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B747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5F70141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6FF7C1A6" w14:textId="77777777" w:rsidR="00A750FD" w:rsidRDefault="00A750FD" w:rsidP="00A75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CEF80" w14:textId="77777777" w:rsidR="00A750FD" w:rsidRDefault="00A750FD" w:rsidP="00A75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670CAE15" w14:textId="77777777" w:rsidR="00A750FD" w:rsidRDefault="00A750FD" w:rsidP="00A75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F3863" w14:textId="77777777" w:rsidR="00A750FD" w:rsidRDefault="00A750FD" w:rsidP="00A75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32938" w14:textId="77777777" w:rsidR="00A750FD" w:rsidRPr="00104A3B" w:rsidRDefault="00A750FD" w:rsidP="00A75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141E6" w14:textId="77777777" w:rsidR="00A750FD" w:rsidRDefault="00A750FD" w:rsidP="00A75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A1EBA" w14:textId="5AE9D0AE" w:rsidR="00A750FD" w:rsidRPr="00A82796" w:rsidRDefault="00A750FD" w:rsidP="00A750F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E7976F2" w14:textId="77777777" w:rsidR="00A750FD" w:rsidRDefault="00A750FD" w:rsidP="00A750F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Системный анализ</w:t>
      </w:r>
    </w:p>
    <w:p w14:paraId="14D516A8" w14:textId="7B91890C" w:rsidR="00A750FD" w:rsidRPr="00EC13F0" w:rsidRDefault="00A750FD" w:rsidP="00A750F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EC13F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bookmarkStart w:id="0" w:name="_Hlk38586044"/>
      <w:r w:rsidRPr="00EC13F0">
        <w:rPr>
          <w:rFonts w:ascii="Times New Roman" w:hAnsi="Times New Roman" w:cs="Times New Roman"/>
          <w:b/>
          <w:bCs/>
          <w:sz w:val="32"/>
          <w:szCs w:val="32"/>
        </w:rPr>
        <w:t>Ра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зработка датчика случайных чисел, распределенных по </w:t>
      </w:r>
      <w:r w:rsidR="00924480">
        <w:rPr>
          <w:rFonts w:ascii="Times New Roman" w:hAnsi="Times New Roman" w:cs="Times New Roman"/>
          <w:b/>
          <w:bCs/>
          <w:sz w:val="32"/>
          <w:szCs w:val="32"/>
        </w:rPr>
        <w:t>произвольному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закону</w:t>
      </w:r>
      <w:bookmarkEnd w:id="0"/>
    </w:p>
    <w:p w14:paraId="4DD2DE82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AEF2E6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A93AF2" w14:textId="77777777" w:rsidR="00A750FD" w:rsidRDefault="00A750FD" w:rsidP="00A750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472424" w14:textId="77777777" w:rsidR="00A750FD" w:rsidRDefault="00A750FD" w:rsidP="00A750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424244D5" w14:textId="77777777" w:rsidR="00A750FD" w:rsidRDefault="00A750FD" w:rsidP="00A750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03576B5C" w14:textId="77777777" w:rsidR="00A750FD" w:rsidRDefault="00A750FD" w:rsidP="00A750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проф. ПО и ВТАС</w:t>
      </w:r>
    </w:p>
    <w:p w14:paraId="4BBE62F1" w14:textId="77777777" w:rsidR="00A750FD" w:rsidRDefault="00A750FD" w:rsidP="00A750F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Александр Иванович</w:t>
      </w:r>
    </w:p>
    <w:p w14:paraId="61E68C11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8642E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482A27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5F427" w14:textId="77777777" w:rsidR="00A750FD" w:rsidRDefault="00A750FD" w:rsidP="00A750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48224" w14:textId="77777777" w:rsidR="00A750FD" w:rsidRDefault="00A750FD" w:rsidP="00A750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317039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B300C" w14:textId="77777777" w:rsidR="00A750FD" w:rsidRDefault="00A750FD" w:rsidP="00A750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75EE2FA9" w14:textId="2F7B5989" w:rsidR="00924480" w:rsidRDefault="00924480" w:rsidP="0092448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5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535AAD">
        <w:rPr>
          <w:rFonts w:ascii="Times New Roman" w:hAnsi="Times New Roman" w:cs="Times New Roman"/>
          <w:sz w:val="28"/>
          <w:szCs w:val="28"/>
        </w:rPr>
        <w:t xml:space="preserve"> </w:t>
      </w:r>
      <w:r w:rsidRPr="00384849">
        <w:rPr>
          <w:rFonts w:ascii="Times New Roman" w:hAnsi="Times New Roman" w:cs="Times New Roman"/>
          <w:sz w:val="28"/>
          <w:szCs w:val="28"/>
        </w:rPr>
        <w:t>составить свою фу</w:t>
      </w:r>
      <w:r w:rsidR="0054231D">
        <w:rPr>
          <w:rFonts w:ascii="Times New Roman" w:hAnsi="Times New Roman" w:cs="Times New Roman"/>
          <w:sz w:val="28"/>
          <w:szCs w:val="28"/>
        </w:rPr>
        <w:t>н</w:t>
      </w:r>
      <w:r w:rsidRPr="00384849">
        <w:rPr>
          <w:rFonts w:ascii="Times New Roman" w:hAnsi="Times New Roman" w:cs="Times New Roman"/>
          <w:sz w:val="28"/>
          <w:szCs w:val="28"/>
        </w:rPr>
        <w:t>кцию распределения и получить числа заданные по закону распределения</w:t>
      </w:r>
    </w:p>
    <w:p w14:paraId="2A26A082" w14:textId="77777777" w:rsidR="00E92D8A" w:rsidRDefault="00E92D8A" w:rsidP="0092448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83730BF" w14:textId="77777777" w:rsidR="00924480" w:rsidRDefault="00924480" w:rsidP="009244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AD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 к работе</w:t>
      </w:r>
    </w:p>
    <w:p w14:paraId="0855D8D2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>Разработать датчик случайных чисел, распределенных по заданному закону. Вид закона и интервал распределения задает сам учащийся. При задании функции плотности вероятности необходимо учесть, что в области ее существования она положительна, интеграл от нее на интервале [</w:t>
      </w:r>
      <w:proofErr w:type="gramStart"/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gramEnd"/>
      <w:r w:rsidRPr="00BD2D04">
        <w:rPr>
          <w:rFonts w:ascii="Times New Roman" w:eastAsia="Times New Roman" w:hAnsi="Times New Roman" w:cs="Times New Roman"/>
          <w:sz w:val="28"/>
          <w:szCs w:val="28"/>
        </w:rPr>
        <w:t>] равен единице. Для удовлетворения первому условию студент должен проанализировать выбранную функцию и выбрать интервал [</w:t>
      </w:r>
      <w:proofErr w:type="gramStart"/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gramEnd"/>
      <w:r w:rsidRPr="00BD2D04">
        <w:rPr>
          <w:rFonts w:ascii="Times New Roman" w:eastAsia="Times New Roman" w:hAnsi="Times New Roman" w:cs="Times New Roman"/>
          <w:sz w:val="28"/>
          <w:szCs w:val="28"/>
        </w:rPr>
        <w:t>] там, где она положительна. Для удовлетворения второму условию поступаем следующим образом.</w:t>
      </w:r>
    </w:p>
    <w:p w14:paraId="606BA410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Вычисляем интеграл от функции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gramStart"/>
      <w:r w:rsidRPr="00BD2D04">
        <w:rPr>
          <w:rFonts w:ascii="Times New Roman" w:eastAsia="Times New Roman" w:hAnsi="Times New Roman" w:cs="Times New Roman"/>
          <w:sz w:val="28"/>
          <w:szCs w:val="28"/>
        </w:rPr>
        <w:t>интервале  [</w:t>
      </w:r>
      <w:proofErr w:type="gramEnd"/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]. Получаем</w:t>
      </w:r>
    </w:p>
    <w:p w14:paraId="1C81E75C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57D54" w14:textId="77777777" w:rsidR="00924480" w:rsidRPr="00BD2D04" w:rsidRDefault="00924480" w:rsidP="00924480">
      <w:pPr>
        <w:spacing w:after="0" w:line="0" w:lineRule="atLeas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dx </m:t>
            </m:r>
          </m:e>
        </m:nary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F5CF3E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C3B30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Задаем новую функцию плотности вероятности </w:t>
      </w:r>
    </w:p>
    <w:p w14:paraId="62178D15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C4728" w14:textId="77777777" w:rsidR="00924480" w:rsidRPr="00BD2D04" w:rsidRDefault="00924480" w:rsidP="00924480">
      <w:pPr>
        <w:spacing w:after="0" w:line="0" w:lineRule="atLeas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ξм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sub>
          </m:sSub>
        </m:oMath>
      </m:oMathPara>
    </w:p>
    <w:p w14:paraId="6C928BEA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E8DA9" w14:textId="77777777" w:rsidR="00924480" w:rsidRPr="00BD2D04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>Интеграл от нее на интервале</w:t>
      </w:r>
      <w:proofErr w:type="gramStart"/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D2D0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2D04">
        <w:rPr>
          <w:rFonts w:ascii="Times New Roman" w:eastAsia="Times New Roman" w:hAnsi="Times New Roman" w:cs="Times New Roman"/>
          <w:sz w:val="28"/>
          <w:szCs w:val="28"/>
        </w:rPr>
        <w:t>] равен единице. Для этой функции разрабатываем датчик случайных чисел.</w:t>
      </w:r>
    </w:p>
    <w:p w14:paraId="4B7F1258" w14:textId="77777777" w:rsidR="00924480" w:rsidRDefault="00924480" w:rsidP="00924480">
      <w:pPr>
        <w:spacing w:after="0" w:line="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При задании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 w:rsidRPr="00BD2D04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нелинейную зависимость.</w:t>
      </w:r>
    </w:p>
    <w:p w14:paraId="0153F0D5" w14:textId="77777777" w:rsidR="00E92D8A" w:rsidRDefault="00E92D8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DFB3CD" w14:textId="792AFDB5" w:rsidR="00E92D8A" w:rsidRDefault="00E92D8A" w:rsidP="00E92D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787096B4" w14:textId="77777777" w:rsidR="00E92D8A" w:rsidRDefault="00E92D8A" w:rsidP="0092448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A92551" w14:textId="77777777" w:rsidR="00E92D8A" w:rsidRDefault="00E92D8A" w:rsidP="0092448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7D0748" wp14:editId="640D3291">
            <wp:extent cx="4107180" cy="3523646"/>
            <wp:effectExtent l="0" t="0" r="7620" b="635"/>
            <wp:docPr id="2" name="Рисунок 2" descr="Изображение выглядит как монитор, снимок экрана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t="5503" r="54252" b="30491"/>
                    <a:stretch/>
                  </pic:blipFill>
                  <pic:spPr bwMode="auto">
                    <a:xfrm>
                      <a:off x="0" y="0"/>
                      <a:ext cx="4160174" cy="356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0D941" w14:textId="77777777" w:rsidR="00E92D8A" w:rsidRDefault="00E92D8A" w:rsidP="0092448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BA8FE4" w14:textId="2A09647D" w:rsidR="00E92D8A" w:rsidRDefault="00E92D8A" w:rsidP="0092448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0A82BD" wp14:editId="5D9C67FF">
            <wp:extent cx="4114800" cy="3526972"/>
            <wp:effectExtent l="0" t="0" r="0" b="0"/>
            <wp:docPr id="3" name="Рисунок 3" descr="Изображение выглядит как снимок экрана, монитор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3" t="8969" r="52532" b="27433"/>
                    <a:stretch/>
                  </pic:blipFill>
                  <pic:spPr bwMode="auto">
                    <a:xfrm>
                      <a:off x="0" y="0"/>
                      <a:ext cx="4157394" cy="356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F6A0D" w14:textId="1E60650A" w:rsidR="00E92D8A" w:rsidRPr="00E92D8A" w:rsidRDefault="00E92D8A" w:rsidP="009244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BF75D" w14:textId="10A1F17A" w:rsidR="00384849" w:rsidRDefault="00384849" w:rsidP="00384849">
      <w:pPr>
        <w:spacing w:after="0" w:line="360" w:lineRule="auto"/>
        <w:ind w:firstLine="708"/>
      </w:pPr>
    </w:p>
    <w:p w14:paraId="452D45AC" w14:textId="77777777" w:rsidR="00E92D8A" w:rsidRDefault="00E92D8A" w:rsidP="00924480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8CB4C70" w14:textId="77777777" w:rsidR="00E92D8A" w:rsidRDefault="00E92D8A" w:rsidP="00924480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68F9331" w14:textId="77777777" w:rsidR="00E92D8A" w:rsidRDefault="00E92D8A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C4BC592" w14:textId="544E9AA5" w:rsidR="00924480" w:rsidRPr="005F2AF4" w:rsidRDefault="00924480" w:rsidP="00924480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7CC55934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39FC2962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14:paraId="19CC7A6F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5481A208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31DF1B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optimize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opt</w:t>
      </w:r>
    </w:p>
    <w:p w14:paraId="7048CC3F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scipy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integrate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integrate</w:t>
      </w:r>
    </w:p>
    <w:p w14:paraId="33D08AFE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100B9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vvv</w:t>
      </w:r>
      <w:proofErr w:type="spellEnd"/>
    </w:p>
    <w:p w14:paraId="243599DE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C9943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f0(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6708158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(-0.2*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**3+1.8*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**2-1.5*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+1.</w:t>
      </w:r>
      <w:proofErr w:type="gram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3)*</w:t>
      </w:r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0.2</w:t>
      </w:r>
    </w:p>
    <w:p w14:paraId="551EFD49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7BE27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5768F78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a=0</w:t>
      </w:r>
    </w:p>
    <w:p w14:paraId="606ADC5D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b=10</w:t>
      </w:r>
    </w:p>
    <w:p w14:paraId="7E94B9AB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K=(0.02*(-0.5*b**4+6*b**3-7.5*b**2+13*b</w:t>
      </w:r>
      <w:proofErr w:type="gram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))-(</w:t>
      </w:r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0.02*(-0.5*a**4+6*a**3-7.5*a**2+13*a))</w:t>
      </w:r>
    </w:p>
    <w:p w14:paraId="2AA3C5D1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((0.02*(-0.5*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**4+6*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**3-7.5*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**2+13*</w:t>
      </w:r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proofErr w:type="gram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))-(</w:t>
      </w:r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0.02*(-0.5*a**4+6*a**3-7.5*a**2+13*a)))/K-vvv</w:t>
      </w:r>
    </w:p>
    <w:p w14:paraId="67E89D98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2B2AC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my_size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</w:t>
      </w:r>
      <w:r w:rsidRPr="00E92D8A">
        <w:rPr>
          <w:rFonts w:ascii="Consolas" w:hAnsi="Consolas" w:cs="Consolas"/>
          <w:color w:val="008000"/>
          <w:sz w:val="19"/>
          <w:szCs w:val="19"/>
          <w:lang w:val="en-US"/>
        </w:rPr>
        <w:t>#1000000</w:t>
      </w:r>
    </w:p>
    <w:p w14:paraId="36BD6440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V = </w:t>
      </w: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.uniform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(size=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my_size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BB714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gram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E6B4D36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(V)):</w:t>
      </w:r>
    </w:p>
    <w:p w14:paraId="657DED60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vvv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=V[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087722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dd.append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opt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(f,3).x)</w:t>
      </w:r>
    </w:p>
    <w:p w14:paraId="7ECF2578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D6FCA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a = 0</w:t>
      </w:r>
    </w:p>
    <w:p w14:paraId="29169AAF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b = 5</w:t>
      </w:r>
    </w:p>
    <w:p w14:paraId="6339009E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98D75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x_axis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1149619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x_axis,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.apply_along_axis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(f0,0,x_axis))</w:t>
      </w:r>
    </w:p>
    <w:p w14:paraId="6DCF19B1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19889F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92D8A">
        <w:rPr>
          <w:rFonts w:ascii="Consolas" w:hAnsi="Consolas" w:cs="Consolas"/>
          <w:color w:val="A31515"/>
          <w:sz w:val="19"/>
          <w:szCs w:val="19"/>
          <w:lang w:val="en-US"/>
        </w:rPr>
        <w:t>"k ="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integrate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.quad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(f0,a,b)[0])</w:t>
      </w:r>
    </w:p>
    <w:p w14:paraId="179B1634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F8595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ni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[dd[</w:t>
      </w:r>
      <w:proofErr w:type="spellStart"/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D8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D8A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(V))]</w:t>
      </w:r>
    </w:p>
    <w:p w14:paraId="6FA483E9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5793C" w14:textId="77777777" w:rsidR="00E92D8A" w:rsidRPr="00E92D8A" w:rsidRDefault="00E92D8A" w:rsidP="00E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.hist</w:t>
      </w:r>
      <w:proofErr w:type="spellEnd"/>
      <w:proofErr w:type="gram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ni,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.ceil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D8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.log2(</w:t>
      </w:r>
      <w:proofErr w:type="spellStart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my_size</w:t>
      </w:r>
      <w:proofErr w:type="spellEnd"/>
      <w:r w:rsidRPr="00E92D8A">
        <w:rPr>
          <w:rFonts w:ascii="Consolas" w:hAnsi="Consolas" w:cs="Consolas"/>
          <w:color w:val="000000"/>
          <w:sz w:val="19"/>
          <w:szCs w:val="19"/>
          <w:lang w:val="en-US"/>
        </w:rPr>
        <w:t>)*4))</w:t>
      </w:r>
    </w:p>
    <w:p w14:paraId="2FB98C65" w14:textId="70E8A260" w:rsidR="00924480" w:rsidRPr="00924480" w:rsidRDefault="00E92D8A" w:rsidP="00E92D8A">
      <w:pPr>
        <w:spacing w:after="0" w:line="360" w:lineRule="auto"/>
        <w:ind w:firstLine="708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sectPr w:rsidR="00924480" w:rsidRPr="00924480" w:rsidSect="00A75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45"/>
    <w:rsid w:val="00384849"/>
    <w:rsid w:val="003B3B8F"/>
    <w:rsid w:val="0054231D"/>
    <w:rsid w:val="00880C45"/>
    <w:rsid w:val="00924480"/>
    <w:rsid w:val="00A750FD"/>
    <w:rsid w:val="00C915D6"/>
    <w:rsid w:val="00E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0137"/>
  <w15:chartTrackingRefBased/>
  <w15:docId w15:val="{E53320E8-521B-4A25-AD02-1067A3CC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50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2020-04-23T22:38:00Z</dcterms:created>
  <dcterms:modified xsi:type="dcterms:W3CDTF">2020-04-23T23:39:00Z</dcterms:modified>
</cp:coreProperties>
</file>