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F3829" w14:paraId="2A3B6FBD" w14:textId="77777777">
        <w:tc>
          <w:tcPr>
            <w:tcW w:w="4320" w:type="dxa"/>
          </w:tcPr>
          <w:p w14:paraId="56536226" w14:textId="1ABFD599" w:rsidR="003F3829" w:rsidRDefault="00E574F2">
            <w:r>
              <w:rPr>
                <w:noProof/>
              </w:rPr>
              <w:drawing>
                <wp:inline distT="0" distB="0" distL="0" distR="0" wp14:anchorId="7EBBAA37" wp14:editId="40D976C4">
                  <wp:extent cx="1625600" cy="501650"/>
                  <wp:effectExtent l="0" t="0" r="0" b="0"/>
                  <wp:docPr id="8559164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5600" cy="501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0" w:type="dxa"/>
          </w:tcPr>
          <w:p w14:paraId="57E93FA5" w14:textId="65A84AA0" w:rsidR="003F3829" w:rsidRDefault="00E574F2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68D3CBD1" wp14:editId="7C0CCD52">
                  <wp:extent cx="952500" cy="349250"/>
                  <wp:effectExtent l="0" t="0" r="0" b="0"/>
                  <wp:docPr id="93077338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34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3A747C" w14:textId="77777777" w:rsidR="003F3829" w:rsidRDefault="00000000">
      <w:pPr>
        <w:jc w:val="center"/>
      </w:pPr>
      <w:r>
        <w:rPr>
          <w:b/>
          <w:sz w:val="32"/>
        </w:rPr>
        <w:br/>
        <w:t>Project Initialization and Planning Phase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F3829" w14:paraId="159BAB72" w14:textId="77777777">
        <w:tc>
          <w:tcPr>
            <w:tcW w:w="4320" w:type="dxa"/>
          </w:tcPr>
          <w:p w14:paraId="6E93962E" w14:textId="77777777" w:rsidR="003F3829" w:rsidRDefault="00000000">
            <w:r>
              <w:rPr>
                <w:b/>
              </w:rPr>
              <w:t>Date</w:t>
            </w:r>
          </w:p>
        </w:tc>
        <w:tc>
          <w:tcPr>
            <w:tcW w:w="4320" w:type="dxa"/>
          </w:tcPr>
          <w:p w14:paraId="2EF55A73" w14:textId="77777777" w:rsidR="003F3829" w:rsidRDefault="00000000">
            <w:r>
              <w:t>07-07-2026</w:t>
            </w:r>
          </w:p>
        </w:tc>
      </w:tr>
      <w:tr w:rsidR="003F3829" w14:paraId="0D4FC573" w14:textId="77777777">
        <w:tc>
          <w:tcPr>
            <w:tcW w:w="4320" w:type="dxa"/>
          </w:tcPr>
          <w:p w14:paraId="100CFAB3" w14:textId="77777777" w:rsidR="003F3829" w:rsidRDefault="00000000">
            <w:r>
              <w:rPr>
                <w:b/>
              </w:rPr>
              <w:t>Project Title</w:t>
            </w:r>
          </w:p>
        </w:tc>
        <w:tc>
          <w:tcPr>
            <w:tcW w:w="4320" w:type="dxa"/>
          </w:tcPr>
          <w:p w14:paraId="5CFA670A" w14:textId="77777777" w:rsidR="003F3829" w:rsidRDefault="00000000">
            <w:r>
              <w:t>SmartLender - Applicant Credibility Prediction for Loan Approval</w:t>
            </w:r>
          </w:p>
        </w:tc>
      </w:tr>
      <w:tr w:rsidR="003F3829" w14:paraId="30D5AC9A" w14:textId="77777777">
        <w:tc>
          <w:tcPr>
            <w:tcW w:w="4320" w:type="dxa"/>
          </w:tcPr>
          <w:p w14:paraId="485685F3" w14:textId="77777777" w:rsidR="003F3829" w:rsidRDefault="00000000">
            <w:r>
              <w:rPr>
                <w:b/>
              </w:rPr>
              <w:t>Maximum Marks</w:t>
            </w:r>
          </w:p>
        </w:tc>
        <w:tc>
          <w:tcPr>
            <w:tcW w:w="4320" w:type="dxa"/>
          </w:tcPr>
          <w:p w14:paraId="3A5D8575" w14:textId="77777777" w:rsidR="003F3829" w:rsidRDefault="00000000">
            <w:r>
              <w:t>5 Marks</w:t>
            </w:r>
          </w:p>
        </w:tc>
      </w:tr>
    </w:tbl>
    <w:p w14:paraId="104B5448" w14:textId="77777777" w:rsidR="003F3829" w:rsidRDefault="003F3829"/>
    <w:p w14:paraId="34ED1ACF" w14:textId="77777777" w:rsidR="003F3829" w:rsidRDefault="00000000">
      <w:r>
        <w:t>Project Proposal (Proposed Solution) report</w:t>
      </w:r>
    </w:p>
    <w:p w14:paraId="072A4A13" w14:textId="77777777" w:rsidR="003F3829" w:rsidRDefault="00000000">
      <w:r>
        <w:t>The proposal report aims to transform loan approval using machine learning, boosting efficiency and accuracy. It tackles system inefficiencies, promising better operations, reduced risks, and happier customers. Key features include a machine learning-based credit model and real-time decision-making.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F3829" w14:paraId="4CC417E5" w14:textId="77777777">
        <w:tc>
          <w:tcPr>
            <w:tcW w:w="8640" w:type="dxa"/>
            <w:gridSpan w:val="2"/>
            <w:shd w:val="clear" w:color="auto" w:fill="D9E2F3"/>
          </w:tcPr>
          <w:p w14:paraId="7C686A54" w14:textId="77777777" w:rsidR="003F3829" w:rsidRDefault="00000000">
            <w:r>
              <w:rPr>
                <w:b/>
              </w:rPr>
              <w:t>1. Project Overview &amp; Problem Statement</w:t>
            </w:r>
          </w:p>
        </w:tc>
      </w:tr>
      <w:tr w:rsidR="003F3829" w14:paraId="64B204F6" w14:textId="77777777">
        <w:tc>
          <w:tcPr>
            <w:tcW w:w="4320" w:type="dxa"/>
          </w:tcPr>
          <w:p w14:paraId="19D57DF1" w14:textId="77777777" w:rsidR="003F3829" w:rsidRDefault="00000000">
            <w:r>
              <w:rPr>
                <w:b/>
              </w:rPr>
              <w:t>Objective</w:t>
            </w:r>
          </w:p>
        </w:tc>
        <w:tc>
          <w:tcPr>
            <w:tcW w:w="4320" w:type="dxa"/>
          </w:tcPr>
          <w:p w14:paraId="2E4D408C" w14:textId="77777777" w:rsidR="003F3829" w:rsidRDefault="00000000">
            <w:r>
              <w:t>The primary objective is to revolutionize the loan approval process by implementing advanced machine learning techniques, ensuring faster and more accurate assessments.</w:t>
            </w:r>
          </w:p>
        </w:tc>
      </w:tr>
      <w:tr w:rsidR="003F3829" w14:paraId="2CC2B084" w14:textId="77777777">
        <w:tc>
          <w:tcPr>
            <w:tcW w:w="4320" w:type="dxa"/>
          </w:tcPr>
          <w:p w14:paraId="1C7543DC" w14:textId="77777777" w:rsidR="003F3829" w:rsidRDefault="00000000">
            <w:r>
              <w:rPr>
                <w:b/>
              </w:rPr>
              <w:t>Scope</w:t>
            </w:r>
          </w:p>
        </w:tc>
        <w:tc>
          <w:tcPr>
            <w:tcW w:w="4320" w:type="dxa"/>
          </w:tcPr>
          <w:p w14:paraId="59B91760" w14:textId="77777777" w:rsidR="003F3829" w:rsidRDefault="00000000">
            <w:r>
              <w:t>The project comprehensively assesses and enhances the loan approval process, incorporating machine learning for a more robust and efficient system.</w:t>
            </w:r>
          </w:p>
        </w:tc>
      </w:tr>
      <w:tr w:rsidR="003F3829" w14:paraId="2001DD4B" w14:textId="77777777">
        <w:tc>
          <w:tcPr>
            <w:tcW w:w="4320" w:type="dxa"/>
          </w:tcPr>
          <w:p w14:paraId="43FA8E58" w14:textId="77777777" w:rsidR="003F3829" w:rsidRDefault="00000000">
            <w:r>
              <w:rPr>
                <w:b/>
              </w:rPr>
              <w:t>Problem Description</w:t>
            </w:r>
          </w:p>
        </w:tc>
        <w:tc>
          <w:tcPr>
            <w:tcW w:w="4320" w:type="dxa"/>
          </w:tcPr>
          <w:p w14:paraId="7E33B05D" w14:textId="77777777" w:rsidR="003F3829" w:rsidRDefault="00000000">
            <w:r>
              <w:t>Inaccuracies and inefficiencies in the current manual loan approval system adversely affect operational efficiency and customer satisfaction.</w:t>
            </w:r>
          </w:p>
        </w:tc>
      </w:tr>
      <w:tr w:rsidR="003F3829" w14:paraId="5E466622" w14:textId="77777777">
        <w:tc>
          <w:tcPr>
            <w:tcW w:w="4320" w:type="dxa"/>
          </w:tcPr>
          <w:p w14:paraId="02934351" w14:textId="77777777" w:rsidR="003F3829" w:rsidRDefault="00000000">
            <w:r>
              <w:rPr>
                <w:b/>
              </w:rPr>
              <w:t>System Impact</w:t>
            </w:r>
          </w:p>
        </w:tc>
        <w:tc>
          <w:tcPr>
            <w:tcW w:w="4320" w:type="dxa"/>
          </w:tcPr>
          <w:p w14:paraId="668A2F53" w14:textId="77777777" w:rsidR="003F3829" w:rsidRDefault="00000000">
            <w:r>
              <w:t>Solving these issues will result in improved operational efficiency, reduced credit risks, and an overall enhancement in the lending process, contributing to organizational success.</w:t>
            </w:r>
          </w:p>
        </w:tc>
      </w:tr>
      <w:tr w:rsidR="003F3829" w14:paraId="363E0543" w14:textId="77777777">
        <w:tc>
          <w:tcPr>
            <w:tcW w:w="8640" w:type="dxa"/>
            <w:gridSpan w:val="2"/>
            <w:shd w:val="clear" w:color="auto" w:fill="D9E2F3"/>
          </w:tcPr>
          <w:p w14:paraId="4DC9152C" w14:textId="77777777" w:rsidR="003F3829" w:rsidRDefault="00000000">
            <w:r>
              <w:rPr>
                <w:b/>
              </w:rPr>
              <w:t>2. Proposed Solution</w:t>
            </w:r>
          </w:p>
        </w:tc>
      </w:tr>
      <w:tr w:rsidR="003F3829" w14:paraId="770CBD04" w14:textId="77777777">
        <w:tc>
          <w:tcPr>
            <w:tcW w:w="4320" w:type="dxa"/>
          </w:tcPr>
          <w:p w14:paraId="045CB1BC" w14:textId="77777777" w:rsidR="003F3829" w:rsidRDefault="00000000">
            <w:r>
              <w:rPr>
                <w:b/>
              </w:rPr>
              <w:t>Approach</w:t>
            </w:r>
          </w:p>
        </w:tc>
        <w:tc>
          <w:tcPr>
            <w:tcW w:w="4320" w:type="dxa"/>
          </w:tcPr>
          <w:p w14:paraId="731B3D54" w14:textId="77777777" w:rsidR="003F3829" w:rsidRDefault="00000000">
            <w:r>
              <w:t>Employing machine learning techniques to analyze and predict creditworthiness, creating a dynamic and adaptable loan approval system.</w:t>
            </w:r>
          </w:p>
        </w:tc>
      </w:tr>
      <w:tr w:rsidR="003F3829" w14:paraId="3B6ABCA8" w14:textId="77777777">
        <w:tc>
          <w:tcPr>
            <w:tcW w:w="4320" w:type="dxa"/>
          </w:tcPr>
          <w:p w14:paraId="3EBC4C3F" w14:textId="77777777" w:rsidR="003F3829" w:rsidRDefault="00000000">
            <w:r>
              <w:rPr>
                <w:b/>
              </w:rPr>
              <w:t>Key Features</w:t>
            </w:r>
          </w:p>
        </w:tc>
        <w:tc>
          <w:tcPr>
            <w:tcW w:w="4320" w:type="dxa"/>
          </w:tcPr>
          <w:p w14:paraId="58C5E839" w14:textId="77777777" w:rsidR="003F3829" w:rsidRDefault="00000000">
            <w:r>
              <w:t>• Implementation of a machine learning-based credit assessment model.</w:t>
            </w:r>
            <w:r>
              <w:br/>
              <w:t>• Real-time decision-making for quicker, near-instant loan approvals.</w:t>
            </w:r>
            <w:r>
              <w:br/>
            </w:r>
            <w:r>
              <w:lastRenderedPageBreak/>
              <w:t>• Continuous learning capabilities to dynamically adapt to evolving financial landscapes.</w:t>
            </w:r>
          </w:p>
        </w:tc>
      </w:tr>
    </w:tbl>
    <w:p w14:paraId="08D44CBB" w14:textId="77777777" w:rsidR="003F3829" w:rsidRDefault="003F3829"/>
    <w:p w14:paraId="5390514A" w14:textId="77777777" w:rsidR="003F3829" w:rsidRDefault="00000000">
      <w:r>
        <w:t>3. Resource Requirements &amp; Specifications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3F3829" w14:paraId="38990320" w14:textId="77777777">
        <w:tc>
          <w:tcPr>
            <w:tcW w:w="2880" w:type="dxa"/>
          </w:tcPr>
          <w:p w14:paraId="628B55ED" w14:textId="77777777" w:rsidR="003F3829" w:rsidRDefault="00000000">
            <w:r>
              <w:rPr>
                <w:b/>
              </w:rPr>
              <w:t>Resource Type</w:t>
            </w:r>
          </w:p>
        </w:tc>
        <w:tc>
          <w:tcPr>
            <w:tcW w:w="2880" w:type="dxa"/>
          </w:tcPr>
          <w:p w14:paraId="166C6155" w14:textId="77777777" w:rsidR="003F3829" w:rsidRDefault="00000000">
            <w:r>
              <w:rPr>
                <w:b/>
              </w:rPr>
              <w:t>Description</w:t>
            </w:r>
          </w:p>
        </w:tc>
        <w:tc>
          <w:tcPr>
            <w:tcW w:w="2880" w:type="dxa"/>
          </w:tcPr>
          <w:p w14:paraId="56DEB37F" w14:textId="77777777" w:rsidR="003F3829" w:rsidRDefault="00000000">
            <w:r>
              <w:rPr>
                <w:b/>
              </w:rPr>
              <w:t>Specification / Allocation</w:t>
            </w:r>
          </w:p>
        </w:tc>
      </w:tr>
      <w:tr w:rsidR="003F3829" w14:paraId="34686701" w14:textId="77777777">
        <w:tc>
          <w:tcPr>
            <w:tcW w:w="8640" w:type="dxa"/>
            <w:gridSpan w:val="3"/>
            <w:shd w:val="clear" w:color="auto" w:fill="F2F2F2"/>
          </w:tcPr>
          <w:p w14:paraId="6119C35B" w14:textId="77777777" w:rsidR="003F3829" w:rsidRDefault="00000000">
            <w:r>
              <w:rPr>
                <w:b/>
              </w:rPr>
              <w:t>Hardware</w:t>
            </w:r>
          </w:p>
        </w:tc>
      </w:tr>
      <w:tr w:rsidR="003F3829" w14:paraId="7D38DEA3" w14:textId="77777777">
        <w:tc>
          <w:tcPr>
            <w:tcW w:w="2880" w:type="dxa"/>
          </w:tcPr>
          <w:p w14:paraId="24446F40" w14:textId="77777777" w:rsidR="003F3829" w:rsidRDefault="00000000">
            <w:r>
              <w:t>Computing Resources</w:t>
            </w:r>
          </w:p>
        </w:tc>
        <w:tc>
          <w:tcPr>
            <w:tcW w:w="2880" w:type="dxa"/>
          </w:tcPr>
          <w:p w14:paraId="706CB494" w14:textId="77777777" w:rsidR="003F3829" w:rsidRDefault="00000000">
            <w:r>
              <w:t>Model optimization</w:t>
            </w:r>
          </w:p>
        </w:tc>
        <w:tc>
          <w:tcPr>
            <w:tcW w:w="2880" w:type="dxa"/>
          </w:tcPr>
          <w:p w14:paraId="155872CD" w14:textId="77777777" w:rsidR="003F3829" w:rsidRDefault="00000000">
            <w:r>
              <w:t>T4 GPU</w:t>
            </w:r>
          </w:p>
        </w:tc>
      </w:tr>
      <w:tr w:rsidR="003F3829" w14:paraId="171E29D2" w14:textId="77777777">
        <w:tc>
          <w:tcPr>
            <w:tcW w:w="2880" w:type="dxa"/>
          </w:tcPr>
          <w:p w14:paraId="09C20DF3" w14:textId="77777777" w:rsidR="003F3829" w:rsidRDefault="00000000">
            <w:r>
              <w:t>Memory</w:t>
            </w:r>
          </w:p>
        </w:tc>
        <w:tc>
          <w:tcPr>
            <w:tcW w:w="2880" w:type="dxa"/>
          </w:tcPr>
          <w:p w14:paraId="749DEB21" w14:textId="77777777" w:rsidR="003F3829" w:rsidRDefault="00000000">
            <w:r>
              <w:t>Allocation</w:t>
            </w:r>
          </w:p>
        </w:tc>
        <w:tc>
          <w:tcPr>
            <w:tcW w:w="2880" w:type="dxa"/>
          </w:tcPr>
          <w:p w14:paraId="6952589B" w14:textId="77777777" w:rsidR="003F3829" w:rsidRDefault="00000000">
            <w:r>
              <w:t>8 GB RAM</w:t>
            </w:r>
          </w:p>
        </w:tc>
      </w:tr>
      <w:tr w:rsidR="003F3829" w14:paraId="7F4F89B6" w14:textId="77777777">
        <w:tc>
          <w:tcPr>
            <w:tcW w:w="2880" w:type="dxa"/>
          </w:tcPr>
          <w:p w14:paraId="7B372C43" w14:textId="77777777" w:rsidR="003F3829" w:rsidRDefault="00000000">
            <w:r>
              <w:t>Storage</w:t>
            </w:r>
          </w:p>
        </w:tc>
        <w:tc>
          <w:tcPr>
            <w:tcW w:w="2880" w:type="dxa"/>
          </w:tcPr>
          <w:p w14:paraId="0EA9F16A" w14:textId="77777777" w:rsidR="003F3829" w:rsidRDefault="00000000">
            <w:r>
              <w:t>Data, models and logs</w:t>
            </w:r>
          </w:p>
        </w:tc>
        <w:tc>
          <w:tcPr>
            <w:tcW w:w="2880" w:type="dxa"/>
          </w:tcPr>
          <w:p w14:paraId="289F38B7" w14:textId="77777777" w:rsidR="003F3829" w:rsidRDefault="00000000">
            <w:r>
              <w:t>1 TB SSD</w:t>
            </w:r>
          </w:p>
        </w:tc>
      </w:tr>
      <w:tr w:rsidR="003F3829" w14:paraId="56C4A566" w14:textId="77777777">
        <w:tc>
          <w:tcPr>
            <w:tcW w:w="8640" w:type="dxa"/>
            <w:gridSpan w:val="3"/>
            <w:shd w:val="clear" w:color="auto" w:fill="F2F2F2"/>
          </w:tcPr>
          <w:p w14:paraId="29630507" w14:textId="77777777" w:rsidR="003F3829" w:rsidRDefault="00000000">
            <w:r>
              <w:rPr>
                <w:b/>
              </w:rPr>
              <w:t>Software</w:t>
            </w:r>
          </w:p>
        </w:tc>
      </w:tr>
      <w:tr w:rsidR="003F3829" w14:paraId="332C8B26" w14:textId="77777777">
        <w:tc>
          <w:tcPr>
            <w:tcW w:w="2880" w:type="dxa"/>
          </w:tcPr>
          <w:p w14:paraId="510A1B50" w14:textId="77777777" w:rsidR="003F3829" w:rsidRDefault="00000000">
            <w:r>
              <w:t>Web Framework</w:t>
            </w:r>
          </w:p>
        </w:tc>
        <w:tc>
          <w:tcPr>
            <w:tcW w:w="2880" w:type="dxa"/>
          </w:tcPr>
          <w:p w14:paraId="0BC69D10" w14:textId="77777777" w:rsidR="003F3829" w:rsidRDefault="00000000">
            <w:r>
              <w:t>Backend deployment</w:t>
            </w:r>
          </w:p>
        </w:tc>
        <w:tc>
          <w:tcPr>
            <w:tcW w:w="2880" w:type="dxa"/>
          </w:tcPr>
          <w:p w14:paraId="5D842FD9" w14:textId="77777777" w:rsidR="003F3829" w:rsidRDefault="00000000">
            <w:r>
              <w:t>Flask</w:t>
            </w:r>
          </w:p>
        </w:tc>
      </w:tr>
      <w:tr w:rsidR="003F3829" w14:paraId="42775994" w14:textId="77777777">
        <w:tc>
          <w:tcPr>
            <w:tcW w:w="2880" w:type="dxa"/>
          </w:tcPr>
          <w:p w14:paraId="4EE2F92F" w14:textId="77777777" w:rsidR="003F3829" w:rsidRDefault="00000000">
            <w:r>
              <w:t>Libraries</w:t>
            </w:r>
          </w:p>
        </w:tc>
        <w:tc>
          <w:tcPr>
            <w:tcW w:w="2880" w:type="dxa"/>
          </w:tcPr>
          <w:p w14:paraId="747E6BBE" w14:textId="77777777" w:rsidR="003F3829" w:rsidRDefault="00000000">
            <w:r>
              <w:t>Data/ML stack</w:t>
            </w:r>
          </w:p>
        </w:tc>
        <w:tc>
          <w:tcPr>
            <w:tcW w:w="2880" w:type="dxa"/>
          </w:tcPr>
          <w:p w14:paraId="30F858E7" w14:textId="77777777" w:rsidR="003F3829" w:rsidRDefault="00000000">
            <w:r>
              <w:t>scikit-learn, pandas, numpy, matplotlib, seaborn</w:t>
            </w:r>
          </w:p>
        </w:tc>
      </w:tr>
      <w:tr w:rsidR="003F3829" w14:paraId="511774BA" w14:textId="77777777">
        <w:tc>
          <w:tcPr>
            <w:tcW w:w="2880" w:type="dxa"/>
          </w:tcPr>
          <w:p w14:paraId="77B45D6D" w14:textId="77777777" w:rsidR="003F3829" w:rsidRDefault="00000000">
            <w:r>
              <w:t>Environment</w:t>
            </w:r>
          </w:p>
        </w:tc>
        <w:tc>
          <w:tcPr>
            <w:tcW w:w="2880" w:type="dxa"/>
          </w:tcPr>
          <w:p w14:paraId="5D71168E" w14:textId="77777777" w:rsidR="003F3829" w:rsidRDefault="00000000">
            <w:r>
              <w:t>Development IDE</w:t>
            </w:r>
          </w:p>
        </w:tc>
        <w:tc>
          <w:tcPr>
            <w:tcW w:w="2880" w:type="dxa"/>
          </w:tcPr>
          <w:p w14:paraId="567B3E72" w14:textId="77777777" w:rsidR="003F3829" w:rsidRDefault="00000000">
            <w:r>
              <w:t>Jupyter Notebook, PyCharm</w:t>
            </w:r>
          </w:p>
        </w:tc>
      </w:tr>
      <w:tr w:rsidR="003F3829" w14:paraId="0F62B4AD" w14:textId="77777777">
        <w:tc>
          <w:tcPr>
            <w:tcW w:w="8640" w:type="dxa"/>
            <w:gridSpan w:val="3"/>
            <w:shd w:val="clear" w:color="auto" w:fill="F2F2F2"/>
          </w:tcPr>
          <w:p w14:paraId="0BE5F132" w14:textId="77777777" w:rsidR="003F3829" w:rsidRDefault="00000000">
            <w:r>
              <w:rPr>
                <w:b/>
              </w:rPr>
              <w:t>Data</w:t>
            </w:r>
          </w:p>
        </w:tc>
      </w:tr>
      <w:tr w:rsidR="003F3829" w14:paraId="7F960A95" w14:textId="77777777">
        <w:tc>
          <w:tcPr>
            <w:tcW w:w="2880" w:type="dxa"/>
          </w:tcPr>
          <w:p w14:paraId="58BA1C73" w14:textId="77777777" w:rsidR="003F3829" w:rsidRDefault="00000000">
            <w:r>
              <w:t>Data Ingestion</w:t>
            </w:r>
          </w:p>
        </w:tc>
        <w:tc>
          <w:tcPr>
            <w:tcW w:w="2880" w:type="dxa"/>
          </w:tcPr>
          <w:p w14:paraId="76E24C2E" w14:textId="77777777" w:rsidR="003F3829" w:rsidRDefault="00000000">
            <w:r>
              <w:t>Primary Sources</w:t>
            </w:r>
          </w:p>
        </w:tc>
        <w:tc>
          <w:tcPr>
            <w:tcW w:w="2880" w:type="dxa"/>
          </w:tcPr>
          <w:p w14:paraId="629169D5" w14:textId="77777777" w:rsidR="003F3829" w:rsidRDefault="00000000">
            <w:r>
              <w:t>Kaggle (614 records), UCI Repository (690 records)</w:t>
            </w:r>
          </w:p>
        </w:tc>
      </w:tr>
    </w:tbl>
    <w:p w14:paraId="3A210026" w14:textId="77777777" w:rsidR="00C20B8D" w:rsidRDefault="00C20B8D"/>
    <w:sectPr w:rsidR="00C20B8D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985644" w14:textId="77777777" w:rsidR="00C20B8D" w:rsidRDefault="00C20B8D">
      <w:pPr>
        <w:spacing w:after="0" w:line="240" w:lineRule="auto"/>
      </w:pPr>
      <w:r>
        <w:separator/>
      </w:r>
    </w:p>
  </w:endnote>
  <w:endnote w:type="continuationSeparator" w:id="0">
    <w:p w14:paraId="348C826B" w14:textId="77777777" w:rsidR="00C20B8D" w:rsidRDefault="00C20B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F879A" w14:textId="77777777" w:rsidR="003F3829" w:rsidRDefault="00000000">
    <w:pPr>
      <w:pStyle w:val="Footer"/>
      <w:jc w:val="center"/>
    </w:pPr>
    <w:r>
      <w:t xml:space="preserve">SKILL WALLET - A </w:t>
    </w:r>
    <w:proofErr w:type="spellStart"/>
    <w:r>
      <w:t>SmartBridge</w:t>
    </w:r>
    <w:proofErr w:type="spellEnd"/>
    <w:r>
      <w:t xml:space="preserve"> Product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CADB10" w14:textId="77777777" w:rsidR="00C20B8D" w:rsidRDefault="00C20B8D">
      <w:pPr>
        <w:spacing w:after="0" w:line="240" w:lineRule="auto"/>
      </w:pPr>
      <w:r>
        <w:separator/>
      </w:r>
    </w:p>
  </w:footnote>
  <w:footnote w:type="continuationSeparator" w:id="0">
    <w:p w14:paraId="4D85C843" w14:textId="77777777" w:rsidR="00C20B8D" w:rsidRDefault="00C20B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3709764">
    <w:abstractNumId w:val="8"/>
  </w:num>
  <w:num w:numId="2" w16cid:durableId="924454655">
    <w:abstractNumId w:val="6"/>
  </w:num>
  <w:num w:numId="3" w16cid:durableId="1612205910">
    <w:abstractNumId w:val="5"/>
  </w:num>
  <w:num w:numId="4" w16cid:durableId="1509831805">
    <w:abstractNumId w:val="4"/>
  </w:num>
  <w:num w:numId="5" w16cid:durableId="299237940">
    <w:abstractNumId w:val="7"/>
  </w:num>
  <w:num w:numId="6" w16cid:durableId="1264606035">
    <w:abstractNumId w:val="3"/>
  </w:num>
  <w:num w:numId="7" w16cid:durableId="1168403460">
    <w:abstractNumId w:val="2"/>
  </w:num>
  <w:num w:numId="8" w16cid:durableId="1231381068">
    <w:abstractNumId w:val="1"/>
  </w:num>
  <w:num w:numId="9" w16cid:durableId="1692753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F3829"/>
    <w:rsid w:val="00685530"/>
    <w:rsid w:val="00AA1D8D"/>
    <w:rsid w:val="00B47730"/>
    <w:rsid w:val="00C20B8D"/>
    <w:rsid w:val="00CB0664"/>
    <w:rsid w:val="00E574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FBCCE9"/>
  <w14:defaultImageDpi w14:val="300"/>
  <w15:docId w15:val="{8F7D04BF-A6C3-47E4-B8EA-D663EC032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321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 S Adithya</cp:lastModifiedBy>
  <cp:revision>2</cp:revision>
  <dcterms:created xsi:type="dcterms:W3CDTF">2026-07-07T12:40:00Z</dcterms:created>
  <dcterms:modified xsi:type="dcterms:W3CDTF">2026-07-07T12:40:00Z</dcterms:modified>
  <cp:category/>
</cp:coreProperties>
</file>