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5EFC3" w14:textId="1EFFCBE0" w:rsidR="009F4222" w:rsidRPr="00AF37EE" w:rsidRDefault="009F4222" w:rsidP="00B44BE3"/>
    <w:p w14:paraId="112BF0B2" w14:textId="77777777" w:rsidR="009F4222" w:rsidRPr="00AF37EE" w:rsidRDefault="009F4222" w:rsidP="00B44BE3"/>
    <w:p w14:paraId="5DBDA305" w14:textId="77777777" w:rsidR="009F4222" w:rsidRPr="00AF37EE" w:rsidRDefault="009F4222" w:rsidP="00B44BE3"/>
    <w:p w14:paraId="4F23E629" w14:textId="77777777" w:rsidR="009F4222" w:rsidRPr="00AF37EE" w:rsidRDefault="009F4222" w:rsidP="00B44BE3"/>
    <w:p w14:paraId="2F418997" w14:textId="77777777" w:rsidR="009F4222" w:rsidRPr="00AF37EE" w:rsidRDefault="009F4222" w:rsidP="00B44BE3"/>
    <w:p w14:paraId="00481F68" w14:textId="77777777" w:rsidR="009F4222" w:rsidRPr="00AF37EE" w:rsidRDefault="009F4222" w:rsidP="00B44BE3"/>
    <w:p w14:paraId="69E97913" w14:textId="77777777" w:rsidR="009F4222" w:rsidRPr="00AF37EE" w:rsidRDefault="009F4222" w:rsidP="00B44BE3"/>
    <w:p w14:paraId="3CD6B2C2" w14:textId="77777777" w:rsidR="007D328D" w:rsidRPr="00AF37EE" w:rsidRDefault="0052254C" w:rsidP="00E57577">
      <w:pPr>
        <w:jc w:val="center"/>
      </w:pPr>
      <w:r w:rsidRPr="00AF37EE">
        <w:t>A User’s Introduction to</w:t>
      </w:r>
      <w:r w:rsidRPr="00AF37EE">
        <w:rPr>
          <w:sz w:val="44"/>
          <w:szCs w:val="44"/>
        </w:rPr>
        <w:t xml:space="preserve"> </w:t>
      </w:r>
      <w:r w:rsidR="00194211">
        <w:pict w14:anchorId="4847F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05pt;height:139.15pt">
            <v:imagedata r:id="rId8" o:title="pgJpeg"/>
          </v:shape>
        </w:pict>
      </w:r>
    </w:p>
    <w:p w14:paraId="13949113" w14:textId="77777777" w:rsidR="0024631F" w:rsidRPr="00AF37EE" w:rsidRDefault="0024631F" w:rsidP="00B44BE3"/>
    <w:p w14:paraId="458E3C27" w14:textId="77777777" w:rsidR="0052254C" w:rsidRPr="00AF37EE" w:rsidRDefault="0052254C" w:rsidP="00B44BE3"/>
    <w:p w14:paraId="7CA66B1F" w14:textId="77777777" w:rsidR="0052254C" w:rsidRPr="00AF37EE" w:rsidRDefault="0052254C" w:rsidP="00B44BE3"/>
    <w:p w14:paraId="176884FE" w14:textId="77777777" w:rsidR="007D328D" w:rsidRPr="00AF37EE" w:rsidRDefault="007D328D" w:rsidP="00B44BE3"/>
    <w:p w14:paraId="1FC2BA26" w14:textId="77777777" w:rsidR="007D328D" w:rsidRPr="00AF37EE" w:rsidRDefault="007D328D" w:rsidP="00B44BE3"/>
    <w:p w14:paraId="0C6C0E49" w14:textId="77777777" w:rsidR="009F4222" w:rsidRPr="00AF37EE" w:rsidRDefault="009F4222" w:rsidP="00B44BE3"/>
    <w:p w14:paraId="286CCF20" w14:textId="7A631A88" w:rsidR="00246E87" w:rsidRDefault="00246E87" w:rsidP="00E57577">
      <w:pPr>
        <w:jc w:val="center"/>
      </w:pPr>
      <w:r w:rsidRPr="00AF37EE">
        <w:t>Tutorial version 1.</w:t>
      </w:r>
      <w:r w:rsidR="00805318">
        <w:t>5.</w:t>
      </w:r>
      <w:r w:rsidR="000E5458">
        <w:t>1</w:t>
      </w:r>
    </w:p>
    <w:p w14:paraId="7152D8D6" w14:textId="77777777" w:rsidR="00C509D3" w:rsidRDefault="00C509D3" w:rsidP="00E57577">
      <w:pPr>
        <w:jc w:val="center"/>
      </w:pPr>
    </w:p>
    <w:p w14:paraId="12557E42" w14:textId="437B8B43" w:rsidR="00C509D3" w:rsidRPr="00AF37EE" w:rsidRDefault="000E5458" w:rsidP="00E57577">
      <w:pPr>
        <w:jc w:val="center"/>
      </w:pPr>
      <w:r>
        <w:t>September</w:t>
      </w:r>
      <w:r w:rsidR="00C24F79">
        <w:t xml:space="preserve"> 20</w:t>
      </w:r>
      <w:r w:rsidR="002160D0">
        <w:t>2</w:t>
      </w:r>
      <w:r>
        <w:t>5</w:t>
      </w:r>
    </w:p>
    <w:p w14:paraId="74D96ED5" w14:textId="77777777" w:rsidR="00246E87" w:rsidRPr="00AF37EE" w:rsidRDefault="00246E87" w:rsidP="00B44BE3"/>
    <w:p w14:paraId="547DDECF" w14:textId="77777777" w:rsidR="002A7B9B" w:rsidRPr="00AF37EE" w:rsidRDefault="002A7B9B" w:rsidP="00B44BE3"/>
    <w:p w14:paraId="4D634CE4" w14:textId="568FE1A2" w:rsidR="00E57577" w:rsidRPr="00E57577" w:rsidRDefault="007C2CD9" w:rsidP="00E57577">
      <w:pPr>
        <w:rPr>
          <w:sz w:val="32"/>
          <w:szCs w:val="32"/>
        </w:rPr>
      </w:pPr>
      <w:r>
        <w:br w:type="page"/>
      </w:r>
      <w:r w:rsidR="00E57577" w:rsidRPr="00E57577">
        <w:rPr>
          <w:sz w:val="32"/>
          <w:szCs w:val="32"/>
        </w:rPr>
        <w:lastRenderedPageBreak/>
        <w:t>Table of Contents</w:t>
      </w:r>
    </w:p>
    <w:p w14:paraId="73E3D2E5" w14:textId="5B9E20BE" w:rsidR="00E57577" w:rsidRPr="00E57577" w:rsidRDefault="00E57577">
      <w:pPr>
        <w:pStyle w:val="TOC1"/>
        <w:rPr>
          <w:rFonts w:ascii="Aptos" w:hAnsi="Aptos"/>
          <w:noProof/>
          <w:kern w:val="2"/>
          <w:lang w:eastAsia="en-GB"/>
        </w:rPr>
      </w:pPr>
      <w:r>
        <w:fldChar w:fldCharType="begin"/>
      </w:r>
      <w:r>
        <w:instrText xml:space="preserve"> TOC \o "1-3" \h \z \u </w:instrText>
      </w:r>
      <w:r>
        <w:fldChar w:fldCharType="separate"/>
      </w:r>
      <w:hyperlink w:anchor="_Toc208406554" w:history="1">
        <w:r w:rsidRPr="00E155AE">
          <w:rPr>
            <w:rStyle w:val="Hyperlink"/>
            <w:noProof/>
          </w:rPr>
          <w:t>Tutorial Learning Outcomes</w:t>
        </w:r>
        <w:r>
          <w:rPr>
            <w:noProof/>
            <w:webHidden/>
          </w:rPr>
          <w:tab/>
        </w:r>
        <w:r>
          <w:rPr>
            <w:noProof/>
            <w:webHidden/>
          </w:rPr>
          <w:fldChar w:fldCharType="begin"/>
        </w:r>
        <w:r>
          <w:rPr>
            <w:noProof/>
            <w:webHidden/>
          </w:rPr>
          <w:instrText xml:space="preserve"> PAGEREF _Toc208406554 \h </w:instrText>
        </w:r>
        <w:r>
          <w:rPr>
            <w:noProof/>
            <w:webHidden/>
          </w:rPr>
        </w:r>
        <w:r>
          <w:rPr>
            <w:noProof/>
            <w:webHidden/>
          </w:rPr>
          <w:fldChar w:fldCharType="separate"/>
        </w:r>
        <w:r w:rsidR="008009A3">
          <w:rPr>
            <w:noProof/>
            <w:webHidden/>
          </w:rPr>
          <w:t>3</w:t>
        </w:r>
        <w:r>
          <w:rPr>
            <w:noProof/>
            <w:webHidden/>
          </w:rPr>
          <w:fldChar w:fldCharType="end"/>
        </w:r>
      </w:hyperlink>
    </w:p>
    <w:p w14:paraId="061E9C99" w14:textId="07BB2900" w:rsidR="00E57577" w:rsidRPr="00E57577" w:rsidRDefault="00E57577">
      <w:pPr>
        <w:pStyle w:val="TOC1"/>
        <w:rPr>
          <w:rFonts w:ascii="Aptos" w:hAnsi="Aptos"/>
          <w:noProof/>
          <w:kern w:val="2"/>
          <w:lang w:eastAsia="en-GB"/>
        </w:rPr>
      </w:pPr>
      <w:hyperlink w:anchor="_Toc208406555" w:history="1">
        <w:r w:rsidRPr="00E155AE">
          <w:rPr>
            <w:rStyle w:val="Hyperlink"/>
            <w:noProof/>
          </w:rPr>
          <w:t>Further Help</w:t>
        </w:r>
        <w:r>
          <w:rPr>
            <w:noProof/>
            <w:webHidden/>
          </w:rPr>
          <w:tab/>
        </w:r>
        <w:r>
          <w:rPr>
            <w:noProof/>
            <w:webHidden/>
          </w:rPr>
          <w:fldChar w:fldCharType="begin"/>
        </w:r>
        <w:r>
          <w:rPr>
            <w:noProof/>
            <w:webHidden/>
          </w:rPr>
          <w:instrText xml:space="preserve"> PAGEREF _Toc208406555 \h </w:instrText>
        </w:r>
        <w:r>
          <w:rPr>
            <w:noProof/>
            <w:webHidden/>
          </w:rPr>
        </w:r>
        <w:r>
          <w:rPr>
            <w:noProof/>
            <w:webHidden/>
          </w:rPr>
          <w:fldChar w:fldCharType="separate"/>
        </w:r>
        <w:r w:rsidR="008009A3">
          <w:rPr>
            <w:noProof/>
            <w:webHidden/>
          </w:rPr>
          <w:t>3</w:t>
        </w:r>
        <w:r>
          <w:rPr>
            <w:noProof/>
            <w:webHidden/>
          </w:rPr>
          <w:fldChar w:fldCharType="end"/>
        </w:r>
      </w:hyperlink>
    </w:p>
    <w:p w14:paraId="5F6A415E" w14:textId="287D86DF" w:rsidR="00E57577" w:rsidRPr="00E57577" w:rsidRDefault="00E57577">
      <w:pPr>
        <w:pStyle w:val="TOC1"/>
        <w:rPr>
          <w:rFonts w:ascii="Aptos" w:hAnsi="Aptos"/>
          <w:noProof/>
          <w:kern w:val="2"/>
          <w:lang w:eastAsia="en-GB"/>
        </w:rPr>
      </w:pPr>
      <w:hyperlink w:anchor="_Toc208406556" w:history="1">
        <w:r w:rsidRPr="00E155AE">
          <w:rPr>
            <w:rStyle w:val="Hyperlink"/>
            <w:noProof/>
          </w:rPr>
          <w:t>PAMGuard Overview</w:t>
        </w:r>
        <w:r>
          <w:rPr>
            <w:noProof/>
            <w:webHidden/>
          </w:rPr>
          <w:tab/>
        </w:r>
        <w:r>
          <w:rPr>
            <w:noProof/>
            <w:webHidden/>
          </w:rPr>
          <w:fldChar w:fldCharType="begin"/>
        </w:r>
        <w:r>
          <w:rPr>
            <w:noProof/>
            <w:webHidden/>
          </w:rPr>
          <w:instrText xml:space="preserve"> PAGEREF _Toc208406556 \h </w:instrText>
        </w:r>
        <w:r>
          <w:rPr>
            <w:noProof/>
            <w:webHidden/>
          </w:rPr>
        </w:r>
        <w:r>
          <w:rPr>
            <w:noProof/>
            <w:webHidden/>
          </w:rPr>
          <w:fldChar w:fldCharType="separate"/>
        </w:r>
        <w:r w:rsidR="008009A3">
          <w:rPr>
            <w:noProof/>
            <w:webHidden/>
          </w:rPr>
          <w:t>4</w:t>
        </w:r>
        <w:r>
          <w:rPr>
            <w:noProof/>
            <w:webHidden/>
          </w:rPr>
          <w:fldChar w:fldCharType="end"/>
        </w:r>
      </w:hyperlink>
    </w:p>
    <w:p w14:paraId="0A5A9E4D" w14:textId="4820776C" w:rsidR="00E57577" w:rsidRPr="00E57577" w:rsidRDefault="00E57577">
      <w:pPr>
        <w:pStyle w:val="TOC1"/>
        <w:rPr>
          <w:rFonts w:ascii="Aptos" w:hAnsi="Aptos"/>
          <w:noProof/>
          <w:kern w:val="2"/>
          <w:lang w:eastAsia="en-GB"/>
        </w:rPr>
      </w:pPr>
      <w:hyperlink w:anchor="_Toc208406557" w:history="1">
        <w:r w:rsidRPr="00E155AE">
          <w:rPr>
            <w:rStyle w:val="Hyperlink"/>
            <w:noProof/>
          </w:rPr>
          <w:t>Tutorial Installation</w:t>
        </w:r>
        <w:r>
          <w:rPr>
            <w:noProof/>
            <w:webHidden/>
          </w:rPr>
          <w:tab/>
        </w:r>
        <w:r>
          <w:rPr>
            <w:noProof/>
            <w:webHidden/>
          </w:rPr>
          <w:fldChar w:fldCharType="begin"/>
        </w:r>
        <w:r>
          <w:rPr>
            <w:noProof/>
            <w:webHidden/>
          </w:rPr>
          <w:instrText xml:space="preserve"> PAGEREF _Toc208406557 \h </w:instrText>
        </w:r>
        <w:r>
          <w:rPr>
            <w:noProof/>
            <w:webHidden/>
          </w:rPr>
        </w:r>
        <w:r>
          <w:rPr>
            <w:noProof/>
            <w:webHidden/>
          </w:rPr>
          <w:fldChar w:fldCharType="separate"/>
        </w:r>
        <w:r w:rsidR="008009A3">
          <w:rPr>
            <w:noProof/>
            <w:webHidden/>
          </w:rPr>
          <w:t>5</w:t>
        </w:r>
        <w:r>
          <w:rPr>
            <w:noProof/>
            <w:webHidden/>
          </w:rPr>
          <w:fldChar w:fldCharType="end"/>
        </w:r>
      </w:hyperlink>
    </w:p>
    <w:p w14:paraId="517799B5" w14:textId="24CEEFA6" w:rsidR="00E57577" w:rsidRPr="00E57577" w:rsidRDefault="00E57577">
      <w:pPr>
        <w:pStyle w:val="TOC2"/>
        <w:rPr>
          <w:rFonts w:ascii="Aptos" w:hAnsi="Aptos"/>
          <w:noProof/>
          <w:kern w:val="2"/>
          <w:lang w:eastAsia="en-GB"/>
        </w:rPr>
      </w:pPr>
      <w:hyperlink w:anchor="_Toc208406558" w:history="1">
        <w:r w:rsidRPr="00E155AE">
          <w:rPr>
            <w:rStyle w:val="Hyperlink"/>
            <w:noProof/>
          </w:rPr>
          <w:t>1.1.</w:t>
        </w:r>
        <w:r w:rsidRPr="00E57577">
          <w:rPr>
            <w:rFonts w:ascii="Aptos" w:hAnsi="Aptos"/>
            <w:noProof/>
            <w:kern w:val="2"/>
            <w:lang w:eastAsia="en-GB"/>
          </w:rPr>
          <w:tab/>
        </w:r>
        <w:r w:rsidRPr="00E155AE">
          <w:rPr>
            <w:rStyle w:val="Hyperlink"/>
            <w:noProof/>
          </w:rPr>
          <w:t>St Andrews University Classroom PC’s</w:t>
        </w:r>
        <w:r>
          <w:rPr>
            <w:noProof/>
            <w:webHidden/>
          </w:rPr>
          <w:tab/>
        </w:r>
        <w:r>
          <w:rPr>
            <w:noProof/>
            <w:webHidden/>
          </w:rPr>
          <w:fldChar w:fldCharType="begin"/>
        </w:r>
        <w:r>
          <w:rPr>
            <w:noProof/>
            <w:webHidden/>
          </w:rPr>
          <w:instrText xml:space="preserve"> PAGEREF _Toc208406558 \h </w:instrText>
        </w:r>
        <w:r>
          <w:rPr>
            <w:noProof/>
            <w:webHidden/>
          </w:rPr>
        </w:r>
        <w:r>
          <w:rPr>
            <w:noProof/>
            <w:webHidden/>
          </w:rPr>
          <w:fldChar w:fldCharType="separate"/>
        </w:r>
        <w:r w:rsidR="008009A3">
          <w:rPr>
            <w:noProof/>
            <w:webHidden/>
          </w:rPr>
          <w:t>5</w:t>
        </w:r>
        <w:r>
          <w:rPr>
            <w:noProof/>
            <w:webHidden/>
          </w:rPr>
          <w:fldChar w:fldCharType="end"/>
        </w:r>
      </w:hyperlink>
    </w:p>
    <w:p w14:paraId="74509542" w14:textId="0A870D36" w:rsidR="00E57577" w:rsidRPr="00E57577" w:rsidRDefault="00E57577">
      <w:pPr>
        <w:pStyle w:val="TOC2"/>
        <w:rPr>
          <w:rFonts w:ascii="Aptos" w:hAnsi="Aptos"/>
          <w:noProof/>
          <w:kern w:val="2"/>
          <w:lang w:eastAsia="en-GB"/>
        </w:rPr>
      </w:pPr>
      <w:hyperlink w:anchor="_Toc208406559" w:history="1">
        <w:r w:rsidRPr="00E155AE">
          <w:rPr>
            <w:rStyle w:val="Hyperlink"/>
            <w:noProof/>
          </w:rPr>
          <w:t>1.2.</w:t>
        </w:r>
        <w:r w:rsidRPr="00E57577">
          <w:rPr>
            <w:rFonts w:ascii="Aptos" w:hAnsi="Aptos"/>
            <w:noProof/>
            <w:kern w:val="2"/>
            <w:lang w:eastAsia="en-GB"/>
          </w:rPr>
          <w:tab/>
        </w:r>
        <w:r w:rsidRPr="00E155AE">
          <w:rPr>
            <w:rStyle w:val="Hyperlink"/>
            <w:noProof/>
          </w:rPr>
          <w:t>Personal Computers</w:t>
        </w:r>
        <w:r>
          <w:rPr>
            <w:noProof/>
            <w:webHidden/>
          </w:rPr>
          <w:tab/>
        </w:r>
        <w:r>
          <w:rPr>
            <w:noProof/>
            <w:webHidden/>
          </w:rPr>
          <w:fldChar w:fldCharType="begin"/>
        </w:r>
        <w:r>
          <w:rPr>
            <w:noProof/>
            <w:webHidden/>
          </w:rPr>
          <w:instrText xml:space="preserve"> PAGEREF _Toc208406559 \h </w:instrText>
        </w:r>
        <w:r>
          <w:rPr>
            <w:noProof/>
            <w:webHidden/>
          </w:rPr>
        </w:r>
        <w:r>
          <w:rPr>
            <w:noProof/>
            <w:webHidden/>
          </w:rPr>
          <w:fldChar w:fldCharType="separate"/>
        </w:r>
        <w:r w:rsidR="008009A3">
          <w:rPr>
            <w:noProof/>
            <w:webHidden/>
          </w:rPr>
          <w:t>5</w:t>
        </w:r>
        <w:r>
          <w:rPr>
            <w:noProof/>
            <w:webHidden/>
          </w:rPr>
          <w:fldChar w:fldCharType="end"/>
        </w:r>
      </w:hyperlink>
    </w:p>
    <w:p w14:paraId="527B0361" w14:textId="31F26EF2" w:rsidR="00E57577" w:rsidRPr="00E57577" w:rsidRDefault="00E57577">
      <w:pPr>
        <w:pStyle w:val="TOC1"/>
        <w:rPr>
          <w:rFonts w:ascii="Aptos" w:hAnsi="Aptos"/>
          <w:noProof/>
          <w:kern w:val="2"/>
          <w:lang w:eastAsia="en-GB"/>
        </w:rPr>
      </w:pPr>
      <w:hyperlink w:anchor="_Toc208406560" w:history="1">
        <w:r w:rsidRPr="00E155AE">
          <w:rPr>
            <w:rStyle w:val="Hyperlink"/>
            <w:bCs/>
            <w:noProof/>
          </w:rPr>
          <w:t>Exercise 1.</w:t>
        </w:r>
        <w:r w:rsidRPr="00E155AE">
          <w:rPr>
            <w:rStyle w:val="Hyperlink"/>
            <w:noProof/>
          </w:rPr>
          <w:t xml:space="preserve"> PAMGuard familiarisation</w:t>
        </w:r>
        <w:r>
          <w:rPr>
            <w:noProof/>
            <w:webHidden/>
          </w:rPr>
          <w:tab/>
        </w:r>
        <w:r>
          <w:rPr>
            <w:noProof/>
            <w:webHidden/>
          </w:rPr>
          <w:fldChar w:fldCharType="begin"/>
        </w:r>
        <w:r>
          <w:rPr>
            <w:noProof/>
            <w:webHidden/>
          </w:rPr>
          <w:instrText xml:space="preserve"> PAGEREF _Toc208406560 \h </w:instrText>
        </w:r>
        <w:r>
          <w:rPr>
            <w:noProof/>
            <w:webHidden/>
          </w:rPr>
        </w:r>
        <w:r>
          <w:rPr>
            <w:noProof/>
            <w:webHidden/>
          </w:rPr>
          <w:fldChar w:fldCharType="separate"/>
        </w:r>
        <w:r w:rsidR="008009A3">
          <w:rPr>
            <w:noProof/>
            <w:webHidden/>
          </w:rPr>
          <w:t>5</w:t>
        </w:r>
        <w:r>
          <w:rPr>
            <w:noProof/>
            <w:webHidden/>
          </w:rPr>
          <w:fldChar w:fldCharType="end"/>
        </w:r>
      </w:hyperlink>
    </w:p>
    <w:p w14:paraId="543D8A90" w14:textId="096235DC" w:rsidR="00E57577" w:rsidRPr="00E57577" w:rsidRDefault="00E57577">
      <w:pPr>
        <w:pStyle w:val="TOC2"/>
        <w:rPr>
          <w:rFonts w:ascii="Aptos" w:hAnsi="Aptos"/>
          <w:noProof/>
          <w:kern w:val="2"/>
          <w:lang w:eastAsia="en-GB"/>
        </w:rPr>
      </w:pPr>
      <w:hyperlink w:anchor="_Toc208406561" w:history="1">
        <w:r w:rsidRPr="00E155AE">
          <w:rPr>
            <w:rStyle w:val="Hyperlink"/>
            <w:noProof/>
          </w:rPr>
          <w:t>Ex 1.1 Launching PAMGuard</w:t>
        </w:r>
        <w:r>
          <w:rPr>
            <w:noProof/>
            <w:webHidden/>
          </w:rPr>
          <w:tab/>
        </w:r>
        <w:r>
          <w:rPr>
            <w:noProof/>
            <w:webHidden/>
          </w:rPr>
          <w:fldChar w:fldCharType="begin"/>
        </w:r>
        <w:r>
          <w:rPr>
            <w:noProof/>
            <w:webHidden/>
          </w:rPr>
          <w:instrText xml:space="preserve"> PAGEREF _Toc208406561 \h </w:instrText>
        </w:r>
        <w:r>
          <w:rPr>
            <w:noProof/>
            <w:webHidden/>
          </w:rPr>
        </w:r>
        <w:r>
          <w:rPr>
            <w:noProof/>
            <w:webHidden/>
          </w:rPr>
          <w:fldChar w:fldCharType="separate"/>
        </w:r>
        <w:r w:rsidR="008009A3">
          <w:rPr>
            <w:noProof/>
            <w:webHidden/>
          </w:rPr>
          <w:t>5</w:t>
        </w:r>
        <w:r>
          <w:rPr>
            <w:noProof/>
            <w:webHidden/>
          </w:rPr>
          <w:fldChar w:fldCharType="end"/>
        </w:r>
      </w:hyperlink>
    </w:p>
    <w:p w14:paraId="57F9867C" w14:textId="2D490B9B" w:rsidR="00E57577" w:rsidRPr="00E57577" w:rsidRDefault="00E57577">
      <w:pPr>
        <w:pStyle w:val="TOC2"/>
        <w:rPr>
          <w:rFonts w:ascii="Aptos" w:hAnsi="Aptos"/>
          <w:noProof/>
          <w:kern w:val="2"/>
          <w:lang w:eastAsia="en-GB"/>
        </w:rPr>
      </w:pPr>
      <w:hyperlink w:anchor="_Toc208406562" w:history="1">
        <w:r w:rsidRPr="00E155AE">
          <w:rPr>
            <w:rStyle w:val="Hyperlink"/>
            <w:noProof/>
          </w:rPr>
          <w:t>Ex 1.2 PAMGuard GUI overview</w:t>
        </w:r>
        <w:r>
          <w:rPr>
            <w:noProof/>
            <w:webHidden/>
          </w:rPr>
          <w:tab/>
        </w:r>
        <w:r>
          <w:rPr>
            <w:noProof/>
            <w:webHidden/>
          </w:rPr>
          <w:fldChar w:fldCharType="begin"/>
        </w:r>
        <w:r>
          <w:rPr>
            <w:noProof/>
            <w:webHidden/>
          </w:rPr>
          <w:instrText xml:space="preserve"> PAGEREF _Toc208406562 \h </w:instrText>
        </w:r>
        <w:r>
          <w:rPr>
            <w:noProof/>
            <w:webHidden/>
          </w:rPr>
        </w:r>
        <w:r>
          <w:rPr>
            <w:noProof/>
            <w:webHidden/>
          </w:rPr>
          <w:fldChar w:fldCharType="separate"/>
        </w:r>
        <w:r w:rsidR="008009A3">
          <w:rPr>
            <w:noProof/>
            <w:webHidden/>
          </w:rPr>
          <w:t>6</w:t>
        </w:r>
        <w:r>
          <w:rPr>
            <w:noProof/>
            <w:webHidden/>
          </w:rPr>
          <w:fldChar w:fldCharType="end"/>
        </w:r>
      </w:hyperlink>
    </w:p>
    <w:p w14:paraId="1AA92A87" w14:textId="012E7B09" w:rsidR="00E57577" w:rsidRPr="00E57577" w:rsidRDefault="00E57577">
      <w:pPr>
        <w:pStyle w:val="TOC2"/>
        <w:rPr>
          <w:rFonts w:ascii="Aptos" w:hAnsi="Aptos"/>
          <w:noProof/>
          <w:kern w:val="2"/>
          <w:lang w:eastAsia="en-GB"/>
        </w:rPr>
      </w:pPr>
      <w:hyperlink w:anchor="_Toc208406563" w:history="1">
        <w:r w:rsidRPr="00E155AE">
          <w:rPr>
            <w:rStyle w:val="Hyperlink"/>
            <w:noProof/>
          </w:rPr>
          <w:t>Ex 1.3 Using the map</w:t>
        </w:r>
        <w:r>
          <w:rPr>
            <w:noProof/>
            <w:webHidden/>
          </w:rPr>
          <w:tab/>
        </w:r>
        <w:r>
          <w:rPr>
            <w:noProof/>
            <w:webHidden/>
          </w:rPr>
          <w:fldChar w:fldCharType="begin"/>
        </w:r>
        <w:r>
          <w:rPr>
            <w:noProof/>
            <w:webHidden/>
          </w:rPr>
          <w:instrText xml:space="preserve"> PAGEREF _Toc208406563 \h </w:instrText>
        </w:r>
        <w:r>
          <w:rPr>
            <w:noProof/>
            <w:webHidden/>
          </w:rPr>
        </w:r>
        <w:r>
          <w:rPr>
            <w:noProof/>
            <w:webHidden/>
          </w:rPr>
          <w:fldChar w:fldCharType="separate"/>
        </w:r>
        <w:r w:rsidR="008009A3">
          <w:rPr>
            <w:noProof/>
            <w:webHidden/>
          </w:rPr>
          <w:t>7</w:t>
        </w:r>
        <w:r>
          <w:rPr>
            <w:noProof/>
            <w:webHidden/>
          </w:rPr>
          <w:fldChar w:fldCharType="end"/>
        </w:r>
      </w:hyperlink>
    </w:p>
    <w:p w14:paraId="66D12A99" w14:textId="06D83165" w:rsidR="00E57577" w:rsidRPr="00E57577" w:rsidRDefault="00E57577">
      <w:pPr>
        <w:pStyle w:val="TOC2"/>
        <w:rPr>
          <w:rFonts w:ascii="Aptos" w:hAnsi="Aptos"/>
          <w:noProof/>
          <w:kern w:val="2"/>
          <w:lang w:eastAsia="en-GB"/>
        </w:rPr>
      </w:pPr>
      <w:hyperlink w:anchor="_Toc208406564" w:history="1">
        <w:r w:rsidRPr="00E155AE">
          <w:rPr>
            <w:rStyle w:val="Hyperlink"/>
            <w:noProof/>
          </w:rPr>
          <w:t>Ex 1.4 Setting up a sound source</w:t>
        </w:r>
        <w:r>
          <w:rPr>
            <w:noProof/>
            <w:webHidden/>
          </w:rPr>
          <w:tab/>
        </w:r>
        <w:r>
          <w:rPr>
            <w:noProof/>
            <w:webHidden/>
          </w:rPr>
          <w:fldChar w:fldCharType="begin"/>
        </w:r>
        <w:r>
          <w:rPr>
            <w:noProof/>
            <w:webHidden/>
          </w:rPr>
          <w:instrText xml:space="preserve"> PAGEREF _Toc208406564 \h </w:instrText>
        </w:r>
        <w:r>
          <w:rPr>
            <w:noProof/>
            <w:webHidden/>
          </w:rPr>
        </w:r>
        <w:r>
          <w:rPr>
            <w:noProof/>
            <w:webHidden/>
          </w:rPr>
          <w:fldChar w:fldCharType="separate"/>
        </w:r>
        <w:r w:rsidR="008009A3">
          <w:rPr>
            <w:noProof/>
            <w:webHidden/>
          </w:rPr>
          <w:t>8</w:t>
        </w:r>
        <w:r>
          <w:rPr>
            <w:noProof/>
            <w:webHidden/>
          </w:rPr>
          <w:fldChar w:fldCharType="end"/>
        </w:r>
      </w:hyperlink>
    </w:p>
    <w:p w14:paraId="015C1A36" w14:textId="1F0DCF3F" w:rsidR="00E57577" w:rsidRPr="00E57577" w:rsidRDefault="00E57577">
      <w:pPr>
        <w:pStyle w:val="TOC1"/>
        <w:rPr>
          <w:rFonts w:ascii="Aptos" w:hAnsi="Aptos"/>
          <w:noProof/>
          <w:kern w:val="2"/>
          <w:lang w:eastAsia="en-GB"/>
        </w:rPr>
      </w:pPr>
      <w:hyperlink w:anchor="_Toc208406565" w:history="1">
        <w:r w:rsidRPr="00E155AE">
          <w:rPr>
            <w:rStyle w:val="Hyperlink"/>
            <w:bCs/>
            <w:noProof/>
          </w:rPr>
          <w:t>Exercise 2.</w:t>
        </w:r>
        <w:r w:rsidRPr="00E155AE">
          <w:rPr>
            <w:rStyle w:val="Hyperlink"/>
            <w:noProof/>
          </w:rPr>
          <w:t xml:space="preserve"> Running the Click Detector</w:t>
        </w:r>
        <w:r>
          <w:rPr>
            <w:noProof/>
            <w:webHidden/>
          </w:rPr>
          <w:tab/>
        </w:r>
        <w:r>
          <w:rPr>
            <w:noProof/>
            <w:webHidden/>
          </w:rPr>
          <w:fldChar w:fldCharType="begin"/>
        </w:r>
        <w:r>
          <w:rPr>
            <w:noProof/>
            <w:webHidden/>
          </w:rPr>
          <w:instrText xml:space="preserve"> PAGEREF _Toc208406565 \h </w:instrText>
        </w:r>
        <w:r>
          <w:rPr>
            <w:noProof/>
            <w:webHidden/>
          </w:rPr>
        </w:r>
        <w:r>
          <w:rPr>
            <w:noProof/>
            <w:webHidden/>
          </w:rPr>
          <w:fldChar w:fldCharType="separate"/>
        </w:r>
        <w:r w:rsidR="008009A3">
          <w:rPr>
            <w:noProof/>
            <w:webHidden/>
          </w:rPr>
          <w:t>9</w:t>
        </w:r>
        <w:r>
          <w:rPr>
            <w:noProof/>
            <w:webHidden/>
          </w:rPr>
          <w:fldChar w:fldCharType="end"/>
        </w:r>
      </w:hyperlink>
    </w:p>
    <w:p w14:paraId="456628F0" w14:textId="42674298" w:rsidR="00E57577" w:rsidRPr="00E57577" w:rsidRDefault="00E57577">
      <w:pPr>
        <w:pStyle w:val="TOC2"/>
        <w:rPr>
          <w:rFonts w:ascii="Aptos" w:hAnsi="Aptos"/>
          <w:noProof/>
          <w:kern w:val="2"/>
          <w:lang w:eastAsia="en-GB"/>
        </w:rPr>
      </w:pPr>
      <w:hyperlink w:anchor="_Toc208406566" w:history="1">
        <w:r w:rsidRPr="00E155AE">
          <w:rPr>
            <w:rStyle w:val="Hyperlink"/>
            <w:noProof/>
          </w:rPr>
          <w:t>Ex 2.1 Tracking clicks manually</w:t>
        </w:r>
        <w:r>
          <w:rPr>
            <w:noProof/>
            <w:webHidden/>
          </w:rPr>
          <w:tab/>
        </w:r>
        <w:r>
          <w:rPr>
            <w:noProof/>
            <w:webHidden/>
          </w:rPr>
          <w:fldChar w:fldCharType="begin"/>
        </w:r>
        <w:r>
          <w:rPr>
            <w:noProof/>
            <w:webHidden/>
          </w:rPr>
          <w:instrText xml:space="preserve"> PAGEREF _Toc208406566 \h </w:instrText>
        </w:r>
        <w:r>
          <w:rPr>
            <w:noProof/>
            <w:webHidden/>
          </w:rPr>
        </w:r>
        <w:r>
          <w:rPr>
            <w:noProof/>
            <w:webHidden/>
          </w:rPr>
          <w:fldChar w:fldCharType="separate"/>
        </w:r>
        <w:r w:rsidR="008009A3">
          <w:rPr>
            <w:noProof/>
            <w:webHidden/>
          </w:rPr>
          <w:t>10</w:t>
        </w:r>
        <w:r>
          <w:rPr>
            <w:noProof/>
            <w:webHidden/>
          </w:rPr>
          <w:fldChar w:fldCharType="end"/>
        </w:r>
      </w:hyperlink>
    </w:p>
    <w:p w14:paraId="7B3D562D" w14:textId="5ADF00B6" w:rsidR="00E57577" w:rsidRPr="00E57577" w:rsidRDefault="00E57577">
      <w:pPr>
        <w:pStyle w:val="TOC2"/>
        <w:rPr>
          <w:rFonts w:ascii="Aptos" w:hAnsi="Aptos"/>
          <w:noProof/>
          <w:kern w:val="2"/>
          <w:lang w:eastAsia="en-GB"/>
        </w:rPr>
      </w:pPr>
      <w:hyperlink w:anchor="_Toc208406567" w:history="1">
        <w:r w:rsidRPr="00E155AE">
          <w:rPr>
            <w:rStyle w:val="Hyperlink"/>
            <w:noProof/>
          </w:rPr>
          <w:t>Ex 2.2 Tracking clicks automatically</w:t>
        </w:r>
        <w:r>
          <w:rPr>
            <w:noProof/>
            <w:webHidden/>
          </w:rPr>
          <w:tab/>
        </w:r>
        <w:r>
          <w:rPr>
            <w:noProof/>
            <w:webHidden/>
          </w:rPr>
          <w:fldChar w:fldCharType="begin"/>
        </w:r>
        <w:r>
          <w:rPr>
            <w:noProof/>
            <w:webHidden/>
          </w:rPr>
          <w:instrText xml:space="preserve"> PAGEREF _Toc208406567 \h </w:instrText>
        </w:r>
        <w:r>
          <w:rPr>
            <w:noProof/>
            <w:webHidden/>
          </w:rPr>
        </w:r>
        <w:r>
          <w:rPr>
            <w:noProof/>
            <w:webHidden/>
          </w:rPr>
          <w:fldChar w:fldCharType="separate"/>
        </w:r>
        <w:r w:rsidR="008009A3">
          <w:rPr>
            <w:noProof/>
            <w:webHidden/>
          </w:rPr>
          <w:t>11</w:t>
        </w:r>
        <w:r>
          <w:rPr>
            <w:noProof/>
            <w:webHidden/>
          </w:rPr>
          <w:fldChar w:fldCharType="end"/>
        </w:r>
      </w:hyperlink>
    </w:p>
    <w:p w14:paraId="7B200397" w14:textId="69CC07CB" w:rsidR="00E57577" w:rsidRPr="00E57577" w:rsidRDefault="00E57577">
      <w:pPr>
        <w:pStyle w:val="TOC1"/>
        <w:rPr>
          <w:rFonts w:ascii="Aptos" w:hAnsi="Aptos"/>
          <w:noProof/>
          <w:kern w:val="2"/>
          <w:lang w:eastAsia="en-GB"/>
        </w:rPr>
      </w:pPr>
      <w:hyperlink w:anchor="_Toc208406568" w:history="1">
        <w:r w:rsidRPr="00E155AE">
          <w:rPr>
            <w:rStyle w:val="Hyperlink"/>
            <w:bCs/>
            <w:noProof/>
          </w:rPr>
          <w:t>Exercise 3.</w:t>
        </w:r>
        <w:r w:rsidRPr="00E155AE">
          <w:rPr>
            <w:rStyle w:val="Hyperlink"/>
            <w:noProof/>
          </w:rPr>
          <w:t xml:space="preserve"> Adding a Spectrogram Display</w:t>
        </w:r>
        <w:r>
          <w:rPr>
            <w:noProof/>
            <w:webHidden/>
          </w:rPr>
          <w:tab/>
        </w:r>
        <w:r>
          <w:rPr>
            <w:noProof/>
            <w:webHidden/>
          </w:rPr>
          <w:fldChar w:fldCharType="begin"/>
        </w:r>
        <w:r>
          <w:rPr>
            <w:noProof/>
            <w:webHidden/>
          </w:rPr>
          <w:instrText xml:space="preserve"> PAGEREF _Toc208406568 \h </w:instrText>
        </w:r>
        <w:r>
          <w:rPr>
            <w:noProof/>
            <w:webHidden/>
          </w:rPr>
        </w:r>
        <w:r>
          <w:rPr>
            <w:noProof/>
            <w:webHidden/>
          </w:rPr>
          <w:fldChar w:fldCharType="separate"/>
        </w:r>
        <w:r w:rsidR="008009A3">
          <w:rPr>
            <w:noProof/>
            <w:webHidden/>
          </w:rPr>
          <w:t>12</w:t>
        </w:r>
        <w:r>
          <w:rPr>
            <w:noProof/>
            <w:webHidden/>
          </w:rPr>
          <w:fldChar w:fldCharType="end"/>
        </w:r>
      </w:hyperlink>
    </w:p>
    <w:p w14:paraId="1636B2D1" w14:textId="55DCA978" w:rsidR="00E57577" w:rsidRPr="00E57577" w:rsidRDefault="00E57577">
      <w:pPr>
        <w:pStyle w:val="TOC2"/>
        <w:rPr>
          <w:rFonts w:ascii="Aptos" w:hAnsi="Aptos"/>
          <w:noProof/>
          <w:kern w:val="2"/>
          <w:lang w:eastAsia="en-GB"/>
        </w:rPr>
      </w:pPr>
      <w:hyperlink w:anchor="_Toc208406569" w:history="1">
        <w:r w:rsidRPr="00E155AE">
          <w:rPr>
            <w:rStyle w:val="Hyperlink"/>
            <w:noProof/>
          </w:rPr>
          <w:t>Ex 3.1 Changing the scales</w:t>
        </w:r>
        <w:r>
          <w:rPr>
            <w:noProof/>
            <w:webHidden/>
          </w:rPr>
          <w:tab/>
        </w:r>
        <w:r>
          <w:rPr>
            <w:noProof/>
            <w:webHidden/>
          </w:rPr>
          <w:fldChar w:fldCharType="begin"/>
        </w:r>
        <w:r>
          <w:rPr>
            <w:noProof/>
            <w:webHidden/>
          </w:rPr>
          <w:instrText xml:space="preserve"> PAGEREF _Toc208406569 \h </w:instrText>
        </w:r>
        <w:r>
          <w:rPr>
            <w:noProof/>
            <w:webHidden/>
          </w:rPr>
        </w:r>
        <w:r>
          <w:rPr>
            <w:noProof/>
            <w:webHidden/>
          </w:rPr>
          <w:fldChar w:fldCharType="separate"/>
        </w:r>
        <w:r w:rsidR="008009A3">
          <w:rPr>
            <w:noProof/>
            <w:webHidden/>
          </w:rPr>
          <w:t>15</w:t>
        </w:r>
        <w:r>
          <w:rPr>
            <w:noProof/>
            <w:webHidden/>
          </w:rPr>
          <w:fldChar w:fldCharType="end"/>
        </w:r>
      </w:hyperlink>
    </w:p>
    <w:p w14:paraId="4B76B240" w14:textId="72424E03" w:rsidR="00E57577" w:rsidRPr="00E57577" w:rsidRDefault="00E57577">
      <w:pPr>
        <w:pStyle w:val="TOC2"/>
        <w:rPr>
          <w:rFonts w:ascii="Aptos" w:hAnsi="Aptos"/>
          <w:noProof/>
          <w:kern w:val="2"/>
          <w:lang w:eastAsia="en-GB"/>
        </w:rPr>
      </w:pPr>
      <w:hyperlink w:anchor="_Toc208406570" w:history="1">
        <w:r w:rsidRPr="00E155AE">
          <w:rPr>
            <w:rStyle w:val="Hyperlink"/>
            <w:noProof/>
          </w:rPr>
          <w:t>Ex 3.2 Add plug in displays to the spectrogram</w:t>
        </w:r>
        <w:r>
          <w:rPr>
            <w:noProof/>
            <w:webHidden/>
          </w:rPr>
          <w:tab/>
        </w:r>
        <w:r>
          <w:rPr>
            <w:noProof/>
            <w:webHidden/>
          </w:rPr>
          <w:fldChar w:fldCharType="begin"/>
        </w:r>
        <w:r>
          <w:rPr>
            <w:noProof/>
            <w:webHidden/>
          </w:rPr>
          <w:instrText xml:space="preserve"> PAGEREF _Toc208406570 \h </w:instrText>
        </w:r>
        <w:r>
          <w:rPr>
            <w:noProof/>
            <w:webHidden/>
          </w:rPr>
        </w:r>
        <w:r>
          <w:rPr>
            <w:noProof/>
            <w:webHidden/>
          </w:rPr>
          <w:fldChar w:fldCharType="separate"/>
        </w:r>
        <w:r w:rsidR="008009A3">
          <w:rPr>
            <w:noProof/>
            <w:webHidden/>
          </w:rPr>
          <w:t>16</w:t>
        </w:r>
        <w:r>
          <w:rPr>
            <w:noProof/>
            <w:webHidden/>
          </w:rPr>
          <w:fldChar w:fldCharType="end"/>
        </w:r>
      </w:hyperlink>
    </w:p>
    <w:p w14:paraId="23A10F2D" w14:textId="47ACAB45" w:rsidR="00E57577" w:rsidRPr="00E57577" w:rsidRDefault="00E57577">
      <w:pPr>
        <w:pStyle w:val="TOC1"/>
        <w:rPr>
          <w:rFonts w:ascii="Aptos" w:hAnsi="Aptos"/>
          <w:noProof/>
          <w:kern w:val="2"/>
          <w:lang w:eastAsia="en-GB"/>
        </w:rPr>
      </w:pPr>
      <w:hyperlink w:anchor="_Toc208406571" w:history="1">
        <w:r w:rsidRPr="00E155AE">
          <w:rPr>
            <w:rStyle w:val="Hyperlink"/>
            <w:bCs/>
            <w:noProof/>
          </w:rPr>
          <w:t>Exercise 4.</w:t>
        </w:r>
        <w:r w:rsidRPr="00E155AE">
          <w:rPr>
            <w:rStyle w:val="Hyperlink"/>
            <w:noProof/>
          </w:rPr>
          <w:t xml:space="preserve"> Detecting Whistles</w:t>
        </w:r>
        <w:r>
          <w:rPr>
            <w:noProof/>
            <w:webHidden/>
          </w:rPr>
          <w:tab/>
        </w:r>
        <w:r>
          <w:rPr>
            <w:noProof/>
            <w:webHidden/>
          </w:rPr>
          <w:fldChar w:fldCharType="begin"/>
        </w:r>
        <w:r>
          <w:rPr>
            <w:noProof/>
            <w:webHidden/>
          </w:rPr>
          <w:instrText xml:space="preserve"> PAGEREF _Toc208406571 \h </w:instrText>
        </w:r>
        <w:r>
          <w:rPr>
            <w:noProof/>
            <w:webHidden/>
          </w:rPr>
        </w:r>
        <w:r>
          <w:rPr>
            <w:noProof/>
            <w:webHidden/>
          </w:rPr>
          <w:fldChar w:fldCharType="separate"/>
        </w:r>
        <w:r w:rsidR="008009A3">
          <w:rPr>
            <w:noProof/>
            <w:webHidden/>
          </w:rPr>
          <w:t>17</w:t>
        </w:r>
        <w:r>
          <w:rPr>
            <w:noProof/>
            <w:webHidden/>
          </w:rPr>
          <w:fldChar w:fldCharType="end"/>
        </w:r>
      </w:hyperlink>
    </w:p>
    <w:p w14:paraId="74D00796" w14:textId="3C78A754" w:rsidR="00E57577" w:rsidRPr="00E57577" w:rsidRDefault="00E57577">
      <w:pPr>
        <w:pStyle w:val="TOC2"/>
        <w:rPr>
          <w:rFonts w:ascii="Aptos" w:hAnsi="Aptos"/>
          <w:noProof/>
          <w:kern w:val="2"/>
          <w:lang w:eastAsia="en-GB"/>
        </w:rPr>
      </w:pPr>
      <w:hyperlink w:anchor="_Toc208406572" w:history="1">
        <w:r w:rsidRPr="00E155AE">
          <w:rPr>
            <w:rStyle w:val="Hyperlink"/>
            <w:noProof/>
          </w:rPr>
          <w:t>Ex 4.1 Configure PAMGuard</w:t>
        </w:r>
        <w:r>
          <w:rPr>
            <w:noProof/>
            <w:webHidden/>
          </w:rPr>
          <w:tab/>
        </w:r>
        <w:r>
          <w:rPr>
            <w:noProof/>
            <w:webHidden/>
          </w:rPr>
          <w:fldChar w:fldCharType="begin"/>
        </w:r>
        <w:r>
          <w:rPr>
            <w:noProof/>
            <w:webHidden/>
          </w:rPr>
          <w:instrText xml:space="preserve"> PAGEREF _Toc208406572 \h </w:instrText>
        </w:r>
        <w:r>
          <w:rPr>
            <w:noProof/>
            <w:webHidden/>
          </w:rPr>
        </w:r>
        <w:r>
          <w:rPr>
            <w:noProof/>
            <w:webHidden/>
          </w:rPr>
          <w:fldChar w:fldCharType="separate"/>
        </w:r>
        <w:r w:rsidR="008009A3">
          <w:rPr>
            <w:noProof/>
            <w:webHidden/>
          </w:rPr>
          <w:t>17</w:t>
        </w:r>
        <w:r>
          <w:rPr>
            <w:noProof/>
            <w:webHidden/>
          </w:rPr>
          <w:fldChar w:fldCharType="end"/>
        </w:r>
      </w:hyperlink>
    </w:p>
    <w:p w14:paraId="6BC00851" w14:textId="61547FD9" w:rsidR="00E57577" w:rsidRPr="00E57577" w:rsidRDefault="00E57577">
      <w:pPr>
        <w:pStyle w:val="TOC2"/>
        <w:rPr>
          <w:rFonts w:ascii="Aptos" w:hAnsi="Aptos"/>
          <w:noProof/>
          <w:kern w:val="2"/>
          <w:lang w:eastAsia="en-GB"/>
        </w:rPr>
      </w:pPr>
      <w:hyperlink w:anchor="_Toc208406573" w:history="1">
        <w:r w:rsidRPr="00E155AE">
          <w:rPr>
            <w:rStyle w:val="Hyperlink"/>
            <w:noProof/>
          </w:rPr>
          <w:t>Ex 4.2 Configure the FFT</w:t>
        </w:r>
        <w:r>
          <w:rPr>
            <w:noProof/>
            <w:webHidden/>
          </w:rPr>
          <w:tab/>
        </w:r>
        <w:r>
          <w:rPr>
            <w:noProof/>
            <w:webHidden/>
          </w:rPr>
          <w:fldChar w:fldCharType="begin"/>
        </w:r>
        <w:r>
          <w:rPr>
            <w:noProof/>
            <w:webHidden/>
          </w:rPr>
          <w:instrText xml:space="preserve"> PAGEREF _Toc208406573 \h </w:instrText>
        </w:r>
        <w:r>
          <w:rPr>
            <w:noProof/>
            <w:webHidden/>
          </w:rPr>
        </w:r>
        <w:r>
          <w:rPr>
            <w:noProof/>
            <w:webHidden/>
          </w:rPr>
          <w:fldChar w:fldCharType="separate"/>
        </w:r>
        <w:r w:rsidR="008009A3">
          <w:rPr>
            <w:noProof/>
            <w:webHidden/>
          </w:rPr>
          <w:t>18</w:t>
        </w:r>
        <w:r>
          <w:rPr>
            <w:noProof/>
            <w:webHidden/>
          </w:rPr>
          <w:fldChar w:fldCharType="end"/>
        </w:r>
      </w:hyperlink>
    </w:p>
    <w:p w14:paraId="410BEAF6" w14:textId="49174276" w:rsidR="00E57577" w:rsidRPr="00E57577" w:rsidRDefault="00E57577">
      <w:pPr>
        <w:pStyle w:val="TOC2"/>
        <w:rPr>
          <w:rFonts w:ascii="Aptos" w:hAnsi="Aptos"/>
          <w:noProof/>
          <w:kern w:val="2"/>
          <w:lang w:eastAsia="en-GB"/>
        </w:rPr>
      </w:pPr>
      <w:hyperlink w:anchor="_Toc208406574" w:history="1">
        <w:r w:rsidRPr="00E155AE">
          <w:rPr>
            <w:rStyle w:val="Hyperlink"/>
            <w:noProof/>
          </w:rPr>
          <w:t>Ex 4.3 Viewing whistle detections</w:t>
        </w:r>
        <w:r>
          <w:rPr>
            <w:noProof/>
            <w:webHidden/>
          </w:rPr>
          <w:tab/>
        </w:r>
        <w:r>
          <w:rPr>
            <w:noProof/>
            <w:webHidden/>
          </w:rPr>
          <w:fldChar w:fldCharType="begin"/>
        </w:r>
        <w:r>
          <w:rPr>
            <w:noProof/>
            <w:webHidden/>
          </w:rPr>
          <w:instrText xml:space="preserve"> PAGEREF _Toc208406574 \h </w:instrText>
        </w:r>
        <w:r>
          <w:rPr>
            <w:noProof/>
            <w:webHidden/>
          </w:rPr>
        </w:r>
        <w:r>
          <w:rPr>
            <w:noProof/>
            <w:webHidden/>
          </w:rPr>
          <w:fldChar w:fldCharType="separate"/>
        </w:r>
        <w:r w:rsidR="008009A3">
          <w:rPr>
            <w:noProof/>
            <w:webHidden/>
          </w:rPr>
          <w:t>20</w:t>
        </w:r>
        <w:r>
          <w:rPr>
            <w:noProof/>
            <w:webHidden/>
          </w:rPr>
          <w:fldChar w:fldCharType="end"/>
        </w:r>
      </w:hyperlink>
    </w:p>
    <w:p w14:paraId="0141A9A0" w14:textId="49BA0A72" w:rsidR="00E57577" w:rsidRPr="00E57577" w:rsidRDefault="00E57577">
      <w:pPr>
        <w:pStyle w:val="TOC1"/>
        <w:rPr>
          <w:rFonts w:ascii="Aptos" w:hAnsi="Aptos"/>
          <w:noProof/>
          <w:kern w:val="2"/>
          <w:lang w:eastAsia="en-GB"/>
        </w:rPr>
      </w:pPr>
      <w:hyperlink w:anchor="_Toc208406575" w:history="1">
        <w:r w:rsidRPr="00E155AE">
          <w:rPr>
            <w:rStyle w:val="Hyperlink"/>
            <w:bCs/>
            <w:noProof/>
          </w:rPr>
          <w:t>Exercise 5.</w:t>
        </w:r>
        <w:r w:rsidRPr="00E155AE">
          <w:rPr>
            <w:rStyle w:val="Hyperlink"/>
            <w:noProof/>
          </w:rPr>
          <w:t xml:space="preserve"> Mysticete Detection</w:t>
        </w:r>
        <w:r>
          <w:rPr>
            <w:noProof/>
            <w:webHidden/>
          </w:rPr>
          <w:tab/>
        </w:r>
        <w:r>
          <w:rPr>
            <w:noProof/>
            <w:webHidden/>
          </w:rPr>
          <w:fldChar w:fldCharType="begin"/>
        </w:r>
        <w:r>
          <w:rPr>
            <w:noProof/>
            <w:webHidden/>
          </w:rPr>
          <w:instrText xml:space="preserve"> PAGEREF _Toc208406575 \h </w:instrText>
        </w:r>
        <w:r>
          <w:rPr>
            <w:noProof/>
            <w:webHidden/>
          </w:rPr>
        </w:r>
        <w:r>
          <w:rPr>
            <w:noProof/>
            <w:webHidden/>
          </w:rPr>
          <w:fldChar w:fldCharType="separate"/>
        </w:r>
        <w:r w:rsidR="008009A3">
          <w:rPr>
            <w:noProof/>
            <w:webHidden/>
          </w:rPr>
          <w:t>21</w:t>
        </w:r>
        <w:r>
          <w:rPr>
            <w:noProof/>
            <w:webHidden/>
          </w:rPr>
          <w:fldChar w:fldCharType="end"/>
        </w:r>
      </w:hyperlink>
    </w:p>
    <w:p w14:paraId="4F1512D3" w14:textId="1B42C100" w:rsidR="00E57577" w:rsidRPr="00E57577" w:rsidRDefault="00E57577">
      <w:pPr>
        <w:pStyle w:val="TOC2"/>
        <w:rPr>
          <w:rFonts w:ascii="Aptos" w:hAnsi="Aptos"/>
          <w:noProof/>
          <w:kern w:val="2"/>
          <w:lang w:eastAsia="en-GB"/>
        </w:rPr>
      </w:pPr>
      <w:hyperlink w:anchor="_Toc208406576" w:history="1">
        <w:r w:rsidRPr="00E155AE">
          <w:rPr>
            <w:rStyle w:val="Hyperlink"/>
            <w:noProof/>
          </w:rPr>
          <w:t>Ex 5.1 Energy Sum Detector</w:t>
        </w:r>
        <w:r>
          <w:rPr>
            <w:noProof/>
            <w:webHidden/>
          </w:rPr>
          <w:tab/>
        </w:r>
        <w:r>
          <w:rPr>
            <w:noProof/>
            <w:webHidden/>
          </w:rPr>
          <w:fldChar w:fldCharType="begin"/>
        </w:r>
        <w:r>
          <w:rPr>
            <w:noProof/>
            <w:webHidden/>
          </w:rPr>
          <w:instrText xml:space="preserve"> PAGEREF _Toc208406576 \h </w:instrText>
        </w:r>
        <w:r>
          <w:rPr>
            <w:noProof/>
            <w:webHidden/>
          </w:rPr>
        </w:r>
        <w:r>
          <w:rPr>
            <w:noProof/>
            <w:webHidden/>
          </w:rPr>
          <w:fldChar w:fldCharType="separate"/>
        </w:r>
        <w:r w:rsidR="008009A3">
          <w:rPr>
            <w:noProof/>
            <w:webHidden/>
          </w:rPr>
          <w:t>22</w:t>
        </w:r>
        <w:r>
          <w:rPr>
            <w:noProof/>
            <w:webHidden/>
          </w:rPr>
          <w:fldChar w:fldCharType="end"/>
        </w:r>
      </w:hyperlink>
    </w:p>
    <w:p w14:paraId="76800F3A" w14:textId="020F0029" w:rsidR="00E57577" w:rsidRPr="00E57577" w:rsidRDefault="00E57577">
      <w:pPr>
        <w:pStyle w:val="TOC2"/>
        <w:rPr>
          <w:rFonts w:ascii="Aptos" w:hAnsi="Aptos"/>
          <w:noProof/>
          <w:kern w:val="2"/>
          <w:lang w:eastAsia="en-GB"/>
        </w:rPr>
      </w:pPr>
      <w:hyperlink w:anchor="_Toc208406577" w:history="1">
        <w:r w:rsidRPr="00E155AE">
          <w:rPr>
            <w:rStyle w:val="Hyperlink"/>
            <w:noProof/>
          </w:rPr>
          <w:t>Ex 5.2 Spectrogram Correlation Detector</w:t>
        </w:r>
        <w:r>
          <w:rPr>
            <w:noProof/>
            <w:webHidden/>
          </w:rPr>
          <w:tab/>
        </w:r>
        <w:r>
          <w:rPr>
            <w:noProof/>
            <w:webHidden/>
          </w:rPr>
          <w:fldChar w:fldCharType="begin"/>
        </w:r>
        <w:r>
          <w:rPr>
            <w:noProof/>
            <w:webHidden/>
          </w:rPr>
          <w:instrText xml:space="preserve"> PAGEREF _Toc208406577 \h </w:instrText>
        </w:r>
        <w:r>
          <w:rPr>
            <w:noProof/>
            <w:webHidden/>
          </w:rPr>
        </w:r>
        <w:r>
          <w:rPr>
            <w:noProof/>
            <w:webHidden/>
          </w:rPr>
          <w:fldChar w:fldCharType="separate"/>
        </w:r>
        <w:r w:rsidR="008009A3">
          <w:rPr>
            <w:noProof/>
            <w:webHidden/>
          </w:rPr>
          <w:t>24</w:t>
        </w:r>
        <w:r>
          <w:rPr>
            <w:noProof/>
            <w:webHidden/>
          </w:rPr>
          <w:fldChar w:fldCharType="end"/>
        </w:r>
      </w:hyperlink>
    </w:p>
    <w:p w14:paraId="29D522ED" w14:textId="6BC51D76" w:rsidR="00E57577" w:rsidRPr="00E57577" w:rsidRDefault="00E57577">
      <w:pPr>
        <w:pStyle w:val="TOC2"/>
        <w:rPr>
          <w:rFonts w:ascii="Aptos" w:hAnsi="Aptos"/>
          <w:noProof/>
          <w:kern w:val="2"/>
          <w:lang w:eastAsia="en-GB"/>
        </w:rPr>
      </w:pPr>
      <w:hyperlink w:anchor="_Toc208406578" w:history="1">
        <w:r w:rsidRPr="00E155AE">
          <w:rPr>
            <w:rStyle w:val="Hyperlink"/>
            <w:noProof/>
          </w:rPr>
          <w:t>Ex 5.3 Ishmael Matched Filter detector.</w:t>
        </w:r>
        <w:r>
          <w:rPr>
            <w:noProof/>
            <w:webHidden/>
          </w:rPr>
          <w:tab/>
        </w:r>
        <w:r>
          <w:rPr>
            <w:noProof/>
            <w:webHidden/>
          </w:rPr>
          <w:fldChar w:fldCharType="begin"/>
        </w:r>
        <w:r>
          <w:rPr>
            <w:noProof/>
            <w:webHidden/>
          </w:rPr>
          <w:instrText xml:space="preserve"> PAGEREF _Toc208406578 \h </w:instrText>
        </w:r>
        <w:r>
          <w:rPr>
            <w:noProof/>
            <w:webHidden/>
          </w:rPr>
        </w:r>
        <w:r>
          <w:rPr>
            <w:noProof/>
            <w:webHidden/>
          </w:rPr>
          <w:fldChar w:fldCharType="separate"/>
        </w:r>
        <w:r w:rsidR="008009A3">
          <w:rPr>
            <w:noProof/>
            <w:webHidden/>
          </w:rPr>
          <w:t>25</w:t>
        </w:r>
        <w:r>
          <w:rPr>
            <w:noProof/>
            <w:webHidden/>
          </w:rPr>
          <w:fldChar w:fldCharType="end"/>
        </w:r>
      </w:hyperlink>
    </w:p>
    <w:p w14:paraId="70A9A580" w14:textId="49EBC141" w:rsidR="00E57577" w:rsidRPr="00E57577" w:rsidRDefault="00E57577">
      <w:pPr>
        <w:pStyle w:val="TOC2"/>
        <w:rPr>
          <w:rFonts w:ascii="Aptos" w:hAnsi="Aptos"/>
          <w:noProof/>
          <w:kern w:val="2"/>
          <w:lang w:eastAsia="en-GB"/>
        </w:rPr>
      </w:pPr>
      <w:hyperlink w:anchor="_Toc208406579" w:history="1">
        <w:r w:rsidRPr="00E155AE">
          <w:rPr>
            <w:rStyle w:val="Hyperlink"/>
            <w:noProof/>
          </w:rPr>
          <w:t>Ex 5.4 Compare the three detectors</w:t>
        </w:r>
        <w:r>
          <w:rPr>
            <w:noProof/>
            <w:webHidden/>
          </w:rPr>
          <w:tab/>
        </w:r>
        <w:r>
          <w:rPr>
            <w:noProof/>
            <w:webHidden/>
          </w:rPr>
          <w:fldChar w:fldCharType="begin"/>
        </w:r>
        <w:r>
          <w:rPr>
            <w:noProof/>
            <w:webHidden/>
          </w:rPr>
          <w:instrText xml:space="preserve"> PAGEREF _Toc208406579 \h </w:instrText>
        </w:r>
        <w:r>
          <w:rPr>
            <w:noProof/>
            <w:webHidden/>
          </w:rPr>
        </w:r>
        <w:r>
          <w:rPr>
            <w:noProof/>
            <w:webHidden/>
          </w:rPr>
          <w:fldChar w:fldCharType="separate"/>
        </w:r>
        <w:r w:rsidR="008009A3">
          <w:rPr>
            <w:noProof/>
            <w:webHidden/>
          </w:rPr>
          <w:t>26</w:t>
        </w:r>
        <w:r>
          <w:rPr>
            <w:noProof/>
            <w:webHidden/>
          </w:rPr>
          <w:fldChar w:fldCharType="end"/>
        </w:r>
      </w:hyperlink>
    </w:p>
    <w:p w14:paraId="373F23AD" w14:textId="645A2C0B" w:rsidR="00E57577" w:rsidRPr="00E57577" w:rsidRDefault="00E57577">
      <w:pPr>
        <w:pStyle w:val="TOC2"/>
        <w:rPr>
          <w:rFonts w:ascii="Aptos" w:hAnsi="Aptos"/>
          <w:noProof/>
          <w:kern w:val="2"/>
          <w:lang w:eastAsia="en-GB"/>
        </w:rPr>
      </w:pPr>
      <w:hyperlink w:anchor="_Toc208406580" w:history="1">
        <w:r w:rsidRPr="00E155AE">
          <w:rPr>
            <w:rStyle w:val="Hyperlink"/>
            <w:noProof/>
          </w:rPr>
          <w:t>Ex 5.5 Set up the detectors for different species</w:t>
        </w:r>
        <w:r>
          <w:rPr>
            <w:noProof/>
            <w:webHidden/>
          </w:rPr>
          <w:tab/>
        </w:r>
        <w:r>
          <w:rPr>
            <w:noProof/>
            <w:webHidden/>
          </w:rPr>
          <w:fldChar w:fldCharType="begin"/>
        </w:r>
        <w:r>
          <w:rPr>
            <w:noProof/>
            <w:webHidden/>
          </w:rPr>
          <w:instrText xml:space="preserve"> PAGEREF _Toc208406580 \h </w:instrText>
        </w:r>
        <w:r>
          <w:rPr>
            <w:noProof/>
            <w:webHidden/>
          </w:rPr>
        </w:r>
        <w:r>
          <w:rPr>
            <w:noProof/>
            <w:webHidden/>
          </w:rPr>
          <w:fldChar w:fldCharType="separate"/>
        </w:r>
        <w:r w:rsidR="008009A3">
          <w:rPr>
            <w:noProof/>
            <w:webHidden/>
          </w:rPr>
          <w:t>26</w:t>
        </w:r>
        <w:r>
          <w:rPr>
            <w:noProof/>
            <w:webHidden/>
          </w:rPr>
          <w:fldChar w:fldCharType="end"/>
        </w:r>
      </w:hyperlink>
    </w:p>
    <w:p w14:paraId="0C486736" w14:textId="48CFC430" w:rsidR="00E57577" w:rsidRPr="00E57577" w:rsidRDefault="00E57577">
      <w:pPr>
        <w:pStyle w:val="TOC1"/>
        <w:rPr>
          <w:rFonts w:ascii="Aptos" w:hAnsi="Aptos"/>
          <w:noProof/>
          <w:kern w:val="2"/>
          <w:lang w:eastAsia="en-GB"/>
        </w:rPr>
      </w:pPr>
      <w:hyperlink w:anchor="_Toc208406581" w:history="1">
        <w:r w:rsidRPr="00E155AE">
          <w:rPr>
            <w:rStyle w:val="Hyperlink"/>
            <w:bCs/>
            <w:noProof/>
          </w:rPr>
          <w:t>Exercise 6.</w:t>
        </w:r>
        <w:r w:rsidRPr="00E155AE">
          <w:rPr>
            <w:rStyle w:val="Hyperlink"/>
            <w:noProof/>
          </w:rPr>
          <w:t xml:space="preserve"> Use the Whistle and Moan Detector to detect Baleen whale calls.</w:t>
        </w:r>
        <w:r>
          <w:rPr>
            <w:noProof/>
            <w:webHidden/>
          </w:rPr>
          <w:tab/>
        </w:r>
        <w:r>
          <w:rPr>
            <w:noProof/>
            <w:webHidden/>
          </w:rPr>
          <w:fldChar w:fldCharType="begin"/>
        </w:r>
        <w:r>
          <w:rPr>
            <w:noProof/>
            <w:webHidden/>
          </w:rPr>
          <w:instrText xml:space="preserve"> PAGEREF _Toc208406581 \h </w:instrText>
        </w:r>
        <w:r>
          <w:rPr>
            <w:noProof/>
            <w:webHidden/>
          </w:rPr>
        </w:r>
        <w:r>
          <w:rPr>
            <w:noProof/>
            <w:webHidden/>
          </w:rPr>
          <w:fldChar w:fldCharType="separate"/>
        </w:r>
        <w:r w:rsidR="008009A3">
          <w:rPr>
            <w:noProof/>
            <w:webHidden/>
          </w:rPr>
          <w:t>26</w:t>
        </w:r>
        <w:r>
          <w:rPr>
            <w:noProof/>
            <w:webHidden/>
          </w:rPr>
          <w:fldChar w:fldCharType="end"/>
        </w:r>
      </w:hyperlink>
    </w:p>
    <w:p w14:paraId="50AC4168" w14:textId="36D34D16" w:rsidR="00E57577" w:rsidRPr="00E57577" w:rsidRDefault="00E57577">
      <w:pPr>
        <w:pStyle w:val="TOC1"/>
        <w:rPr>
          <w:rFonts w:ascii="Aptos" w:hAnsi="Aptos"/>
          <w:noProof/>
          <w:kern w:val="2"/>
          <w:lang w:eastAsia="en-GB"/>
        </w:rPr>
      </w:pPr>
      <w:hyperlink w:anchor="_Toc208406582" w:history="1">
        <w:r w:rsidRPr="00E155AE">
          <w:rPr>
            <w:rStyle w:val="Hyperlink"/>
            <w:bCs/>
            <w:noProof/>
          </w:rPr>
          <w:t>Exercise 7.</w:t>
        </w:r>
        <w:r w:rsidRPr="00E155AE">
          <w:rPr>
            <w:rStyle w:val="Hyperlink"/>
            <w:noProof/>
          </w:rPr>
          <w:t xml:space="preserve"> Advanced display features</w:t>
        </w:r>
        <w:r>
          <w:rPr>
            <w:noProof/>
            <w:webHidden/>
          </w:rPr>
          <w:tab/>
        </w:r>
        <w:r>
          <w:rPr>
            <w:noProof/>
            <w:webHidden/>
          </w:rPr>
          <w:fldChar w:fldCharType="begin"/>
        </w:r>
        <w:r>
          <w:rPr>
            <w:noProof/>
            <w:webHidden/>
          </w:rPr>
          <w:instrText xml:space="preserve"> PAGEREF _Toc208406582 \h </w:instrText>
        </w:r>
        <w:r>
          <w:rPr>
            <w:noProof/>
            <w:webHidden/>
          </w:rPr>
        </w:r>
        <w:r>
          <w:rPr>
            <w:noProof/>
            <w:webHidden/>
          </w:rPr>
          <w:fldChar w:fldCharType="separate"/>
        </w:r>
        <w:r w:rsidR="008009A3">
          <w:rPr>
            <w:noProof/>
            <w:webHidden/>
          </w:rPr>
          <w:t>26</w:t>
        </w:r>
        <w:r>
          <w:rPr>
            <w:noProof/>
            <w:webHidden/>
          </w:rPr>
          <w:fldChar w:fldCharType="end"/>
        </w:r>
      </w:hyperlink>
    </w:p>
    <w:p w14:paraId="7B5614DC" w14:textId="519C81D4" w:rsidR="00E57577" w:rsidRPr="00E57577" w:rsidRDefault="00E57577">
      <w:pPr>
        <w:pStyle w:val="TOC2"/>
        <w:rPr>
          <w:rFonts w:ascii="Aptos" w:hAnsi="Aptos"/>
          <w:noProof/>
          <w:kern w:val="2"/>
          <w:lang w:eastAsia="en-GB"/>
        </w:rPr>
      </w:pPr>
      <w:hyperlink w:anchor="_Toc208406583" w:history="1">
        <w:r w:rsidRPr="00E155AE">
          <w:rPr>
            <w:rStyle w:val="Hyperlink"/>
            <w:noProof/>
          </w:rPr>
          <w:t>Ex 7.1 Adding further displays to Spectrogram Panels</w:t>
        </w:r>
        <w:r>
          <w:rPr>
            <w:noProof/>
            <w:webHidden/>
          </w:rPr>
          <w:tab/>
        </w:r>
        <w:r>
          <w:rPr>
            <w:noProof/>
            <w:webHidden/>
          </w:rPr>
          <w:fldChar w:fldCharType="begin"/>
        </w:r>
        <w:r>
          <w:rPr>
            <w:noProof/>
            <w:webHidden/>
          </w:rPr>
          <w:instrText xml:space="preserve"> PAGEREF _Toc208406583 \h </w:instrText>
        </w:r>
        <w:r>
          <w:rPr>
            <w:noProof/>
            <w:webHidden/>
          </w:rPr>
        </w:r>
        <w:r>
          <w:rPr>
            <w:noProof/>
            <w:webHidden/>
          </w:rPr>
          <w:fldChar w:fldCharType="separate"/>
        </w:r>
        <w:r w:rsidR="008009A3">
          <w:rPr>
            <w:noProof/>
            <w:webHidden/>
          </w:rPr>
          <w:t>27</w:t>
        </w:r>
        <w:r>
          <w:rPr>
            <w:noProof/>
            <w:webHidden/>
          </w:rPr>
          <w:fldChar w:fldCharType="end"/>
        </w:r>
      </w:hyperlink>
    </w:p>
    <w:p w14:paraId="306B3336" w14:textId="7B25AD80" w:rsidR="00E57577" w:rsidRPr="00E57577" w:rsidRDefault="00E57577">
      <w:pPr>
        <w:pStyle w:val="TOC2"/>
        <w:rPr>
          <w:rFonts w:ascii="Aptos" w:hAnsi="Aptos"/>
          <w:noProof/>
          <w:kern w:val="2"/>
          <w:lang w:eastAsia="en-GB"/>
        </w:rPr>
      </w:pPr>
      <w:hyperlink w:anchor="_Toc208406584" w:history="1">
        <w:r w:rsidRPr="00E155AE">
          <w:rPr>
            <w:rStyle w:val="Hyperlink"/>
            <w:noProof/>
          </w:rPr>
          <w:t>Ex 7.2 Adding a Radar Display to the User Display panel</w:t>
        </w:r>
        <w:r>
          <w:rPr>
            <w:noProof/>
            <w:webHidden/>
          </w:rPr>
          <w:tab/>
        </w:r>
        <w:r>
          <w:rPr>
            <w:noProof/>
            <w:webHidden/>
          </w:rPr>
          <w:fldChar w:fldCharType="begin"/>
        </w:r>
        <w:r>
          <w:rPr>
            <w:noProof/>
            <w:webHidden/>
          </w:rPr>
          <w:instrText xml:space="preserve"> PAGEREF _Toc208406584 \h </w:instrText>
        </w:r>
        <w:r>
          <w:rPr>
            <w:noProof/>
            <w:webHidden/>
          </w:rPr>
        </w:r>
        <w:r>
          <w:rPr>
            <w:noProof/>
            <w:webHidden/>
          </w:rPr>
          <w:fldChar w:fldCharType="separate"/>
        </w:r>
        <w:r w:rsidR="008009A3">
          <w:rPr>
            <w:noProof/>
            <w:webHidden/>
          </w:rPr>
          <w:t>27</w:t>
        </w:r>
        <w:r>
          <w:rPr>
            <w:noProof/>
            <w:webHidden/>
          </w:rPr>
          <w:fldChar w:fldCharType="end"/>
        </w:r>
      </w:hyperlink>
    </w:p>
    <w:p w14:paraId="1B9858B0" w14:textId="4E037847" w:rsidR="00E57577" w:rsidRPr="00E57577" w:rsidRDefault="00E57577">
      <w:pPr>
        <w:pStyle w:val="TOC1"/>
        <w:rPr>
          <w:rFonts w:ascii="Aptos" w:hAnsi="Aptos"/>
          <w:noProof/>
          <w:kern w:val="2"/>
          <w:lang w:eastAsia="en-GB"/>
        </w:rPr>
      </w:pPr>
      <w:hyperlink w:anchor="_Toc208406585" w:history="1">
        <w:r w:rsidRPr="00E155AE">
          <w:rPr>
            <w:rStyle w:val="Hyperlink"/>
            <w:bCs/>
            <w:noProof/>
          </w:rPr>
          <w:t>Exercise 8.</w:t>
        </w:r>
        <w:r w:rsidRPr="00E155AE">
          <w:rPr>
            <w:rStyle w:val="Hyperlink"/>
            <w:noProof/>
          </w:rPr>
          <w:t xml:space="preserve"> Detection during seismic source operation</w:t>
        </w:r>
        <w:r>
          <w:rPr>
            <w:noProof/>
            <w:webHidden/>
          </w:rPr>
          <w:tab/>
        </w:r>
        <w:r>
          <w:rPr>
            <w:noProof/>
            <w:webHidden/>
          </w:rPr>
          <w:fldChar w:fldCharType="begin"/>
        </w:r>
        <w:r>
          <w:rPr>
            <w:noProof/>
            <w:webHidden/>
          </w:rPr>
          <w:instrText xml:space="preserve"> PAGEREF _Toc208406585 \h </w:instrText>
        </w:r>
        <w:r>
          <w:rPr>
            <w:noProof/>
            <w:webHidden/>
          </w:rPr>
        </w:r>
        <w:r>
          <w:rPr>
            <w:noProof/>
            <w:webHidden/>
          </w:rPr>
          <w:fldChar w:fldCharType="separate"/>
        </w:r>
        <w:r w:rsidR="008009A3">
          <w:rPr>
            <w:noProof/>
            <w:webHidden/>
          </w:rPr>
          <w:t>28</w:t>
        </w:r>
        <w:r>
          <w:rPr>
            <w:noProof/>
            <w:webHidden/>
          </w:rPr>
          <w:fldChar w:fldCharType="end"/>
        </w:r>
      </w:hyperlink>
    </w:p>
    <w:p w14:paraId="3E8F2903" w14:textId="4A9A9659" w:rsidR="00E57577" w:rsidRPr="00E57577" w:rsidRDefault="00E57577">
      <w:pPr>
        <w:pStyle w:val="TOC2"/>
        <w:rPr>
          <w:rFonts w:ascii="Aptos" w:hAnsi="Aptos"/>
          <w:noProof/>
          <w:kern w:val="2"/>
          <w:lang w:eastAsia="en-GB"/>
        </w:rPr>
      </w:pPr>
      <w:hyperlink w:anchor="_Toc208406586" w:history="1">
        <w:r w:rsidRPr="00E155AE">
          <w:rPr>
            <w:rStyle w:val="Hyperlink"/>
            <w:noProof/>
          </w:rPr>
          <w:t>Ex 8.1 Loading the sound file</w:t>
        </w:r>
        <w:r>
          <w:rPr>
            <w:noProof/>
            <w:webHidden/>
          </w:rPr>
          <w:tab/>
        </w:r>
        <w:r>
          <w:rPr>
            <w:noProof/>
            <w:webHidden/>
          </w:rPr>
          <w:fldChar w:fldCharType="begin"/>
        </w:r>
        <w:r>
          <w:rPr>
            <w:noProof/>
            <w:webHidden/>
          </w:rPr>
          <w:instrText xml:space="preserve"> PAGEREF _Toc208406586 \h </w:instrText>
        </w:r>
        <w:r>
          <w:rPr>
            <w:noProof/>
            <w:webHidden/>
          </w:rPr>
        </w:r>
        <w:r>
          <w:rPr>
            <w:noProof/>
            <w:webHidden/>
          </w:rPr>
          <w:fldChar w:fldCharType="separate"/>
        </w:r>
        <w:r w:rsidR="008009A3">
          <w:rPr>
            <w:noProof/>
            <w:webHidden/>
          </w:rPr>
          <w:t>28</w:t>
        </w:r>
        <w:r>
          <w:rPr>
            <w:noProof/>
            <w:webHidden/>
          </w:rPr>
          <w:fldChar w:fldCharType="end"/>
        </w:r>
      </w:hyperlink>
    </w:p>
    <w:p w14:paraId="15252019" w14:textId="73872EA8" w:rsidR="00E57577" w:rsidRPr="00E57577" w:rsidRDefault="00E57577">
      <w:pPr>
        <w:pStyle w:val="TOC2"/>
        <w:rPr>
          <w:rFonts w:ascii="Aptos" w:hAnsi="Aptos"/>
          <w:noProof/>
          <w:kern w:val="2"/>
          <w:lang w:eastAsia="en-GB"/>
        </w:rPr>
      </w:pPr>
      <w:hyperlink w:anchor="_Toc208406587" w:history="1">
        <w:r w:rsidRPr="00E155AE">
          <w:rPr>
            <w:rStyle w:val="Hyperlink"/>
            <w:noProof/>
          </w:rPr>
          <w:t>Ex 8.2 Adjusting click detection parameters</w:t>
        </w:r>
        <w:r>
          <w:rPr>
            <w:noProof/>
            <w:webHidden/>
          </w:rPr>
          <w:tab/>
        </w:r>
        <w:r>
          <w:rPr>
            <w:noProof/>
            <w:webHidden/>
          </w:rPr>
          <w:fldChar w:fldCharType="begin"/>
        </w:r>
        <w:r>
          <w:rPr>
            <w:noProof/>
            <w:webHidden/>
          </w:rPr>
          <w:instrText xml:space="preserve"> PAGEREF _Toc208406587 \h </w:instrText>
        </w:r>
        <w:r>
          <w:rPr>
            <w:noProof/>
            <w:webHidden/>
          </w:rPr>
        </w:r>
        <w:r>
          <w:rPr>
            <w:noProof/>
            <w:webHidden/>
          </w:rPr>
          <w:fldChar w:fldCharType="separate"/>
        </w:r>
        <w:r w:rsidR="008009A3">
          <w:rPr>
            <w:noProof/>
            <w:webHidden/>
          </w:rPr>
          <w:t>29</w:t>
        </w:r>
        <w:r>
          <w:rPr>
            <w:noProof/>
            <w:webHidden/>
          </w:rPr>
          <w:fldChar w:fldCharType="end"/>
        </w:r>
      </w:hyperlink>
    </w:p>
    <w:p w14:paraId="4C4D27E9" w14:textId="7390AB03" w:rsidR="00E57577" w:rsidRPr="00E57577" w:rsidRDefault="00E57577">
      <w:pPr>
        <w:pStyle w:val="TOC1"/>
        <w:rPr>
          <w:rFonts w:ascii="Aptos" w:hAnsi="Aptos"/>
          <w:noProof/>
          <w:kern w:val="2"/>
          <w:lang w:eastAsia="en-GB"/>
        </w:rPr>
      </w:pPr>
      <w:hyperlink w:anchor="_Toc208406588" w:history="1">
        <w:r w:rsidRPr="00E155AE">
          <w:rPr>
            <w:rStyle w:val="Hyperlink"/>
            <w:bCs/>
            <w:noProof/>
          </w:rPr>
          <w:t>Exercise 9.</w:t>
        </w:r>
        <w:r w:rsidRPr="00E155AE">
          <w:rPr>
            <w:rStyle w:val="Hyperlink"/>
            <w:noProof/>
          </w:rPr>
          <w:t xml:space="preserve"> Don’t stop now!</w:t>
        </w:r>
        <w:r>
          <w:rPr>
            <w:noProof/>
            <w:webHidden/>
          </w:rPr>
          <w:tab/>
        </w:r>
        <w:r>
          <w:rPr>
            <w:noProof/>
            <w:webHidden/>
          </w:rPr>
          <w:fldChar w:fldCharType="begin"/>
        </w:r>
        <w:r>
          <w:rPr>
            <w:noProof/>
            <w:webHidden/>
          </w:rPr>
          <w:instrText xml:space="preserve"> PAGEREF _Toc208406588 \h </w:instrText>
        </w:r>
        <w:r>
          <w:rPr>
            <w:noProof/>
            <w:webHidden/>
          </w:rPr>
        </w:r>
        <w:r>
          <w:rPr>
            <w:noProof/>
            <w:webHidden/>
          </w:rPr>
          <w:fldChar w:fldCharType="separate"/>
        </w:r>
        <w:r w:rsidR="008009A3">
          <w:rPr>
            <w:noProof/>
            <w:webHidden/>
          </w:rPr>
          <w:t>31</w:t>
        </w:r>
        <w:r>
          <w:rPr>
            <w:noProof/>
            <w:webHidden/>
          </w:rPr>
          <w:fldChar w:fldCharType="end"/>
        </w:r>
      </w:hyperlink>
    </w:p>
    <w:p w14:paraId="75899307" w14:textId="470104C3" w:rsidR="00E57577" w:rsidRDefault="00E57577">
      <w:r>
        <w:rPr>
          <w:b/>
          <w:bCs/>
          <w:noProof/>
        </w:rPr>
        <w:fldChar w:fldCharType="end"/>
      </w:r>
    </w:p>
    <w:p w14:paraId="3874E518" w14:textId="77777777" w:rsidR="00E57577" w:rsidRPr="00E57577" w:rsidRDefault="00E57577" w:rsidP="00E57577"/>
    <w:p w14:paraId="29C04C68" w14:textId="563D01C0" w:rsidR="007A5A2D" w:rsidRPr="00AD4161" w:rsidRDefault="009F4222" w:rsidP="00B44BE3">
      <w:pPr>
        <w:pStyle w:val="Heading1"/>
      </w:pPr>
      <w:r w:rsidRPr="00AF37EE">
        <w:br w:type="page"/>
      </w:r>
      <w:bookmarkStart w:id="0" w:name="_Toc208400163"/>
      <w:bookmarkStart w:id="1" w:name="_Toc208406554"/>
      <w:r w:rsidR="007A5A2D" w:rsidRPr="00AF37EE">
        <w:lastRenderedPageBreak/>
        <w:t>Tutorial Learning Outcomes</w:t>
      </w:r>
      <w:bookmarkEnd w:id="0"/>
      <w:bookmarkEnd w:id="1"/>
    </w:p>
    <w:p w14:paraId="53DF78C4" w14:textId="77777777" w:rsidR="006363D0" w:rsidRPr="00AF37EE" w:rsidRDefault="006363D0" w:rsidP="00B44BE3">
      <w:r w:rsidRPr="00AF37EE">
        <w:t xml:space="preserve">The purpose of this tutorial is to provide a basic overview of how to use </w:t>
      </w:r>
      <w:r>
        <w:t>PAMGuard</w:t>
      </w:r>
      <w:r w:rsidRPr="00AF37EE">
        <w:t xml:space="preserve">, including adding and configuring plug-in modules. </w:t>
      </w:r>
    </w:p>
    <w:p w14:paraId="07D0A9E9" w14:textId="5A750DC9" w:rsidR="007A5A2D" w:rsidRDefault="007A5A2D" w:rsidP="00B44BE3">
      <w:r>
        <w:t xml:space="preserve">This tutorial is aimed at novice users of PAMGuard with little or no experience of Passive Acoustic Monitoring. However, it is expected that you have a basic grasp of some concepts of sound, and </w:t>
      </w:r>
      <w:r w:rsidR="0005474B">
        <w:t>terms describing sound</w:t>
      </w:r>
      <w:r>
        <w:t xml:space="preserve">. If you’re completely new to this area, you’ll find excellent introductory guides to the science of sound on the </w:t>
      </w:r>
      <w:hyperlink r:id="rId9" w:tgtFrame="dosits" w:history="1">
        <w:r w:rsidRPr="006363D0">
          <w:rPr>
            <w:rStyle w:val="Hyperlink"/>
          </w:rPr>
          <w:t>Discovery of Sound in the Sea</w:t>
        </w:r>
      </w:hyperlink>
      <w:r>
        <w:t xml:space="preserve"> website.</w:t>
      </w:r>
    </w:p>
    <w:p w14:paraId="1EF3FC7E" w14:textId="77777777" w:rsidR="007A5A2D" w:rsidRPr="00AF37EE" w:rsidRDefault="007A5A2D" w:rsidP="00B44BE3">
      <w:r w:rsidRPr="00AF37EE">
        <w:t>The main learning outcomes are:</w:t>
      </w:r>
    </w:p>
    <w:p w14:paraId="112A200E" w14:textId="77777777" w:rsidR="007A5A2D" w:rsidRPr="00AF37EE" w:rsidRDefault="007A5A2D" w:rsidP="00B44BE3">
      <w:pPr>
        <w:numPr>
          <w:ilvl w:val="0"/>
          <w:numId w:val="2"/>
        </w:numPr>
      </w:pPr>
      <w:r w:rsidRPr="00AF37EE">
        <w:t xml:space="preserve">Loading and running </w:t>
      </w:r>
      <w:r>
        <w:t>PAMGuard</w:t>
      </w:r>
      <w:r w:rsidRPr="00AF37EE">
        <w:t xml:space="preserve"> configurations</w:t>
      </w:r>
    </w:p>
    <w:p w14:paraId="181C67FE" w14:textId="1361E1B0" w:rsidR="007A5A2D" w:rsidRPr="00AF37EE" w:rsidRDefault="007A5A2D" w:rsidP="00B44BE3">
      <w:pPr>
        <w:numPr>
          <w:ilvl w:val="0"/>
          <w:numId w:val="2"/>
        </w:numPr>
      </w:pPr>
      <w:r w:rsidRPr="00AF37EE">
        <w:t xml:space="preserve">Navigating the </w:t>
      </w:r>
      <w:hyperlink r:id="rId10" w:history="1">
        <w:r w:rsidRPr="0072301D">
          <w:rPr>
            <w:rStyle w:val="Hyperlink"/>
          </w:rPr>
          <w:t>Graphical User Interface (GUI)</w:t>
        </w:r>
      </w:hyperlink>
    </w:p>
    <w:p w14:paraId="14CE49E0" w14:textId="50850325" w:rsidR="007A5A2D" w:rsidRPr="00AF37EE" w:rsidRDefault="0072301D" w:rsidP="00B44BE3">
      <w:pPr>
        <w:numPr>
          <w:ilvl w:val="0"/>
          <w:numId w:val="2"/>
        </w:numPr>
      </w:pPr>
      <w:hyperlink r:id="rId11" w:history="1">
        <w:r w:rsidRPr="0072301D">
          <w:rPr>
            <w:rStyle w:val="Hyperlink"/>
          </w:rPr>
          <w:t>PAMGuard</w:t>
        </w:r>
        <w:r w:rsidR="007A5A2D" w:rsidRPr="0072301D">
          <w:rPr>
            <w:rStyle w:val="Hyperlink"/>
          </w:rPr>
          <w:t xml:space="preserve"> Map</w:t>
        </w:r>
      </w:hyperlink>
      <w:r w:rsidR="007A5A2D" w:rsidRPr="00AF37EE">
        <w:t xml:space="preserve"> familiarisation</w:t>
      </w:r>
    </w:p>
    <w:p w14:paraId="48F4DE9B" w14:textId="77381070" w:rsidR="007A5A2D" w:rsidRPr="00AF37EE" w:rsidRDefault="007A5A2D" w:rsidP="00B44BE3">
      <w:pPr>
        <w:numPr>
          <w:ilvl w:val="0"/>
          <w:numId w:val="2"/>
        </w:numPr>
      </w:pPr>
      <w:r w:rsidRPr="00AF37EE">
        <w:t xml:space="preserve">Running and configuring a </w:t>
      </w:r>
      <w:hyperlink r:id="rId12" w:history="1">
        <w:r w:rsidRPr="0072301D">
          <w:rPr>
            <w:rStyle w:val="Hyperlink"/>
          </w:rPr>
          <w:t>Click Detector module</w:t>
        </w:r>
      </w:hyperlink>
      <w:r>
        <w:t xml:space="preserve"> for sperm whale echolocation clicks</w:t>
      </w:r>
    </w:p>
    <w:p w14:paraId="6EB8CE56" w14:textId="77777777" w:rsidR="0072301D" w:rsidRPr="00AF37EE" w:rsidRDefault="007A5A2D" w:rsidP="0072301D">
      <w:pPr>
        <w:numPr>
          <w:ilvl w:val="0"/>
          <w:numId w:val="2"/>
        </w:numPr>
      </w:pPr>
      <w:r w:rsidRPr="00AF37EE">
        <w:t xml:space="preserve">Adding and configuring </w:t>
      </w:r>
      <w:hyperlink r:id="rId13" w:history="1">
        <w:r w:rsidRPr="0072301D">
          <w:rPr>
            <w:rStyle w:val="Hyperlink"/>
          </w:rPr>
          <w:t>User Display panels</w:t>
        </w:r>
      </w:hyperlink>
      <w:r w:rsidRPr="00D305BD">
        <w:t xml:space="preserve"> </w:t>
      </w:r>
    </w:p>
    <w:p w14:paraId="42D0B420" w14:textId="77777777" w:rsidR="0072301D" w:rsidRPr="00AF37EE" w:rsidRDefault="0072301D" w:rsidP="0072301D">
      <w:pPr>
        <w:numPr>
          <w:ilvl w:val="0"/>
          <w:numId w:val="2"/>
        </w:numPr>
      </w:pPr>
      <w:r w:rsidRPr="00AF37EE">
        <w:t xml:space="preserve">Adding and configuring </w:t>
      </w:r>
      <w:hyperlink r:id="rId14" w:history="1">
        <w:r w:rsidRPr="0072301D">
          <w:rPr>
            <w:rStyle w:val="Hyperlink"/>
          </w:rPr>
          <w:t>Fast Fourier Transform (FFT) Engines</w:t>
        </w:r>
      </w:hyperlink>
    </w:p>
    <w:p w14:paraId="04E38EC1" w14:textId="035EC379" w:rsidR="007A5A2D" w:rsidRDefault="007A5A2D" w:rsidP="00B44BE3">
      <w:pPr>
        <w:numPr>
          <w:ilvl w:val="0"/>
          <w:numId w:val="2"/>
        </w:numPr>
      </w:pPr>
      <w:r w:rsidRPr="00AF37EE">
        <w:t xml:space="preserve">Adding, configuring and running a </w:t>
      </w:r>
      <w:hyperlink r:id="rId15" w:history="1">
        <w:r w:rsidR="0072301D" w:rsidRPr="0072301D">
          <w:rPr>
            <w:rStyle w:val="Hyperlink"/>
          </w:rPr>
          <w:t>d</w:t>
        </w:r>
        <w:r w:rsidRPr="0072301D">
          <w:rPr>
            <w:rStyle w:val="Hyperlink"/>
          </w:rPr>
          <w:t>etector for dolphin whistles</w:t>
        </w:r>
      </w:hyperlink>
      <w:r>
        <w:t>.</w:t>
      </w:r>
    </w:p>
    <w:p w14:paraId="28E8452D" w14:textId="463DF6B6" w:rsidR="007A5A2D" w:rsidRPr="00AF37EE" w:rsidRDefault="007A5A2D" w:rsidP="00B44BE3">
      <w:pPr>
        <w:numPr>
          <w:ilvl w:val="0"/>
          <w:numId w:val="2"/>
        </w:numPr>
      </w:pPr>
      <w:r w:rsidRPr="00AF37EE">
        <w:t xml:space="preserve">Using </w:t>
      </w:r>
      <w:hyperlink r:id="rId16" w:history="1">
        <w:r w:rsidRPr="00110E1C">
          <w:rPr>
            <w:rStyle w:val="Hyperlink"/>
          </w:rPr>
          <w:t>“Ishmael” modules</w:t>
        </w:r>
      </w:hyperlink>
      <w:r>
        <w:t xml:space="preserve"> for </w:t>
      </w:r>
      <w:hyperlink r:id="rId17" w:history="1">
        <w:r w:rsidRPr="00110E1C">
          <w:rPr>
            <w:rStyle w:val="Hyperlink"/>
          </w:rPr>
          <w:t>Energy Sum</w:t>
        </w:r>
      </w:hyperlink>
      <w:r>
        <w:t xml:space="preserve">, </w:t>
      </w:r>
      <w:hyperlink r:id="rId18" w:history="1">
        <w:r w:rsidRPr="00110E1C">
          <w:rPr>
            <w:rStyle w:val="Hyperlink"/>
          </w:rPr>
          <w:t>Spectrogram Correlation</w:t>
        </w:r>
      </w:hyperlink>
      <w:r w:rsidR="00110E1C">
        <w:t>,</w:t>
      </w:r>
      <w:r>
        <w:t xml:space="preserve"> and </w:t>
      </w:r>
      <w:hyperlink r:id="rId19" w:history="1">
        <w:r w:rsidRPr="00110E1C">
          <w:rPr>
            <w:rStyle w:val="Hyperlink"/>
          </w:rPr>
          <w:t>Matched Filter</w:t>
        </w:r>
      </w:hyperlink>
      <w:r>
        <w:t xml:space="preserve"> detectors.</w:t>
      </w:r>
    </w:p>
    <w:p w14:paraId="6B9624B0" w14:textId="225D41FA" w:rsidR="007A5A2D" w:rsidRPr="00AF37EE" w:rsidRDefault="007A5A2D" w:rsidP="0072301D">
      <w:pPr>
        <w:numPr>
          <w:ilvl w:val="0"/>
          <w:numId w:val="2"/>
        </w:numPr>
      </w:pPr>
      <w:hyperlink r:id="rId20" w:history="1">
        <w:r w:rsidRPr="0072301D">
          <w:rPr>
            <w:rStyle w:val="Hyperlink"/>
          </w:rPr>
          <w:t>Overlaying detector graphics</w:t>
        </w:r>
      </w:hyperlink>
      <w:r w:rsidRPr="00AF37EE">
        <w:t xml:space="preserve"> on display panels</w:t>
      </w:r>
      <w:r w:rsidR="0072301D" w:rsidRPr="00AF37EE">
        <w:t xml:space="preserve"> </w:t>
      </w:r>
    </w:p>
    <w:p w14:paraId="7A0A69CC" w14:textId="5CD9DAA3" w:rsidR="007A5A2D" w:rsidRPr="00AF37EE" w:rsidRDefault="007A5A2D" w:rsidP="00B44BE3">
      <w:pPr>
        <w:numPr>
          <w:ilvl w:val="0"/>
          <w:numId w:val="2"/>
        </w:numPr>
      </w:pPr>
      <w:r w:rsidRPr="00AF37EE">
        <w:t xml:space="preserve">Using </w:t>
      </w:r>
      <w:hyperlink r:id="rId21" w:history="1">
        <w:r w:rsidRPr="0072301D">
          <w:rPr>
            <w:rStyle w:val="Hyperlink"/>
          </w:rPr>
          <w:t>spectrogram</w:t>
        </w:r>
      </w:hyperlink>
      <w:r w:rsidRPr="00AF37EE">
        <w:t xml:space="preserve"> and </w:t>
      </w:r>
      <w:hyperlink r:id="rId22" w:history="1">
        <w:r w:rsidRPr="0072301D">
          <w:rPr>
            <w:rStyle w:val="Hyperlink"/>
          </w:rPr>
          <w:t>‘radar’</w:t>
        </w:r>
      </w:hyperlink>
      <w:r w:rsidRPr="00AF37EE">
        <w:t xml:space="preserve"> displays to view detection information</w:t>
      </w:r>
    </w:p>
    <w:p w14:paraId="7C89ACAB" w14:textId="77777777" w:rsidR="007A5A2D" w:rsidRPr="00AF37EE" w:rsidRDefault="007A5A2D" w:rsidP="00B44BE3">
      <w:r w:rsidRPr="00AF37EE">
        <w:t xml:space="preserve">These learning outcomes can be achieved through a series of exercises that now follow. </w:t>
      </w:r>
    </w:p>
    <w:p w14:paraId="48B21C2C" w14:textId="77777777" w:rsidR="007A5A2D" w:rsidRDefault="007A5A2D" w:rsidP="00B44BE3">
      <w:r w:rsidRPr="00AF37EE">
        <w:t>The exercises can be seen as a guide</w:t>
      </w:r>
      <w:r>
        <w:t>:</w:t>
      </w:r>
      <w:r w:rsidRPr="00AF37EE">
        <w:t xml:space="preserve"> you’re encouraged to experiment with </w:t>
      </w:r>
      <w:r>
        <w:t>PAMGuard</w:t>
      </w:r>
      <w:r w:rsidRPr="00AF37EE">
        <w:t xml:space="preserve"> as you work through each one. </w:t>
      </w:r>
    </w:p>
    <w:p w14:paraId="4E6C0BA9" w14:textId="77777777" w:rsidR="00305971" w:rsidRDefault="00305971" w:rsidP="00B44BE3"/>
    <w:p w14:paraId="73EFAE28" w14:textId="77777777" w:rsidR="007A5A2D" w:rsidRPr="00305971" w:rsidRDefault="007A5A2D" w:rsidP="00B44BE3">
      <w:pPr>
        <w:pStyle w:val="Heading1"/>
      </w:pPr>
      <w:bookmarkStart w:id="2" w:name="_Toc208400164"/>
      <w:bookmarkStart w:id="3" w:name="_Toc208406555"/>
      <w:r w:rsidRPr="00305971">
        <w:t>Further Help</w:t>
      </w:r>
      <w:bookmarkEnd w:id="2"/>
      <w:bookmarkEnd w:id="3"/>
    </w:p>
    <w:p w14:paraId="4CF91D21" w14:textId="4727F175" w:rsidR="007A5A2D" w:rsidRDefault="007A5A2D" w:rsidP="00B44BE3">
      <w:r>
        <w:t xml:space="preserve">PAMGuard has an extensive online help system available from the Help menu when you are running PAMGuard. A copy of this help is also available through our website at </w:t>
      </w:r>
      <w:hyperlink r:id="rId23" w:history="1">
        <w:r w:rsidRPr="00E96422">
          <w:rPr>
            <w:rStyle w:val="Hyperlink"/>
          </w:rPr>
          <w:t>https://www.pamguard.org/olhelp/</w:t>
        </w:r>
      </w:hyperlink>
      <w:r>
        <w:t xml:space="preserve">. This tutorial contains several links to pages within the help system if you want to read more about the different PAMGuard modules. </w:t>
      </w:r>
    </w:p>
    <w:p w14:paraId="1C7759E4" w14:textId="77777777" w:rsidR="007A5A2D" w:rsidRDefault="007A5A2D" w:rsidP="00B44BE3"/>
    <w:p w14:paraId="434B541D" w14:textId="27D2A0EE" w:rsidR="008018B8" w:rsidRPr="003C248B" w:rsidRDefault="007A5A2D" w:rsidP="00B44BE3">
      <w:pPr>
        <w:pStyle w:val="Heading1"/>
      </w:pPr>
      <w:r>
        <w:br w:type="page"/>
      </w:r>
      <w:bookmarkStart w:id="4" w:name="_Toc208400165"/>
      <w:bookmarkStart w:id="5" w:name="_Toc208406556"/>
      <w:r w:rsidR="00C829FB">
        <w:lastRenderedPageBreak/>
        <w:t>PAMGuard</w:t>
      </w:r>
      <w:r w:rsidR="0052254C" w:rsidRPr="00AF37EE">
        <w:t xml:space="preserve"> Overview</w:t>
      </w:r>
      <w:bookmarkEnd w:id="4"/>
      <w:bookmarkEnd w:id="5"/>
    </w:p>
    <w:p w14:paraId="3BE6BE51" w14:textId="466FBB2B" w:rsidR="00D94449" w:rsidRPr="00AF37EE" w:rsidRDefault="00D94449" w:rsidP="00B44BE3">
      <w:r w:rsidRPr="00AF37EE">
        <w:t xml:space="preserve">Many marine activities involve underwater sound emissions. These may be a by-product of the activity (e.g. piling or explosives), or a tool (e.g. air guns used for seismic surveys in oil and gas exploration, or military/commercial sonar). To mitigate against harm to marine mammals, </w:t>
      </w:r>
      <w:r w:rsidR="000E5458">
        <w:t>Marine Mammal Observers (MMOs)</w:t>
      </w:r>
      <w:r w:rsidRPr="00AF37EE">
        <w:t xml:space="preserve"> are often employed to visually scan the sea surface for the presence of animals. In the event of a sighting, procedures such as suspension/delay of activities may be implemented to avoid harm.</w:t>
      </w:r>
    </w:p>
    <w:p w14:paraId="1E2004D7" w14:textId="77777777" w:rsidR="00D94449" w:rsidRPr="00AF37EE" w:rsidRDefault="00D94449" w:rsidP="00B44BE3">
      <w:r w:rsidRPr="00AF37EE">
        <w:t>Visual observations play a vital role, but marine mammals are difficult to spot on the sea surface, especially when weather and light conditions are poor. However, many marine mammals produce loud and distinctive vocalisations, which can often be detected more reliably than visual cues. For these species, passive acoustic monitoring (PAM) offers an effective means of detection. Furthermore, the creatures do not need to be on the surface to be detected.</w:t>
      </w:r>
    </w:p>
    <w:p w14:paraId="4D6676A9" w14:textId="2D238345" w:rsidR="002F3ABC" w:rsidRPr="00AF37EE" w:rsidRDefault="002F3ABC" w:rsidP="00B44BE3">
      <w:r w:rsidRPr="00AF37EE">
        <w:t>A basic PAM syste</w:t>
      </w:r>
      <w:r w:rsidR="00B170D4" w:rsidRPr="00AF37EE">
        <w:t xml:space="preserve">m consists of </w:t>
      </w:r>
      <w:r w:rsidR="000E5458">
        <w:t>one or more</w:t>
      </w:r>
      <w:r w:rsidR="00B170D4" w:rsidRPr="00AF37EE">
        <w:t xml:space="preserve"> hydrophone elements (analogous to microphones</w:t>
      </w:r>
      <w:r w:rsidR="00237F31" w:rsidRPr="00AF37EE">
        <w:t xml:space="preserve"> in </w:t>
      </w:r>
      <w:proofErr w:type="gramStart"/>
      <w:r w:rsidR="00237F31" w:rsidRPr="00AF37EE">
        <w:t>air</w:t>
      </w:r>
      <w:r w:rsidR="001040FE" w:rsidRPr="00AF37EE">
        <w:t>,</w:t>
      </w:r>
      <w:r w:rsidR="000E5458">
        <w:t xml:space="preserve"> </w:t>
      </w:r>
      <w:r w:rsidR="001040FE" w:rsidRPr="00AF37EE">
        <w:t>but</w:t>
      </w:r>
      <w:proofErr w:type="gramEnd"/>
      <w:r w:rsidR="001040FE" w:rsidRPr="00AF37EE">
        <w:t xml:space="preserve"> used for underwater sound</w:t>
      </w:r>
      <w:r w:rsidR="00B170D4" w:rsidRPr="00AF37EE">
        <w:t>) arranged to form an array, hydrophone signal conditioning/amplification, a signal acquisition</w:t>
      </w:r>
      <w:r w:rsidRPr="00AF37EE">
        <w:t xml:space="preserve"> </w:t>
      </w:r>
      <w:r w:rsidR="00B170D4" w:rsidRPr="00AF37EE">
        <w:t>device (e.g. a sound card) and a computer running PAM software. Sounds in the water are converted by the hydrophones into electrical signals which are conditioned appropriately and converted into digital signals for processing by the PAM software.</w:t>
      </w:r>
    </w:p>
    <w:p w14:paraId="6EE300F7" w14:textId="77777777" w:rsidR="008018B8" w:rsidRPr="00AF37EE" w:rsidRDefault="008018B8" w:rsidP="00B44BE3">
      <w:r w:rsidRPr="00AF37EE">
        <w:t xml:space="preserve">The </w:t>
      </w:r>
      <w:r w:rsidR="00C829FB">
        <w:t>PAMGuard</w:t>
      </w:r>
      <w:r w:rsidRPr="00AF37EE">
        <w:t xml:space="preserve"> project was set up to provide </w:t>
      </w:r>
      <w:r w:rsidR="008A1115" w:rsidRPr="00AF37EE">
        <w:t>a</w:t>
      </w:r>
      <w:r w:rsidRPr="00AF37EE">
        <w:t xml:space="preserve"> standard software infrastructure for acoustic detection, localisation and classification for mitigation against harm to marine mammals, and for research into their abundance, distribution and behaviour.</w:t>
      </w:r>
    </w:p>
    <w:p w14:paraId="0F79000A" w14:textId="3A109A91" w:rsidR="00D94449" w:rsidRPr="003C248B" w:rsidRDefault="00C829FB" w:rsidP="00B44BE3">
      <w:r>
        <w:t>PAMGuard</w:t>
      </w:r>
      <w:r w:rsidR="008018B8" w:rsidRPr="00AF37EE">
        <w:t xml:space="preserve"> is open-source </w:t>
      </w:r>
      <w:r w:rsidR="002E33CE" w:rsidRPr="00AF37EE">
        <w:t xml:space="preserve">Passive Acoustic </w:t>
      </w:r>
      <w:r w:rsidR="000E5458">
        <w:t>Monitoring</w:t>
      </w:r>
      <w:r w:rsidR="002E33CE" w:rsidRPr="00AF37EE">
        <w:t xml:space="preserve"> (</w:t>
      </w:r>
      <w:r w:rsidR="008018B8" w:rsidRPr="00AF37EE">
        <w:t>PAM</w:t>
      </w:r>
      <w:r w:rsidR="002E33CE" w:rsidRPr="00AF37EE">
        <w:t>)</w:t>
      </w:r>
      <w:r w:rsidR="008018B8" w:rsidRPr="00AF37EE">
        <w:t xml:space="preserve"> software based on a platform-independent (e.g. Windows or Linux), flexible, modular architecture.</w:t>
      </w:r>
      <w:r w:rsidR="0005474B">
        <w:t xml:space="preserve"> </w:t>
      </w:r>
      <w:r w:rsidR="00D94449" w:rsidRPr="00AF37EE">
        <w:t xml:space="preserve">This architecture makes it relatively straightforward to incorporate new modules as they are developed to include additional detection, localisation, classification and sound visualisation functionalities. The software offers a versatile software/hardware interface to enable flexibility in the configuration of in-sea equipment (number of hydrophones, sensitivities, spacing and geometry). </w:t>
      </w:r>
    </w:p>
    <w:p w14:paraId="300347DD" w14:textId="37B8A073" w:rsidR="00D94449" w:rsidRPr="00AF37EE" w:rsidRDefault="00C829FB" w:rsidP="00B44BE3">
      <w:r>
        <w:t>PAMGuard</w:t>
      </w:r>
      <w:r w:rsidR="008018B8" w:rsidRPr="00AF37EE">
        <w:t xml:space="preserve"> is a sophisticated software package that can be used by the expert user to set up industry/research PAM infrastructure. It can also be configured for operational use by </w:t>
      </w:r>
      <w:r w:rsidR="000E5458">
        <w:t>Marine Mammal Observer (</w:t>
      </w:r>
      <w:r w:rsidR="008018B8" w:rsidRPr="00AF37EE">
        <w:t>MMO</w:t>
      </w:r>
      <w:r w:rsidR="000E5458">
        <w:t>)</w:t>
      </w:r>
      <w:r w:rsidR="008018B8" w:rsidRPr="00AF37EE">
        <w:t xml:space="preserve"> PAM operators. Central to the software design is a flexible core architecture which allows the integration of a range of additional plug-ins. </w:t>
      </w:r>
      <w:r w:rsidR="005F3DB6">
        <w:t>For mor</w:t>
      </w:r>
      <w:r w:rsidR="002E33CE" w:rsidRPr="00AF37EE">
        <w:t xml:space="preserve">e information on PAM and </w:t>
      </w:r>
      <w:r>
        <w:t>PAMGuard</w:t>
      </w:r>
      <w:r w:rsidR="002E33CE" w:rsidRPr="00AF37EE">
        <w:t xml:space="preserve"> please visit </w:t>
      </w:r>
      <w:hyperlink r:id="rId24" w:history="1">
        <w:r w:rsidR="007A5A2D" w:rsidRPr="00E96422">
          <w:rPr>
            <w:rStyle w:val="Hyperlink"/>
            <w:i/>
          </w:rPr>
          <w:t>www.pamguard.org</w:t>
        </w:r>
      </w:hyperlink>
      <w:r w:rsidR="002E33CE" w:rsidRPr="00AF37EE">
        <w:t>.</w:t>
      </w:r>
    </w:p>
    <w:p w14:paraId="08E8C706" w14:textId="77777777" w:rsidR="005A6A4E" w:rsidRPr="00AF37EE" w:rsidRDefault="005A6A4E" w:rsidP="00B44BE3">
      <w:r w:rsidRPr="00AF37EE">
        <w:t xml:space="preserve">This tutorial </w:t>
      </w:r>
      <w:proofErr w:type="gramStart"/>
      <w:r w:rsidRPr="00AF37EE">
        <w:t>provides an introduction to</w:t>
      </w:r>
      <w:proofErr w:type="gramEnd"/>
      <w:r w:rsidRPr="00AF37EE">
        <w:t xml:space="preserve"> </w:t>
      </w:r>
      <w:r w:rsidR="00C829FB">
        <w:t>PAMGuard</w:t>
      </w:r>
      <w:r w:rsidRPr="00AF37EE">
        <w:t xml:space="preserve"> from a user’s perspective. This involves exercises in setting up and running the software </w:t>
      </w:r>
      <w:r w:rsidR="000A271E" w:rsidRPr="00AF37EE">
        <w:t>with</w:t>
      </w:r>
      <w:r w:rsidRPr="00AF37EE">
        <w:t xml:space="preserve"> a variety of configurations of </w:t>
      </w:r>
      <w:r w:rsidR="00A202D7" w:rsidRPr="00AF37EE">
        <w:t>p</w:t>
      </w:r>
      <w:r w:rsidRPr="00AF37EE">
        <w:t>lug-in modules.</w:t>
      </w:r>
    </w:p>
    <w:p w14:paraId="79C4CED1" w14:textId="51447757" w:rsidR="00E17101" w:rsidRPr="00AF37EE" w:rsidRDefault="00193C8E" w:rsidP="00B44BE3">
      <w:r>
        <w:t xml:space="preserve">The </w:t>
      </w:r>
      <w:r w:rsidR="00783CCC">
        <w:t xml:space="preserve">latest </w:t>
      </w:r>
      <w:r w:rsidR="00C829FB">
        <w:t>PAMGuard</w:t>
      </w:r>
      <w:r w:rsidR="00783CCC">
        <w:t xml:space="preserve"> release</w:t>
      </w:r>
      <w:r>
        <w:t xml:space="preserve"> contains</w:t>
      </w:r>
      <w:r w:rsidR="00783CCC">
        <w:t xml:space="preserve"> </w:t>
      </w:r>
      <w:r w:rsidR="00FD7F9E">
        <w:t>70</w:t>
      </w:r>
      <w:r>
        <w:t xml:space="preserve"> different modules. A complete list of these is available on the </w:t>
      </w:r>
      <w:r w:rsidR="00C829FB">
        <w:t>PAMGuard</w:t>
      </w:r>
      <w:r>
        <w:t xml:space="preserve"> web site at</w:t>
      </w:r>
      <w:r w:rsidR="00FD7F9E">
        <w:t xml:space="preserve"> </w:t>
      </w:r>
      <w:hyperlink r:id="rId25" w:history="1">
        <w:r w:rsidR="00FD7F9E" w:rsidRPr="00E96422">
          <w:rPr>
            <w:rStyle w:val="Hyperlink"/>
          </w:rPr>
          <w:t>https://www.pamguard.org/coremodules.html</w:t>
        </w:r>
      </w:hyperlink>
      <w:r w:rsidR="00FD7F9E">
        <w:t xml:space="preserve">. Additional plug-in modules for specialist tasks are available at </w:t>
      </w:r>
      <w:hyperlink r:id="rId26" w:history="1">
        <w:r w:rsidR="00FD7F9E" w:rsidRPr="00E96422">
          <w:rPr>
            <w:rStyle w:val="Hyperlink"/>
          </w:rPr>
          <w:t>https://www.pamguard.org/pluginmodules.html</w:t>
        </w:r>
      </w:hyperlink>
      <w:r w:rsidR="00FD7F9E">
        <w:t xml:space="preserve"> </w:t>
      </w:r>
    </w:p>
    <w:p w14:paraId="0E3F3060" w14:textId="77777777" w:rsidR="00193C8E" w:rsidRDefault="009F4222" w:rsidP="00B44BE3">
      <w:pPr>
        <w:pStyle w:val="Heading1"/>
      </w:pPr>
      <w:r w:rsidRPr="00AF37EE">
        <w:br w:type="page"/>
      </w:r>
      <w:bookmarkStart w:id="6" w:name="_Toc208400166"/>
      <w:bookmarkStart w:id="7" w:name="_Toc208406557"/>
      <w:r w:rsidR="00193C8E">
        <w:lastRenderedPageBreak/>
        <w:t>Tutorial Installation</w:t>
      </w:r>
      <w:bookmarkEnd w:id="6"/>
      <w:bookmarkEnd w:id="7"/>
    </w:p>
    <w:p w14:paraId="292F7D83" w14:textId="77777777" w:rsidR="00C24F79" w:rsidRDefault="00C24F79" w:rsidP="00B44BE3">
      <w:r>
        <w:t xml:space="preserve">During these tutorial examples, we assume you are running PAMGuard on a Windows machine. </w:t>
      </w:r>
    </w:p>
    <w:p w14:paraId="1DEECBA1" w14:textId="77777777" w:rsidR="00C24F79" w:rsidRPr="001F3163" w:rsidRDefault="00C24F79" w:rsidP="00B44BE3">
      <w:r>
        <w:t xml:space="preserve">In the exercises you will play back sound from a file rather than receive it in through a sound card. PAMGuard will operate in </w:t>
      </w:r>
      <w:proofErr w:type="gramStart"/>
      <w:r>
        <w:t>exactly the same</w:t>
      </w:r>
      <w:proofErr w:type="gramEnd"/>
      <w:r>
        <w:t xml:space="preserve"> way as it would if the sound were coming in through the sound card. If a sound playback module is included in the PAMGuard configuration, then analysis will be in real time. If a sound playback module is not included, then PAMGuard will process data as fast as possible. </w:t>
      </w:r>
    </w:p>
    <w:p w14:paraId="6D06AC70" w14:textId="77777777" w:rsidR="00C24F79" w:rsidRDefault="00805318" w:rsidP="00B44BE3">
      <w:pPr>
        <w:pStyle w:val="Heading2"/>
      </w:pPr>
      <w:bookmarkStart w:id="8" w:name="_Toc208400167"/>
      <w:bookmarkStart w:id="9" w:name="_Toc208406558"/>
      <w:r>
        <w:t xml:space="preserve">St Andrews University </w:t>
      </w:r>
      <w:r w:rsidR="00C24F79">
        <w:t>Classroom PC’s</w:t>
      </w:r>
      <w:bookmarkEnd w:id="8"/>
      <w:bookmarkEnd w:id="9"/>
    </w:p>
    <w:p w14:paraId="3412336F" w14:textId="77777777" w:rsidR="00C24F79" w:rsidRDefault="00C24F79" w:rsidP="00B44BE3">
      <w:r>
        <w:t xml:space="preserve">PAMGuard is available on the Classroom </w:t>
      </w:r>
      <w:proofErr w:type="gramStart"/>
      <w:r>
        <w:t>PC’s</w:t>
      </w:r>
      <w:proofErr w:type="gramEnd"/>
      <w:r>
        <w:t xml:space="preserve"> through APPS Anywhere. Before starting PAMGuard you’ll need to move some folders from the read only L drive to </w:t>
      </w:r>
      <w:r w:rsidR="00E109DF">
        <w:t xml:space="preserve">either </w:t>
      </w:r>
      <w:r>
        <w:t>your personal Home Drive (H:)</w:t>
      </w:r>
      <w:r w:rsidR="00E109DF">
        <w:t xml:space="preserve"> or Windows (K:)</w:t>
      </w:r>
      <w:r>
        <w:t>.</w:t>
      </w:r>
      <w:r w:rsidR="00E109DF">
        <w:t xml:space="preserve"> Performance seems slightly better if copied onto K:</w:t>
      </w:r>
      <w:r>
        <w:t xml:space="preserve"> </w:t>
      </w:r>
    </w:p>
    <w:p w14:paraId="394BEEC9" w14:textId="7B80B906" w:rsidR="00C24F79" w:rsidRDefault="00C24F79" w:rsidP="00B44BE3">
      <w:r>
        <w:t>On L: find the folder L:\Biology\BL5</w:t>
      </w:r>
      <w:r w:rsidR="00194211">
        <w:t>110</w:t>
      </w:r>
      <w:r>
        <w:t>\PAM Practical</w:t>
      </w:r>
    </w:p>
    <w:p w14:paraId="3114571C" w14:textId="0077B574" w:rsidR="00C24F79" w:rsidRPr="00C24F79" w:rsidRDefault="00C24F79" w:rsidP="00B44BE3">
      <w:r>
        <w:t xml:space="preserve">This contains three sub folders: </w:t>
      </w:r>
      <w:proofErr w:type="spellStart"/>
      <w:r>
        <w:t>TutorialMaps</w:t>
      </w:r>
      <w:proofErr w:type="spellEnd"/>
      <w:r>
        <w:t xml:space="preserve">, </w:t>
      </w:r>
      <w:proofErr w:type="spellStart"/>
      <w:r w:rsidR="00194211" w:rsidRPr="00194211">
        <w:t>webTutorialDataset</w:t>
      </w:r>
      <w:proofErr w:type="spellEnd"/>
      <w:r w:rsidR="00194211">
        <w:t xml:space="preserve"> </w:t>
      </w:r>
      <w:r>
        <w:t xml:space="preserve">and </w:t>
      </w:r>
      <w:proofErr w:type="spellStart"/>
      <w:r>
        <w:t>PAMGuardTutorialHome</w:t>
      </w:r>
      <w:proofErr w:type="spellEnd"/>
      <w:r>
        <w:t>. The Maps and sound files</w:t>
      </w:r>
      <w:r w:rsidR="00194211">
        <w:t xml:space="preserve"> (Dataset)</w:t>
      </w:r>
      <w:r>
        <w:t xml:space="preserve"> can remain on the L drive. </w:t>
      </w:r>
      <w:proofErr w:type="gramStart"/>
      <w:r>
        <w:t>However</w:t>
      </w:r>
      <w:proofErr w:type="gramEnd"/>
      <w:r>
        <w:t xml:space="preserve"> you should copy the </w:t>
      </w:r>
      <w:proofErr w:type="spellStart"/>
      <w:r>
        <w:t>PAMGuardTutorialHome</w:t>
      </w:r>
      <w:proofErr w:type="spellEnd"/>
      <w:r>
        <w:t xml:space="preserve"> folder to your Home (H:) </w:t>
      </w:r>
      <w:r w:rsidR="00E109DF">
        <w:t xml:space="preserve">or Windows (K:) </w:t>
      </w:r>
      <w:r>
        <w:t xml:space="preserve">drive. This is because the L drive is read only, and PAMGuard will need write access </w:t>
      </w:r>
      <w:proofErr w:type="gramStart"/>
      <w:r>
        <w:t>in order to</w:t>
      </w:r>
      <w:proofErr w:type="gramEnd"/>
      <w:r>
        <w:t xml:space="preserve"> modify files in the </w:t>
      </w:r>
      <w:proofErr w:type="spellStart"/>
      <w:r>
        <w:t>PAMGuardTutorialHome</w:t>
      </w:r>
      <w:proofErr w:type="spellEnd"/>
      <w:r>
        <w:t xml:space="preserve"> folder.  </w:t>
      </w:r>
    </w:p>
    <w:p w14:paraId="745E8896" w14:textId="77777777" w:rsidR="00C24F79" w:rsidRPr="00C24F79" w:rsidRDefault="00C24F79" w:rsidP="00B44BE3">
      <w:pPr>
        <w:pStyle w:val="Heading2"/>
      </w:pPr>
      <w:bookmarkStart w:id="10" w:name="_Toc208400168"/>
      <w:bookmarkStart w:id="11" w:name="_Toc208406559"/>
      <w:r>
        <w:t>Personal Computers</w:t>
      </w:r>
      <w:bookmarkEnd w:id="10"/>
      <w:bookmarkEnd w:id="11"/>
    </w:p>
    <w:p w14:paraId="5C03F59E" w14:textId="77777777" w:rsidR="00805318" w:rsidRDefault="00805318" w:rsidP="00B44BE3">
      <w:r>
        <w:t xml:space="preserve">Download the training wav files from </w:t>
      </w:r>
      <w:hyperlink r:id="rId27" w:history="1">
        <w:r w:rsidRPr="00805318">
          <w:rPr>
            <w:rStyle w:val="Hyperlink"/>
          </w:rPr>
          <w:t>https://doi.org/10.5281/zenodo.13851130</w:t>
        </w:r>
      </w:hyperlink>
    </w:p>
    <w:p w14:paraId="1EF2A457" w14:textId="327FFCC9" w:rsidR="00805318" w:rsidRDefault="00805318" w:rsidP="00B44BE3">
      <w:r>
        <w:t>Download the configuration files from the PAMGuard web site</w:t>
      </w:r>
      <w:r w:rsidR="00FD7F9E">
        <w:t xml:space="preserve"> </w:t>
      </w:r>
      <w:hyperlink r:id="rId28" w:history="1">
        <w:r w:rsidR="00FD7F9E" w:rsidRPr="00FD7F9E">
          <w:rPr>
            <w:rStyle w:val="Hyperlink"/>
          </w:rPr>
          <w:t>tutorial page</w:t>
        </w:r>
      </w:hyperlink>
      <w:r>
        <w:t xml:space="preserve">. </w:t>
      </w:r>
    </w:p>
    <w:p w14:paraId="5D974D55" w14:textId="522E8898" w:rsidR="00805318" w:rsidRPr="00805318" w:rsidRDefault="00805318" w:rsidP="00B44BE3">
      <w:r>
        <w:t xml:space="preserve">The configuration files will be accessing the downloaded wav files. In principle, the downloaded files can be anywhere on your computer. However, when setting up the exercises, the files were in the folder </w:t>
      </w:r>
      <w:r w:rsidRPr="00805318">
        <w:t>C:\PamguardTutorial\webTutorialDataset</w:t>
      </w:r>
      <w:r>
        <w:t xml:space="preserve">. If you put your files in the same folder, then the tutorials will work “out of the box”. Otherwise, for each exercise, you will have to go into the sound acquisition settings and re-select the correct file, wherever you’ve stored it on your system. </w:t>
      </w:r>
    </w:p>
    <w:p w14:paraId="107EAAC5" w14:textId="77777777" w:rsidR="001F3163" w:rsidRPr="00B44BE3" w:rsidRDefault="001F3163" w:rsidP="00B44BE3">
      <w:pPr>
        <w:rPr>
          <w:i/>
          <w:iCs/>
        </w:rPr>
      </w:pPr>
      <w:bookmarkStart w:id="12" w:name="_Toc208400169"/>
      <w:r w:rsidRPr="00B44BE3">
        <w:rPr>
          <w:i/>
          <w:iCs/>
        </w:rPr>
        <w:t xml:space="preserve">Install </w:t>
      </w:r>
      <w:r w:rsidR="00C829FB" w:rsidRPr="00B44BE3">
        <w:rPr>
          <w:i/>
          <w:iCs/>
        </w:rPr>
        <w:t>PAMGuard</w:t>
      </w:r>
      <w:bookmarkEnd w:id="12"/>
    </w:p>
    <w:p w14:paraId="666A08D4" w14:textId="3553DCBE" w:rsidR="001F3163" w:rsidRPr="00193C8E" w:rsidRDefault="00F073BA" w:rsidP="00B44BE3">
      <w:r>
        <w:t>The</w:t>
      </w:r>
      <w:r w:rsidR="001F3163">
        <w:t xml:space="preserve"> examples in this tutorial will work with </w:t>
      </w:r>
      <w:r w:rsidR="00C829FB">
        <w:t>PAMGuard</w:t>
      </w:r>
      <w:r>
        <w:t xml:space="preserve"> </w:t>
      </w:r>
      <w:r w:rsidR="00805318">
        <w:t>Version 2.02.13</w:t>
      </w:r>
      <w:r w:rsidR="001F3163">
        <w:t xml:space="preserve"> </w:t>
      </w:r>
      <w:r w:rsidR="000B24A8">
        <w:t>or higher</w:t>
      </w:r>
      <w:r w:rsidR="0029727E">
        <w:t>. We recommend that you always use the latest version</w:t>
      </w:r>
      <w:r w:rsidR="001F3163">
        <w:t xml:space="preserve">. </w:t>
      </w:r>
    </w:p>
    <w:p w14:paraId="0CE18EE0" w14:textId="77777777" w:rsidR="00DD53C8" w:rsidRPr="00AF37EE" w:rsidRDefault="00C829FB" w:rsidP="00E57577">
      <w:pPr>
        <w:pStyle w:val="Style1"/>
      </w:pPr>
      <w:bookmarkStart w:id="13" w:name="_Toc208400170"/>
      <w:bookmarkStart w:id="14" w:name="_Toc208406560"/>
      <w:r>
        <w:t>PAMGuard</w:t>
      </w:r>
      <w:r w:rsidR="00A6572F" w:rsidRPr="00AF37EE">
        <w:t xml:space="preserve"> familiarisation</w:t>
      </w:r>
      <w:bookmarkEnd w:id="13"/>
      <w:bookmarkEnd w:id="14"/>
    </w:p>
    <w:p w14:paraId="4432E365" w14:textId="77777777" w:rsidR="00AD4E14" w:rsidRPr="00AD4161" w:rsidRDefault="00AD4E14" w:rsidP="00E57577">
      <w:pPr>
        <w:pStyle w:val="Style2"/>
      </w:pPr>
      <w:bookmarkStart w:id="15" w:name="_Toc208400171"/>
      <w:bookmarkStart w:id="16" w:name="_Toc208406561"/>
      <w:r w:rsidRPr="00AF37EE">
        <w:t xml:space="preserve">Launching </w:t>
      </w:r>
      <w:r w:rsidR="00C829FB">
        <w:t>PAMGuard</w:t>
      </w:r>
      <w:bookmarkEnd w:id="15"/>
      <w:bookmarkEnd w:id="16"/>
    </w:p>
    <w:p w14:paraId="058A65A1" w14:textId="77777777" w:rsidR="0087134A" w:rsidRDefault="0087134A" w:rsidP="00B44BE3">
      <w:r>
        <w:t>If you’re in a St Andrews University PC classroom, l</w:t>
      </w:r>
      <w:r w:rsidR="001F3163">
        <w:t xml:space="preserve">aunch </w:t>
      </w:r>
      <w:r w:rsidR="00C829FB">
        <w:t>PAMGuard</w:t>
      </w:r>
      <w:r w:rsidR="001F3163">
        <w:t xml:space="preserve"> from </w:t>
      </w:r>
      <w:r w:rsidR="00510E45">
        <w:t>Apps Anywhere</w:t>
      </w:r>
      <w:r>
        <w:t>. On a personal PC, launch PAMGuard from</w:t>
      </w:r>
      <w:r w:rsidR="00510E45">
        <w:t xml:space="preserve"> </w:t>
      </w:r>
      <w:r w:rsidR="001F3163">
        <w:t xml:space="preserve">your Windows Start menu. </w:t>
      </w:r>
    </w:p>
    <w:p w14:paraId="6F4A601F" w14:textId="3EB01E62" w:rsidR="009F4222" w:rsidRPr="00AF37EE" w:rsidRDefault="00C52316" w:rsidP="00B44BE3">
      <w:r>
        <w:t xml:space="preserve">The first thing to appear will be a splash screen giving version and license information and a tip of the day. Make the tip go away and wait for the splash screen to disappear and you will be left with a dialog like the one below. </w:t>
      </w:r>
    </w:p>
    <w:p w14:paraId="13567B94" w14:textId="77777777" w:rsidR="00DD53C8" w:rsidRPr="00AF37EE" w:rsidRDefault="00DD53C8" w:rsidP="00B44BE3"/>
    <w:p w14:paraId="77CF890C" w14:textId="77777777" w:rsidR="00A90A46" w:rsidRPr="00AF37EE" w:rsidRDefault="00194211" w:rsidP="00B44BE3">
      <w:r>
        <w:rPr>
          <w:noProof/>
        </w:rPr>
        <w:lastRenderedPageBreak/>
        <w:pict w14:anchorId="0BD99562">
          <v:shape id="Picture 1" o:spid="_x0000_i1026" type="#_x0000_t75" style="width:386.85pt;height:132.7pt;visibility:visible">
            <v:imagedata r:id="rId29" o:title=""/>
          </v:shape>
        </w:pict>
      </w:r>
    </w:p>
    <w:p w14:paraId="6FC9789C" w14:textId="4D42874E" w:rsidR="0023491C" w:rsidRPr="00AF37EE" w:rsidRDefault="00A90A46" w:rsidP="00B44BE3">
      <w:pPr>
        <w:pStyle w:val="Caption"/>
      </w:pPr>
      <w:bookmarkStart w:id="17" w:name="_Ref162430416"/>
      <w:r w:rsidRPr="00AF37EE">
        <w:t xml:space="preserve">Figure </w:t>
      </w:r>
      <w:r w:rsidRPr="00AF37EE">
        <w:fldChar w:fldCharType="begin"/>
      </w:r>
      <w:r w:rsidRPr="00AF37EE">
        <w:instrText xml:space="preserve"> SEQ Figure \* ARABIC </w:instrText>
      </w:r>
      <w:r w:rsidRPr="00AF37EE">
        <w:fldChar w:fldCharType="separate"/>
      </w:r>
      <w:r w:rsidR="008009A3">
        <w:rPr>
          <w:noProof/>
        </w:rPr>
        <w:t>1</w:t>
      </w:r>
      <w:r w:rsidRPr="00AF37EE">
        <w:fldChar w:fldCharType="end"/>
      </w:r>
      <w:bookmarkEnd w:id="17"/>
      <w:r w:rsidRPr="00AF37EE">
        <w:t>.</w:t>
      </w:r>
      <w:r w:rsidRPr="00AF37EE">
        <w:rPr>
          <w:i/>
        </w:rPr>
        <w:t xml:space="preserve"> </w:t>
      </w:r>
      <w:r w:rsidR="00C829FB">
        <w:rPr>
          <w:i/>
        </w:rPr>
        <w:t>PAMGuard</w:t>
      </w:r>
      <w:r w:rsidRPr="00AF37EE">
        <w:rPr>
          <w:i/>
        </w:rPr>
        <w:t xml:space="preserve"> configuration </w:t>
      </w:r>
      <w:r w:rsidR="00C52316">
        <w:rPr>
          <w:i/>
        </w:rPr>
        <w:t>dialog</w:t>
      </w:r>
    </w:p>
    <w:p w14:paraId="1F24DE34" w14:textId="77777777" w:rsidR="00DD53C8" w:rsidRPr="00AF37EE" w:rsidRDefault="00DD53C8" w:rsidP="00B44BE3"/>
    <w:p w14:paraId="646D2929" w14:textId="77777777" w:rsidR="00C52316" w:rsidRDefault="0023491C" w:rsidP="00B44BE3">
      <w:r w:rsidRPr="00AF37EE">
        <w:t xml:space="preserve">This </w:t>
      </w:r>
      <w:r w:rsidR="00C52316">
        <w:t>dialog</w:t>
      </w:r>
      <w:r w:rsidRPr="00AF37EE">
        <w:t xml:space="preserve"> allows the user to choose from </w:t>
      </w:r>
      <w:r w:rsidR="00C52316">
        <w:t>a</w:t>
      </w:r>
      <w:r w:rsidRPr="00AF37EE">
        <w:t xml:space="preserve"> selection of </w:t>
      </w:r>
      <w:r w:rsidR="00C829FB">
        <w:t>PAMGuard</w:t>
      </w:r>
      <w:r w:rsidRPr="00AF37EE">
        <w:t xml:space="preserve"> configuratio</w:t>
      </w:r>
      <w:r w:rsidR="00C52316">
        <w:t xml:space="preserve">n files which were either installed with </w:t>
      </w:r>
      <w:r w:rsidR="00C829FB">
        <w:t>PAMGuard</w:t>
      </w:r>
      <w:r w:rsidR="00C52316">
        <w:t xml:space="preserve">, you created </w:t>
      </w:r>
      <w:proofErr w:type="gramStart"/>
      <w:r w:rsidR="00C52316">
        <w:t>yourself, or</w:t>
      </w:r>
      <w:proofErr w:type="gramEnd"/>
      <w:r w:rsidR="00C52316">
        <w:t xml:space="preserve"> were provided by someone else</w:t>
      </w:r>
      <w:r w:rsidRPr="00AF37EE">
        <w:t xml:space="preserve">. </w:t>
      </w:r>
    </w:p>
    <w:p w14:paraId="4AD0F38B" w14:textId="77777777" w:rsidR="00C52316" w:rsidRDefault="00C52316" w:rsidP="00B44BE3">
      <w:r>
        <w:t xml:space="preserve">Recently used configurations can be selected from the </w:t>
      </w:r>
      <w:proofErr w:type="gramStart"/>
      <w:r>
        <w:t>drop down</w:t>
      </w:r>
      <w:proofErr w:type="gramEnd"/>
      <w:r>
        <w:t xml:space="preserve"> list. If the file you want is not available in the list, press the browse button and find the configuration file on your computer. For this tutorial, press Browse and</w:t>
      </w:r>
      <w:r w:rsidR="00510E45">
        <w:t xml:space="preserve"> navigate to where you’ve put the </w:t>
      </w:r>
      <w:proofErr w:type="spellStart"/>
      <w:r w:rsidR="00510E45">
        <w:t>PAMGuardTutorialHomeDrive</w:t>
      </w:r>
      <w:proofErr w:type="spellEnd"/>
      <w:r w:rsidR="00510E45">
        <w:t xml:space="preserve"> folder on </w:t>
      </w:r>
      <w:proofErr w:type="gramStart"/>
      <w:r w:rsidR="00510E45">
        <w:t>H:.</w:t>
      </w:r>
      <w:proofErr w:type="gramEnd"/>
      <w:r w:rsidR="00510E45">
        <w:t xml:space="preserve"> Select PAMTutorial1. </w:t>
      </w:r>
    </w:p>
    <w:p w14:paraId="424B685E" w14:textId="77777777" w:rsidR="00194211" w:rsidRDefault="00194211" w:rsidP="00B44BE3"/>
    <w:p w14:paraId="4B45669A" w14:textId="77777777" w:rsidR="00F56D66" w:rsidRPr="00AD4161" w:rsidRDefault="00C829FB" w:rsidP="00E57577">
      <w:pPr>
        <w:pStyle w:val="Style2"/>
      </w:pPr>
      <w:bookmarkStart w:id="18" w:name="_Toc208400172"/>
      <w:bookmarkStart w:id="19" w:name="_Toc208406562"/>
      <w:r>
        <w:t>PAMGuard</w:t>
      </w:r>
      <w:r w:rsidR="00F56D66" w:rsidRPr="00AF37EE">
        <w:t xml:space="preserve"> </w:t>
      </w:r>
      <w:r w:rsidR="00A6572F" w:rsidRPr="00AF37EE">
        <w:t xml:space="preserve">GUI </w:t>
      </w:r>
      <w:r w:rsidR="00AD4E14" w:rsidRPr="00AF37EE">
        <w:t>overview</w:t>
      </w:r>
      <w:bookmarkEnd w:id="18"/>
      <w:bookmarkEnd w:id="19"/>
    </w:p>
    <w:p w14:paraId="407E0500" w14:textId="0F68CDCB" w:rsidR="00F56D66" w:rsidRPr="00AF37EE" w:rsidRDefault="00F56D66" w:rsidP="00B44BE3">
      <w:r w:rsidRPr="00AF37EE">
        <w:t xml:space="preserve">Once launched, the </w:t>
      </w:r>
      <w:hyperlink r:id="rId30" w:history="1">
        <w:r w:rsidR="00C829FB" w:rsidRPr="00305971">
          <w:rPr>
            <w:rStyle w:val="Hyperlink"/>
          </w:rPr>
          <w:t>PAMGuard</w:t>
        </w:r>
        <w:r w:rsidRPr="00305971">
          <w:rPr>
            <w:rStyle w:val="Hyperlink"/>
          </w:rPr>
          <w:t xml:space="preserve"> </w:t>
        </w:r>
        <w:r w:rsidR="00A6572F" w:rsidRPr="00305971">
          <w:rPr>
            <w:rStyle w:val="Hyperlink"/>
          </w:rPr>
          <w:t>Graphical User Interface (</w:t>
        </w:r>
        <w:r w:rsidRPr="00305971">
          <w:rPr>
            <w:rStyle w:val="Hyperlink"/>
          </w:rPr>
          <w:t>GUI</w:t>
        </w:r>
        <w:r w:rsidR="00A6572F" w:rsidRPr="00305971">
          <w:rPr>
            <w:rStyle w:val="Hyperlink"/>
          </w:rPr>
          <w:t>)</w:t>
        </w:r>
      </w:hyperlink>
      <w:r w:rsidRPr="00AF37EE">
        <w:t xml:space="preserve"> will look like</w:t>
      </w:r>
      <w:r w:rsidR="0013380E">
        <w:t xml:space="preserve"> </w:t>
      </w:r>
      <w:r w:rsidR="0013380E">
        <w:fldChar w:fldCharType="begin"/>
      </w:r>
      <w:r w:rsidR="0013380E">
        <w:instrText xml:space="preserve"> REF _Ref216076565 \h </w:instrText>
      </w:r>
      <w:r w:rsidR="0013380E">
        <w:fldChar w:fldCharType="separate"/>
      </w:r>
      <w:r w:rsidR="008009A3">
        <w:t xml:space="preserve">Figure </w:t>
      </w:r>
      <w:r w:rsidR="008009A3">
        <w:rPr>
          <w:noProof/>
        </w:rPr>
        <w:t>2</w:t>
      </w:r>
      <w:r w:rsidR="0013380E">
        <w:fldChar w:fldCharType="end"/>
      </w:r>
      <w:r w:rsidRPr="00AF37EE">
        <w:t>.</w:t>
      </w:r>
    </w:p>
    <w:p w14:paraId="3D92AFC9" w14:textId="77777777" w:rsidR="00F56D66" w:rsidRPr="00AF37EE" w:rsidRDefault="00F56D66" w:rsidP="00B44BE3"/>
    <w:p w14:paraId="3F6E833E" w14:textId="77777777" w:rsidR="00664B93" w:rsidRPr="00AF37EE" w:rsidRDefault="00194211" w:rsidP="00B44BE3">
      <w:r>
        <w:rPr>
          <w:noProof/>
        </w:rPr>
        <w:pict w14:anchorId="2004AB05">
          <v:shape id="_x0000_i1028" type="#_x0000_t75" style="width:466.95pt;height:277.8pt;visibility:visible">
            <v:imagedata r:id="rId31" o:title=""/>
          </v:shape>
        </w:pict>
      </w:r>
    </w:p>
    <w:p w14:paraId="0DADB778" w14:textId="3D2D7192" w:rsidR="00F56D66" w:rsidRPr="00AF37EE" w:rsidRDefault="008C0747" w:rsidP="00B44BE3">
      <w:pPr>
        <w:pStyle w:val="Caption"/>
      </w:pPr>
      <w:bookmarkStart w:id="20" w:name="_Ref216076565"/>
      <w:r>
        <w:t xml:space="preserve">Figure </w:t>
      </w:r>
      <w:r>
        <w:fldChar w:fldCharType="begin"/>
      </w:r>
      <w:r>
        <w:instrText xml:space="preserve"> SEQ Figure \* ARABIC </w:instrText>
      </w:r>
      <w:r>
        <w:fldChar w:fldCharType="separate"/>
      </w:r>
      <w:r w:rsidR="008009A3">
        <w:rPr>
          <w:noProof/>
        </w:rPr>
        <w:t>2</w:t>
      </w:r>
      <w:r>
        <w:fldChar w:fldCharType="end"/>
      </w:r>
      <w:bookmarkEnd w:id="20"/>
      <w:r w:rsidR="00664B93" w:rsidRPr="00AF37EE">
        <w:t>.</w:t>
      </w:r>
      <w:r w:rsidR="00664B93" w:rsidRPr="00AF37EE">
        <w:rPr>
          <w:i/>
        </w:rPr>
        <w:t xml:space="preserve"> </w:t>
      </w:r>
      <w:r w:rsidR="00C829FB">
        <w:rPr>
          <w:i/>
        </w:rPr>
        <w:t>PAMGuard</w:t>
      </w:r>
      <w:r w:rsidR="00664B93" w:rsidRPr="00AF37EE">
        <w:rPr>
          <w:i/>
        </w:rPr>
        <w:t xml:space="preserve"> Graphical User Interface</w:t>
      </w:r>
    </w:p>
    <w:p w14:paraId="5C64372E" w14:textId="77777777" w:rsidR="00F56D66" w:rsidRPr="00AF37EE" w:rsidRDefault="00F56D66" w:rsidP="00B44BE3"/>
    <w:p w14:paraId="0BA5CF95" w14:textId="77777777" w:rsidR="00F56D66" w:rsidRPr="00AF37EE" w:rsidRDefault="00F56D66" w:rsidP="00B44BE3">
      <w:r w:rsidRPr="00AF37EE">
        <w:t>The GUI is subdivided as described in the following table.</w:t>
      </w:r>
    </w:p>
    <w:p w14:paraId="731941DF" w14:textId="77777777" w:rsidR="00E463B9" w:rsidRPr="00AF37EE" w:rsidRDefault="00E463B9" w:rsidP="00B44BE3"/>
    <w:tbl>
      <w:tblPr>
        <w:tblW w:w="0" w:type="auto"/>
        <w:tblLook w:val="0180" w:firstRow="0" w:lastRow="0" w:firstColumn="1" w:lastColumn="1" w:noHBand="0" w:noVBand="0"/>
      </w:tblPr>
      <w:tblGrid>
        <w:gridCol w:w="1932"/>
        <w:gridCol w:w="7638"/>
      </w:tblGrid>
      <w:tr w:rsidR="00F233F2" w:rsidRPr="00AF37EE" w14:paraId="1D22BC2B" w14:textId="77777777">
        <w:tc>
          <w:tcPr>
            <w:tcW w:w="2093" w:type="dxa"/>
          </w:tcPr>
          <w:p w14:paraId="2B00F170" w14:textId="77777777" w:rsidR="00F233F2" w:rsidRPr="00AF37EE" w:rsidRDefault="00F233F2" w:rsidP="00B44BE3">
            <w:r w:rsidRPr="00AF37EE">
              <w:t>Menu bar</w:t>
            </w:r>
          </w:p>
        </w:tc>
        <w:tc>
          <w:tcPr>
            <w:tcW w:w="8661" w:type="dxa"/>
          </w:tcPr>
          <w:p w14:paraId="5E3B1F0A" w14:textId="77777777" w:rsidR="007B1660" w:rsidRPr="00AF37EE" w:rsidRDefault="00F233F2" w:rsidP="00B44BE3">
            <w:r w:rsidRPr="00AF37EE">
              <w:t xml:space="preserve">This provides access to many </w:t>
            </w:r>
            <w:r w:rsidR="00C829FB">
              <w:t>PAMGuard</w:t>
            </w:r>
            <w:r w:rsidR="007E4CCB" w:rsidRPr="00AF37EE">
              <w:t xml:space="preserve"> </w:t>
            </w:r>
            <w:r w:rsidRPr="00AF37EE">
              <w:t xml:space="preserve">settings and controls, as well as access to the help system. </w:t>
            </w:r>
            <w:r w:rsidR="00C829FB">
              <w:t>PAMGuard</w:t>
            </w:r>
            <w:r w:rsidR="007E4CCB" w:rsidRPr="00AF37EE">
              <w:t xml:space="preserve"> </w:t>
            </w:r>
            <w:r w:rsidRPr="00AF37EE">
              <w:t xml:space="preserve">has a dynamic menu bar system, whereby the menu items change according to the current </w:t>
            </w:r>
            <w:r w:rsidRPr="00AF37EE">
              <w:lastRenderedPageBreak/>
              <w:t>view and settings.</w:t>
            </w:r>
          </w:p>
        </w:tc>
      </w:tr>
      <w:tr w:rsidR="00F233F2" w:rsidRPr="00AF37EE" w14:paraId="08EC57BD" w14:textId="77777777">
        <w:tc>
          <w:tcPr>
            <w:tcW w:w="2093" w:type="dxa"/>
          </w:tcPr>
          <w:p w14:paraId="589988EC" w14:textId="77777777" w:rsidR="00F233F2" w:rsidRPr="00AF37EE" w:rsidRDefault="00F233F2" w:rsidP="00B44BE3">
            <w:r w:rsidRPr="00AF37EE">
              <w:lastRenderedPageBreak/>
              <w:t>Clock display</w:t>
            </w:r>
          </w:p>
        </w:tc>
        <w:tc>
          <w:tcPr>
            <w:tcW w:w="8661" w:type="dxa"/>
          </w:tcPr>
          <w:p w14:paraId="1526B4A2" w14:textId="77777777" w:rsidR="007B1660" w:rsidRPr="00AF37EE" w:rsidRDefault="00F233F2" w:rsidP="00B44BE3">
            <w:r w:rsidRPr="00AF37EE">
              <w:t>Shows the current time.</w:t>
            </w:r>
          </w:p>
        </w:tc>
      </w:tr>
      <w:tr w:rsidR="00F233F2" w:rsidRPr="00AF37EE" w14:paraId="397D2179" w14:textId="77777777">
        <w:tc>
          <w:tcPr>
            <w:tcW w:w="2093" w:type="dxa"/>
          </w:tcPr>
          <w:p w14:paraId="6DEE9991" w14:textId="77777777" w:rsidR="00F233F2" w:rsidRPr="00AF37EE" w:rsidRDefault="00F233F2" w:rsidP="00B44BE3">
            <w:r w:rsidRPr="00AF37EE">
              <w:t>Side panel</w:t>
            </w:r>
          </w:p>
        </w:tc>
        <w:tc>
          <w:tcPr>
            <w:tcW w:w="8661" w:type="dxa"/>
          </w:tcPr>
          <w:p w14:paraId="75863A72" w14:textId="77777777" w:rsidR="007B1660" w:rsidRPr="00AF37EE" w:rsidRDefault="00F233F2" w:rsidP="00B44BE3">
            <w:r w:rsidRPr="00AF37EE">
              <w:t>The side panel gives quick access to information and controls for currently active modules.</w:t>
            </w:r>
          </w:p>
        </w:tc>
      </w:tr>
      <w:tr w:rsidR="00F233F2" w:rsidRPr="00AF37EE" w14:paraId="2BA12AF4" w14:textId="77777777">
        <w:tc>
          <w:tcPr>
            <w:tcW w:w="2093" w:type="dxa"/>
          </w:tcPr>
          <w:p w14:paraId="1079F4C1" w14:textId="77777777" w:rsidR="00F233F2" w:rsidRPr="00AF37EE" w:rsidRDefault="00F233F2" w:rsidP="00B44BE3">
            <w:r w:rsidRPr="00AF37EE">
              <w:t>Tab panel</w:t>
            </w:r>
          </w:p>
        </w:tc>
        <w:tc>
          <w:tcPr>
            <w:tcW w:w="8661" w:type="dxa"/>
          </w:tcPr>
          <w:p w14:paraId="31AF42C4" w14:textId="77777777" w:rsidR="007B1660" w:rsidRPr="00AF37EE" w:rsidRDefault="00F233F2" w:rsidP="00B44BE3">
            <w:r w:rsidRPr="00AF37EE">
              <w:t>Tab panels provide</w:t>
            </w:r>
            <w:r w:rsidR="00E34B5D" w:rsidRPr="00AF37EE">
              <w:t xml:space="preserve"> access to</w:t>
            </w:r>
            <w:r w:rsidRPr="00AF37EE">
              <w:t xml:space="preserve"> the main visual interface</w:t>
            </w:r>
            <w:r w:rsidR="00E34B5D" w:rsidRPr="00AF37EE">
              <w:t>s of</w:t>
            </w:r>
            <w:r w:rsidRPr="00AF37EE">
              <w:t xml:space="preserve"> many of the </w:t>
            </w:r>
            <w:r w:rsidR="00C829FB">
              <w:t>PAMGuard</w:t>
            </w:r>
            <w:r w:rsidRPr="00AF37EE">
              <w:t xml:space="preserve"> modules</w:t>
            </w:r>
            <w:r w:rsidR="00E463B9" w:rsidRPr="00AF37EE">
              <w:t>. In this example</w:t>
            </w:r>
            <w:r w:rsidRPr="00AF37EE">
              <w:t xml:space="preserve"> the map tab panel is shown, which consists of </w:t>
            </w:r>
            <w:r w:rsidR="00E463B9" w:rsidRPr="00AF37EE">
              <w:t xml:space="preserve">a map, compass and some GPS data etc. </w:t>
            </w:r>
          </w:p>
        </w:tc>
      </w:tr>
      <w:tr w:rsidR="00F233F2" w:rsidRPr="00AF37EE" w14:paraId="5212FCEA" w14:textId="77777777">
        <w:tc>
          <w:tcPr>
            <w:tcW w:w="2093" w:type="dxa"/>
          </w:tcPr>
          <w:p w14:paraId="60F98CA2" w14:textId="77777777" w:rsidR="00F233F2" w:rsidRPr="00AF37EE" w:rsidRDefault="00F233F2" w:rsidP="00B44BE3">
            <w:r w:rsidRPr="00AF37EE">
              <w:t>Status bar</w:t>
            </w:r>
          </w:p>
        </w:tc>
        <w:tc>
          <w:tcPr>
            <w:tcW w:w="8661" w:type="dxa"/>
          </w:tcPr>
          <w:p w14:paraId="60951351" w14:textId="77777777" w:rsidR="00F233F2" w:rsidRPr="00AF37EE" w:rsidRDefault="00E463B9" w:rsidP="00B44BE3">
            <w:r w:rsidRPr="00AF37EE">
              <w:t xml:space="preserve">This bar provides information on the </w:t>
            </w:r>
            <w:proofErr w:type="gramStart"/>
            <w:r w:rsidRPr="00AF37EE">
              <w:t>current status</w:t>
            </w:r>
            <w:proofErr w:type="gramEnd"/>
            <w:r w:rsidRPr="00AF37EE">
              <w:t xml:space="preserve"> of </w:t>
            </w:r>
            <w:r w:rsidR="00C829FB">
              <w:t>PAMGuard</w:t>
            </w:r>
            <w:r w:rsidRPr="00AF37EE">
              <w:t>, e.g. whether it is running or idle</w:t>
            </w:r>
          </w:p>
        </w:tc>
      </w:tr>
    </w:tbl>
    <w:p w14:paraId="3D7D8BD4" w14:textId="77777777" w:rsidR="00A67FAB" w:rsidRPr="00AF37EE" w:rsidRDefault="00A67FAB" w:rsidP="00B44BE3"/>
    <w:p w14:paraId="146A104C" w14:textId="77777777" w:rsidR="00A67FAB" w:rsidRPr="00AF37EE" w:rsidRDefault="00A67FAB" w:rsidP="00B44BE3">
      <w:r w:rsidRPr="00AF37EE">
        <w:t>Spend some time investigating the user interface.</w:t>
      </w:r>
    </w:p>
    <w:p w14:paraId="43FFE3A3" w14:textId="77777777" w:rsidR="00A67FAB" w:rsidRPr="00AF37EE" w:rsidRDefault="00A67FAB" w:rsidP="00B44BE3"/>
    <w:p w14:paraId="4ACCCE9D" w14:textId="374DFCDD" w:rsidR="0052254C" w:rsidRPr="00AF37EE" w:rsidRDefault="007E2AF1" w:rsidP="00E57577">
      <w:pPr>
        <w:pStyle w:val="Style2"/>
      </w:pPr>
      <w:bookmarkStart w:id="21" w:name="_Toc208400173"/>
      <w:bookmarkStart w:id="22" w:name="_Toc208406563"/>
      <w:r w:rsidRPr="00AF37EE">
        <w:t xml:space="preserve">Using </w:t>
      </w:r>
      <w:hyperlink r:id="rId32" w:history="1">
        <w:r w:rsidRPr="00D0327D">
          <w:rPr>
            <w:rStyle w:val="Hyperlink"/>
          </w:rPr>
          <w:t>the map</w:t>
        </w:r>
        <w:bookmarkEnd w:id="21"/>
        <w:bookmarkEnd w:id="22"/>
      </w:hyperlink>
    </w:p>
    <w:p w14:paraId="2E1F342E" w14:textId="77777777" w:rsidR="009F4222" w:rsidRPr="002F2D8B" w:rsidRDefault="006E6570" w:rsidP="00B44BE3">
      <w:r w:rsidRPr="002F2D8B">
        <w:t xml:space="preserve">At this point, </w:t>
      </w:r>
      <w:r w:rsidR="00C829FB">
        <w:t>PAMGuard</w:t>
      </w:r>
      <w:r w:rsidRPr="002F2D8B">
        <w:t xml:space="preserve"> should be running with the “</w:t>
      </w:r>
      <w:r w:rsidR="00915AEE">
        <w:t>PamTutorial1</w:t>
      </w:r>
      <w:r w:rsidR="004715C8">
        <w:t>.psfx</w:t>
      </w:r>
      <w:r w:rsidRPr="002F2D8B">
        <w:t xml:space="preserve">” configuration. </w:t>
      </w:r>
      <w:r w:rsidR="00EA3D61">
        <w:t xml:space="preserve">The configuration file name is always shown in the title bar of the PAMGuard display. </w:t>
      </w:r>
      <w:r w:rsidR="00026E56" w:rsidRPr="002F2D8B">
        <w:t>If this is not “</w:t>
      </w:r>
      <w:r w:rsidR="00915AEE">
        <w:t>PamTutorial1</w:t>
      </w:r>
      <w:r w:rsidR="004715C8">
        <w:t>.psfx</w:t>
      </w:r>
      <w:r w:rsidR="00EA3D61">
        <w:t>”, exit and restart PAMGuard with the correct configuration file</w:t>
      </w:r>
      <w:r w:rsidR="00026E56" w:rsidRPr="002F2D8B">
        <w:t xml:space="preserve">. </w:t>
      </w:r>
    </w:p>
    <w:p w14:paraId="7E2185B3" w14:textId="7EE2DCD1" w:rsidR="00052839" w:rsidRPr="00AF37EE" w:rsidRDefault="00026E56" w:rsidP="00B44BE3">
      <w:r w:rsidRPr="00AF37EE">
        <w:t xml:space="preserve">In </w:t>
      </w:r>
      <w:r w:rsidR="00824442" w:rsidRPr="00AF37EE">
        <w:t xml:space="preserve">the tutorial </w:t>
      </w:r>
      <w:r w:rsidRPr="00AF37EE">
        <w:t>configuration</w:t>
      </w:r>
      <w:r w:rsidR="00824442" w:rsidRPr="00AF37EE">
        <w:t>s</w:t>
      </w:r>
      <w:r w:rsidRPr="00AF37EE">
        <w:t xml:space="preserve">, the </w:t>
      </w:r>
      <w:hyperlink r:id="rId33" w:history="1">
        <w:r w:rsidRPr="007A5A2D">
          <w:rPr>
            <w:rStyle w:val="Hyperlink"/>
          </w:rPr>
          <w:t xml:space="preserve">GPS </w:t>
        </w:r>
        <w:r w:rsidR="00C8102B" w:rsidRPr="007A5A2D">
          <w:rPr>
            <w:rStyle w:val="Hyperlink"/>
          </w:rPr>
          <w:t>data</w:t>
        </w:r>
      </w:hyperlink>
      <w:r w:rsidR="00C8102B">
        <w:t xml:space="preserve"> are</w:t>
      </w:r>
      <w:r w:rsidRPr="00AF37EE">
        <w:t xml:space="preserve"> simulated and the “vessel” icon will appear on </w:t>
      </w:r>
      <w:r w:rsidR="00576135" w:rsidRPr="00AF37EE">
        <w:t xml:space="preserve">and move over </w:t>
      </w:r>
      <w:r w:rsidRPr="00AF37EE">
        <w:t>the map display. If you cannot see this, make sure you have selected the map tab panel by clicking on its tab and click on the “centre map on ship” map control butt</w:t>
      </w:r>
      <w:r w:rsidR="00052839" w:rsidRPr="00AF37EE">
        <w:t xml:space="preserve">on (see table below). </w:t>
      </w:r>
      <w:r w:rsidR="006146A1">
        <w:t xml:space="preserve">GPS data are simulated for demonstration purposes. </w:t>
      </w:r>
    </w:p>
    <w:p w14:paraId="67131EAF" w14:textId="77777777" w:rsidR="00052839" w:rsidRPr="00AF37EE" w:rsidRDefault="00052839" w:rsidP="00B44BE3">
      <w:r w:rsidRPr="00AF37EE">
        <w:t>Experiment with the map controls, which have functions as described below:</w:t>
      </w:r>
    </w:p>
    <w:tbl>
      <w:tblPr>
        <w:tblW w:w="5000" w:type="pct"/>
        <w:tblLook w:val="01E0" w:firstRow="1" w:lastRow="1" w:firstColumn="1" w:lastColumn="1" w:noHBand="0" w:noVBand="0"/>
      </w:tblPr>
      <w:tblGrid>
        <w:gridCol w:w="1523"/>
        <w:gridCol w:w="1656"/>
        <w:gridCol w:w="6391"/>
      </w:tblGrid>
      <w:tr w:rsidR="00052839" w:rsidRPr="005857CE" w14:paraId="4036AEC3" w14:textId="77777777" w:rsidTr="005857CE">
        <w:tc>
          <w:tcPr>
            <w:tcW w:w="796" w:type="pct"/>
            <w:vAlign w:val="center"/>
          </w:tcPr>
          <w:p w14:paraId="638D06C0" w14:textId="77777777" w:rsidR="00052839" w:rsidRPr="005857CE" w:rsidRDefault="00194211" w:rsidP="00B44BE3">
            <w:r>
              <w:pict w14:anchorId="6E2193B7">
                <v:shape id="_x0000_i1029" type="#_x0000_t75" style="width:30.1pt;height:30.1pt">
                  <v:imagedata r:id="rId34" o:title="PamPanZoomCentreOnShip"/>
                </v:shape>
              </w:pict>
            </w:r>
          </w:p>
        </w:tc>
        <w:tc>
          <w:tcPr>
            <w:tcW w:w="865" w:type="pct"/>
            <w:vAlign w:val="center"/>
          </w:tcPr>
          <w:p w14:paraId="3448D229" w14:textId="77777777" w:rsidR="00052839" w:rsidRPr="005857CE" w:rsidRDefault="00052839" w:rsidP="00B44BE3">
            <w:r w:rsidRPr="005857CE">
              <w:t>Centre map on vessel</w:t>
            </w:r>
          </w:p>
        </w:tc>
        <w:tc>
          <w:tcPr>
            <w:tcW w:w="3339" w:type="pct"/>
            <w:vAlign w:val="center"/>
          </w:tcPr>
          <w:p w14:paraId="68B343A3" w14:textId="77777777" w:rsidR="00052839" w:rsidRPr="005857CE" w:rsidRDefault="00052839" w:rsidP="00B44BE3">
            <w:r w:rsidRPr="005857CE">
              <w:t xml:space="preserve">This control pans the map such that the vessel which supplies </w:t>
            </w:r>
            <w:proofErr w:type="spellStart"/>
            <w:r w:rsidR="00C829FB">
              <w:t>PAMGuard</w:t>
            </w:r>
            <w:r w:rsidRPr="005857CE">
              <w:t>’s</w:t>
            </w:r>
            <w:proofErr w:type="spellEnd"/>
            <w:r w:rsidRPr="005857CE">
              <w:t xml:space="preserve"> GPS feed is </w:t>
            </w:r>
            <w:r w:rsidR="00EE5E8B" w:rsidRPr="005857CE">
              <w:t xml:space="preserve">represented </w:t>
            </w:r>
            <w:r w:rsidRPr="005857CE">
              <w:t>in the centre of the display</w:t>
            </w:r>
            <w:r w:rsidR="00EE5E8B" w:rsidRPr="005857CE">
              <w:t xml:space="preserve"> by the </w:t>
            </w:r>
            <w:r w:rsidR="00EE5E8B" w:rsidRPr="005857CE">
              <w:rPr>
                <w:b/>
                <w:color w:val="FF0000"/>
                <w:sz w:val="36"/>
                <w:szCs w:val="36"/>
              </w:rPr>
              <w:sym w:font="Wingdings 3" w:char="F0B4"/>
            </w:r>
            <w:r w:rsidR="00EE5E8B" w:rsidRPr="005857CE">
              <w:t xml:space="preserve"> icon</w:t>
            </w:r>
            <w:r w:rsidRPr="005857CE">
              <w:t>.</w:t>
            </w:r>
          </w:p>
        </w:tc>
      </w:tr>
      <w:tr w:rsidR="00052839" w:rsidRPr="005857CE" w14:paraId="655E9569" w14:textId="77777777" w:rsidTr="005857CE">
        <w:tc>
          <w:tcPr>
            <w:tcW w:w="796" w:type="pct"/>
            <w:vAlign w:val="center"/>
          </w:tcPr>
          <w:p w14:paraId="0CDB53EC" w14:textId="77777777" w:rsidR="00052839" w:rsidRPr="005857CE" w:rsidRDefault="00194211" w:rsidP="00B44BE3">
            <w:r>
              <w:pict w14:anchorId="192CB677">
                <v:shape id="_x0000_i1030" type="#_x0000_t75" style="width:30.1pt;height:30.1pt">
                  <v:imagedata r:id="rId35" o:title="PamPanZoomZoomOut"/>
                </v:shape>
              </w:pict>
            </w:r>
            <w:r w:rsidR="00E86E53" w:rsidRPr="005857CE">
              <w:t xml:space="preserve">   </w:t>
            </w:r>
            <w:r>
              <w:pict w14:anchorId="6360A4C2">
                <v:shape id="_x0000_i1031" type="#_x0000_t75" style="width:30.1pt;height:30.1pt">
                  <v:imagedata r:id="rId36" o:title="PamPanZoomZoomIn"/>
                </v:shape>
              </w:pict>
            </w:r>
          </w:p>
        </w:tc>
        <w:tc>
          <w:tcPr>
            <w:tcW w:w="865" w:type="pct"/>
            <w:vAlign w:val="center"/>
          </w:tcPr>
          <w:p w14:paraId="552F397C" w14:textId="77777777" w:rsidR="00052839" w:rsidRPr="005857CE" w:rsidRDefault="00052839" w:rsidP="00B44BE3">
            <w:r w:rsidRPr="005857CE">
              <w:t>Zoom out/in</w:t>
            </w:r>
          </w:p>
        </w:tc>
        <w:tc>
          <w:tcPr>
            <w:tcW w:w="3339" w:type="pct"/>
            <w:vAlign w:val="center"/>
          </w:tcPr>
          <w:p w14:paraId="0FBD1F18" w14:textId="77777777" w:rsidR="00052839" w:rsidRPr="005857CE" w:rsidRDefault="00052839" w:rsidP="00B44BE3">
            <w:r w:rsidRPr="005857CE">
              <w:t xml:space="preserve">These controls allow the user to zoom in and out of the map view. These functions can also be achieved using the mouse wheel. </w:t>
            </w:r>
          </w:p>
        </w:tc>
      </w:tr>
      <w:tr w:rsidR="00052839" w:rsidRPr="005857CE" w14:paraId="2632EF88" w14:textId="77777777" w:rsidTr="005857CE">
        <w:tc>
          <w:tcPr>
            <w:tcW w:w="796" w:type="pct"/>
            <w:vAlign w:val="center"/>
          </w:tcPr>
          <w:p w14:paraId="7896D819" w14:textId="77777777" w:rsidR="00EE579D" w:rsidRPr="005857CE" w:rsidRDefault="00194211" w:rsidP="00B44BE3">
            <w:r>
              <w:pict w14:anchorId="0D9D82CB">
                <v:shape id="_x0000_i1032" type="#_x0000_t75" style="width:30.1pt;height:30.1pt">
                  <v:imagedata r:id="rId37" o:title="MeasureWithMouse"/>
                </v:shape>
              </w:pict>
            </w:r>
          </w:p>
          <w:p w14:paraId="4DED3A0E" w14:textId="77777777" w:rsidR="00052839" w:rsidRPr="005857CE" w:rsidRDefault="00194211" w:rsidP="00B44BE3">
            <w:r>
              <w:pict w14:anchorId="6EAF50D4">
                <v:shape id="_x0000_i1033" type="#_x0000_t75" style="width:30.1pt;height:30.1pt">
                  <v:imagedata r:id="rId38" o:title="PanWithMouse"/>
                </v:shape>
              </w:pict>
            </w:r>
            <w:r w:rsidR="00E86E53" w:rsidRPr="005857CE">
              <w:t xml:space="preserve"> </w:t>
            </w:r>
          </w:p>
        </w:tc>
        <w:tc>
          <w:tcPr>
            <w:tcW w:w="865" w:type="pct"/>
            <w:vAlign w:val="center"/>
          </w:tcPr>
          <w:p w14:paraId="20D91869" w14:textId="77777777" w:rsidR="00052839" w:rsidRPr="005857CE" w:rsidRDefault="00EE579D" w:rsidP="00B44BE3">
            <w:r w:rsidRPr="005857CE">
              <w:t>Measure/</w:t>
            </w:r>
            <w:r w:rsidR="00052839" w:rsidRPr="005857CE">
              <w:t>Pan</w:t>
            </w:r>
          </w:p>
        </w:tc>
        <w:tc>
          <w:tcPr>
            <w:tcW w:w="3339" w:type="pct"/>
            <w:vAlign w:val="center"/>
          </w:tcPr>
          <w:p w14:paraId="438A2825" w14:textId="77777777" w:rsidR="00052839" w:rsidRPr="005857CE" w:rsidRDefault="00052839" w:rsidP="00B44BE3">
            <w:r w:rsidRPr="005857CE">
              <w:t xml:space="preserve">These controls allow the user to </w:t>
            </w:r>
            <w:r w:rsidR="00EE579D" w:rsidRPr="005857CE">
              <w:t>either measure by dragging the mouse across the display or to ‘pan’ or drag the display to view a different region.</w:t>
            </w:r>
          </w:p>
        </w:tc>
      </w:tr>
      <w:tr w:rsidR="00052839" w:rsidRPr="005857CE" w14:paraId="21393B8D" w14:textId="77777777" w:rsidTr="005857CE">
        <w:tc>
          <w:tcPr>
            <w:tcW w:w="796" w:type="pct"/>
            <w:vAlign w:val="center"/>
          </w:tcPr>
          <w:p w14:paraId="0B1BF0F4" w14:textId="77777777" w:rsidR="00052839" w:rsidRPr="005857CE" w:rsidRDefault="00194211" w:rsidP="00B44BE3">
            <w:r>
              <w:pict w14:anchorId="56BCBFDD">
                <v:shape id="_x0000_i1034" type="#_x0000_t75" style="width:30.1pt;height:29.55pt">
                  <v:imagedata r:id="rId39" o:title="PamPanZoomHeadUp"/>
                </v:shape>
              </w:pict>
            </w:r>
            <w:r w:rsidR="00E86E53" w:rsidRPr="005857CE">
              <w:t xml:space="preserve">   </w:t>
            </w:r>
            <w:r>
              <w:pict w14:anchorId="22195C07">
                <v:shape id="_x0000_i1035" type="#_x0000_t75" style="width:30.1pt;height:30.1pt">
                  <v:imagedata r:id="rId40" o:title="PamPanZoomNorthUp"/>
                </v:shape>
              </w:pict>
            </w:r>
          </w:p>
        </w:tc>
        <w:tc>
          <w:tcPr>
            <w:tcW w:w="865" w:type="pct"/>
            <w:vAlign w:val="center"/>
          </w:tcPr>
          <w:p w14:paraId="49F76B20" w14:textId="77777777" w:rsidR="00052839" w:rsidRPr="005857CE" w:rsidRDefault="00052839" w:rsidP="00B44BE3">
            <w:r w:rsidRPr="005857CE">
              <w:t>Ship/North orientation</w:t>
            </w:r>
          </w:p>
        </w:tc>
        <w:tc>
          <w:tcPr>
            <w:tcW w:w="3339" w:type="pct"/>
            <w:vAlign w:val="center"/>
          </w:tcPr>
          <w:p w14:paraId="33D58417" w14:textId="77777777" w:rsidR="00052839" w:rsidRPr="005857CE" w:rsidRDefault="00B01920" w:rsidP="00B44BE3">
            <w:r w:rsidRPr="005857CE">
              <w:t>These controls set the map’s orientation to ship’s heading and North, respectively.</w:t>
            </w:r>
          </w:p>
        </w:tc>
      </w:tr>
      <w:tr w:rsidR="00052839" w:rsidRPr="005857CE" w14:paraId="7D31ACA3" w14:textId="77777777" w:rsidTr="005857CE">
        <w:tc>
          <w:tcPr>
            <w:tcW w:w="796" w:type="pct"/>
            <w:vAlign w:val="center"/>
          </w:tcPr>
          <w:p w14:paraId="2BAE57DB" w14:textId="77777777" w:rsidR="00052839" w:rsidRPr="005857CE" w:rsidRDefault="00194211" w:rsidP="00B44BE3">
            <w:r>
              <w:pict w14:anchorId="41EC2ABF">
                <v:shape id="_x0000_i1036" type="#_x0000_t75" style="width:30.1pt;height:30.1pt">
                  <v:imagedata r:id="rId41" o:title="PamPanZoomRotateAnticlockwise"/>
                </v:shape>
              </w:pict>
            </w:r>
            <w:r w:rsidR="00E86E53" w:rsidRPr="005857CE">
              <w:t xml:space="preserve">   </w:t>
            </w:r>
            <w:r>
              <w:pict w14:anchorId="1C30AFB0">
                <v:shape id="_x0000_i1037" type="#_x0000_t75" style="width:30.1pt;height:30.1pt">
                  <v:imagedata r:id="rId42" o:title="PamPanZoomRotateClockwise"/>
                </v:shape>
              </w:pict>
            </w:r>
          </w:p>
        </w:tc>
        <w:tc>
          <w:tcPr>
            <w:tcW w:w="865" w:type="pct"/>
            <w:vAlign w:val="center"/>
          </w:tcPr>
          <w:p w14:paraId="5A6D38E9" w14:textId="77777777" w:rsidR="00052839" w:rsidRPr="005857CE" w:rsidRDefault="00052839" w:rsidP="00B44BE3">
            <w:r w:rsidRPr="005857CE">
              <w:t>Rotate map</w:t>
            </w:r>
          </w:p>
        </w:tc>
        <w:tc>
          <w:tcPr>
            <w:tcW w:w="3339" w:type="pct"/>
            <w:vAlign w:val="center"/>
          </w:tcPr>
          <w:p w14:paraId="2B2D2002" w14:textId="77777777" w:rsidR="00052839" w:rsidRPr="005857CE" w:rsidRDefault="00B01920" w:rsidP="00B44BE3">
            <w:r w:rsidRPr="005857CE">
              <w:t>These controls allow the user to rotate the map to a desired arbitrary orientation.</w:t>
            </w:r>
          </w:p>
        </w:tc>
      </w:tr>
    </w:tbl>
    <w:p w14:paraId="75B8E717" w14:textId="77777777" w:rsidR="00387D8B" w:rsidRPr="00AF37EE" w:rsidRDefault="00387D8B" w:rsidP="00B44BE3"/>
    <w:p w14:paraId="5186638D" w14:textId="77777777" w:rsidR="00A6572F" w:rsidRPr="00AF37EE" w:rsidRDefault="00000000" w:rsidP="00B44BE3">
      <w:r>
        <w:rPr>
          <w:noProof/>
        </w:rPr>
        <w:lastRenderedPageBreak/>
        <w:pict w14:anchorId="02E0FCED">
          <v:shapetype id="_x0000_t202" coordsize="21600,21600" o:spt="202" path="m,l,21600r21600,l21600,xe">
            <v:stroke joinstyle="miter"/>
            <v:path gradientshapeok="t" o:connecttype="rect"/>
          </v:shapetype>
          <v:shape id="_x0000_s2053" type="#_x0000_t202" style="position:absolute;margin-left:0;margin-top:0;width:468.45pt;height:52.35pt;z-index:2;mso-wrap-style:none" fillcolor="#eaeaea">
            <v:textbox style="mso-next-textbox:#_x0000_s2053;mso-fit-shape-to-text:t">
              <w:txbxContent>
                <w:p w14:paraId="49E541E6" w14:textId="77777777" w:rsidR="00871686" w:rsidRPr="004C4074" w:rsidRDefault="00871686" w:rsidP="00B44BE3">
                  <w:r w:rsidRPr="00D12932">
                    <w:t xml:space="preserve">Note the information panel at the lower right hand corner of the map. This shows useful information such as the position of the vessel which </w:t>
                  </w:r>
                  <w:r>
                    <w:t>is supplied by</w:t>
                  </w:r>
                  <w:r w:rsidRPr="00D12932">
                    <w:t xml:space="preserve"> the GPS feed to PAMGUARD. </w:t>
                  </w:r>
                </w:p>
              </w:txbxContent>
            </v:textbox>
            <w10:wrap type="square"/>
          </v:shape>
        </w:pict>
      </w:r>
      <w:r w:rsidR="00A6572F" w:rsidRPr="00AF37EE">
        <w:t>Move the mouse cursor around the map and note that the Latitude and Longitude of the cursor position is provided and in addition, the range from the mouse cursor to the host vessel. This is useful for range estimation.</w:t>
      </w:r>
    </w:p>
    <w:p w14:paraId="2BA5FE5A" w14:textId="77777777" w:rsidR="00387D8B" w:rsidRPr="00F94D11" w:rsidRDefault="00387D8B" w:rsidP="00E57577">
      <w:pPr>
        <w:pStyle w:val="Style2"/>
      </w:pPr>
      <w:bookmarkStart w:id="23" w:name="_Ref216020489"/>
      <w:bookmarkStart w:id="24" w:name="_Toc208400174"/>
      <w:bookmarkStart w:id="25" w:name="_Toc208406564"/>
      <w:r w:rsidRPr="00AF37EE">
        <w:t xml:space="preserve">Setting up </w:t>
      </w:r>
      <w:r w:rsidR="00B211DE" w:rsidRPr="00AF37EE">
        <w:t>a sound source</w:t>
      </w:r>
      <w:bookmarkEnd w:id="23"/>
      <w:bookmarkEnd w:id="24"/>
      <w:bookmarkEnd w:id="25"/>
    </w:p>
    <w:p w14:paraId="1A1B8C47" w14:textId="77777777" w:rsidR="001B2B3B" w:rsidRDefault="00387D8B" w:rsidP="00B44BE3">
      <w:proofErr w:type="gramStart"/>
      <w:r w:rsidRPr="00AF37EE">
        <w:t>First of all</w:t>
      </w:r>
      <w:proofErr w:type="gramEnd"/>
      <w:r w:rsidRPr="00AF37EE">
        <w:t xml:space="preserve"> you will need a </w:t>
      </w:r>
      <w:r w:rsidR="00576135" w:rsidRPr="00AF37EE">
        <w:t>source of sound</w:t>
      </w:r>
      <w:r w:rsidR="00161A25" w:rsidRPr="00AF37EE">
        <w:t>.</w:t>
      </w:r>
      <w:r w:rsidRPr="00AF37EE">
        <w:t xml:space="preserve"> </w:t>
      </w:r>
      <w:r w:rsidR="00C829FB">
        <w:t>PAMGuard</w:t>
      </w:r>
      <w:r w:rsidR="007E4CCB" w:rsidRPr="00AF37EE">
        <w:t xml:space="preserve"> </w:t>
      </w:r>
      <w:r w:rsidRPr="00AF37EE">
        <w:t xml:space="preserve">modules can acquire sound data in </w:t>
      </w:r>
      <w:proofErr w:type="gramStart"/>
      <w:r w:rsidRPr="00AF37EE">
        <w:t>a number of</w:t>
      </w:r>
      <w:proofErr w:type="gramEnd"/>
      <w:r w:rsidRPr="00AF37EE">
        <w:t xml:space="preserve"> ways, e.g. sound can be acquired directly from the system sound card</w:t>
      </w:r>
      <w:r w:rsidR="00576135" w:rsidRPr="00AF37EE">
        <w:t xml:space="preserve">, from some other digital acquisition device </w:t>
      </w:r>
      <w:r w:rsidRPr="00AF37EE">
        <w:t xml:space="preserve">or sound files can be loaded and “re-played”. </w:t>
      </w:r>
    </w:p>
    <w:p w14:paraId="2DE14182" w14:textId="77777777" w:rsidR="00C8102B" w:rsidRDefault="00000000" w:rsidP="00B44BE3">
      <w:r>
        <w:rPr>
          <w:noProof/>
          <w:lang w:eastAsia="en-GB"/>
        </w:rPr>
        <w:pict w14:anchorId="0C53CE4B">
          <v:shape id="_x0000_s2056" type="#_x0000_t202" style="position:absolute;margin-left:0;margin-top:13.4pt;width:468.45pt;height:79.95pt;z-index:4;mso-wrap-style:none" fillcolor="#eaeaea">
            <v:textbox style="mso-next-textbox:#_x0000_s2056;mso-fit-shape-to-text:t">
              <w:txbxContent>
                <w:p w14:paraId="47C239AE" w14:textId="77777777" w:rsidR="00C8102B" w:rsidRPr="004C4074" w:rsidRDefault="00C8102B" w:rsidP="00B44BE3">
                  <w:r>
                    <w:t>If you’ve put the PamguardTutorial folder on your C drive</w:t>
                  </w:r>
                  <w:r w:rsidR="003F225F">
                    <w:t>, or your ‘home’ folder,</w:t>
                  </w:r>
                  <w:r>
                    <w:t xml:space="preserve"> and are running the example configuration files (e.g.PamTutorial1</w:t>
                  </w:r>
                  <w:r w:rsidR="004715C8">
                    <w:t>.psfx</w:t>
                  </w:r>
                  <w:r>
                    <w:t xml:space="preserve">) then the sound source will already be configured for you. If however you’ve put the tutorial files somewhere else on your computer, you’ll have to go through these next stages in order to find the correct files. </w:t>
                  </w:r>
                  <w:r w:rsidRPr="00D12932">
                    <w:t xml:space="preserve"> </w:t>
                  </w:r>
                </w:p>
              </w:txbxContent>
            </v:textbox>
            <w10:wrap type="square"/>
          </v:shape>
        </w:pict>
      </w:r>
    </w:p>
    <w:p w14:paraId="359AD72B" w14:textId="0B407B3A" w:rsidR="00BA0A0D" w:rsidRDefault="00BA0A0D" w:rsidP="00B44BE3">
      <w:r>
        <w:t xml:space="preserve">To load a sound file, your configuration must contain a </w:t>
      </w:r>
      <w:hyperlink r:id="rId43" w:history="1">
        <w:r w:rsidRPr="00026D03">
          <w:rPr>
            <w:rStyle w:val="Hyperlink"/>
          </w:rPr>
          <w:t>Sound Acquisition module</w:t>
        </w:r>
      </w:hyperlink>
      <w:r>
        <w:t>. Go to the settings dialog for the sound acquisition module</w:t>
      </w:r>
      <w:r w:rsidR="009662D0">
        <w:t xml:space="preserve"> (</w:t>
      </w:r>
      <w:r w:rsidR="009662D0">
        <w:fldChar w:fldCharType="begin"/>
      </w:r>
      <w:r w:rsidR="009662D0">
        <w:instrText xml:space="preserve"> REF _Ref216016163 \h </w:instrText>
      </w:r>
      <w:r w:rsidR="009662D0">
        <w:fldChar w:fldCharType="separate"/>
      </w:r>
      <w:r w:rsidR="008009A3">
        <w:t xml:space="preserve">Figure </w:t>
      </w:r>
      <w:r w:rsidR="008009A3">
        <w:rPr>
          <w:noProof/>
        </w:rPr>
        <w:t>3</w:t>
      </w:r>
      <w:r w:rsidR="009662D0">
        <w:fldChar w:fldCharType="end"/>
      </w:r>
      <w:r w:rsidR="009662D0">
        <w:t>)</w:t>
      </w:r>
      <w:r w:rsidR="006B356F">
        <w:t>. You will find this in the Detection-&gt;Sound Acquisition menu.</w:t>
      </w:r>
      <w:r>
        <w:t xml:space="preserve"> In ‘Data Source Type’ select ‘Audio File’. Select the file of choice (AIF or WAV format) either using the ‘Select File’ button or selecting a recent file from the </w:t>
      </w:r>
      <w:proofErr w:type="gramStart"/>
      <w:r>
        <w:t>drop down</w:t>
      </w:r>
      <w:proofErr w:type="gramEnd"/>
      <w:r>
        <w:t xml:space="preserve"> list. The sample rate and number of channels will be read automatically from the file. If you have calibration information you can also enter it here, but this is not required for any of the exercises in this tutorial.  </w:t>
      </w:r>
    </w:p>
    <w:p w14:paraId="103D5647" w14:textId="77777777" w:rsidR="00BA0A0D" w:rsidRDefault="00BA0A0D" w:rsidP="00B44BE3"/>
    <w:p w14:paraId="1C23AA7A" w14:textId="77777777" w:rsidR="00BA0A0D" w:rsidRDefault="00194211" w:rsidP="00B44BE3">
      <w:r>
        <w:rPr>
          <w:noProof/>
        </w:rPr>
        <w:pict w14:anchorId="12D0C5A9">
          <v:shape id="_x0000_i1038" type="#_x0000_t75" style="width:261.65pt;height:301.45pt;visibility:visible">
            <v:imagedata r:id="rId44" o:title=""/>
          </v:shape>
        </w:pict>
      </w:r>
    </w:p>
    <w:p w14:paraId="1F4FC524" w14:textId="7DD495CE" w:rsidR="00BA0A0D" w:rsidRDefault="00BA0A0D" w:rsidP="00B44BE3">
      <w:pPr>
        <w:pStyle w:val="Caption"/>
      </w:pPr>
      <w:bookmarkStart w:id="26" w:name="_Ref216016163"/>
      <w:r>
        <w:t xml:space="preserve">Figure </w:t>
      </w:r>
      <w:r>
        <w:fldChar w:fldCharType="begin"/>
      </w:r>
      <w:r>
        <w:instrText xml:space="preserve"> SEQ Figure \* ARABIC </w:instrText>
      </w:r>
      <w:r>
        <w:fldChar w:fldCharType="separate"/>
      </w:r>
      <w:r w:rsidR="008009A3">
        <w:rPr>
          <w:noProof/>
        </w:rPr>
        <w:t>3</w:t>
      </w:r>
      <w:r>
        <w:fldChar w:fldCharType="end"/>
      </w:r>
      <w:bookmarkEnd w:id="26"/>
      <w:r>
        <w:t>: Sound acquisition configuration dialog.</w:t>
      </w:r>
    </w:p>
    <w:p w14:paraId="524AC01B" w14:textId="77777777" w:rsidR="0013380E" w:rsidRDefault="0013380E" w:rsidP="00B44BE3"/>
    <w:p w14:paraId="18B8B755" w14:textId="77777777" w:rsidR="0013380E" w:rsidRPr="0013380E" w:rsidRDefault="0013380E" w:rsidP="00B44BE3">
      <w:r>
        <w:br w:type="page"/>
      </w:r>
    </w:p>
    <w:p w14:paraId="015E0476" w14:textId="77777777" w:rsidR="00A76039" w:rsidRPr="006146A1" w:rsidRDefault="00AF6978" w:rsidP="00E57577">
      <w:pPr>
        <w:pStyle w:val="Style1"/>
        <w:rPr>
          <w:bCs/>
        </w:rPr>
      </w:pPr>
      <w:bookmarkStart w:id="27" w:name="_Toc208400175"/>
      <w:bookmarkStart w:id="28" w:name="_Toc208406565"/>
      <w:r w:rsidRPr="00AF37EE">
        <w:t xml:space="preserve">Running the </w:t>
      </w:r>
      <w:r w:rsidR="00A202D7" w:rsidRPr="00AF37EE">
        <w:t>Click Detector</w:t>
      </w:r>
      <w:bookmarkEnd w:id="27"/>
      <w:bookmarkEnd w:id="28"/>
    </w:p>
    <w:p w14:paraId="0EDDC869" w14:textId="70465BDF" w:rsidR="00AF6978" w:rsidRPr="00AF37EE" w:rsidRDefault="00A76039" w:rsidP="00B44BE3">
      <w:r w:rsidRPr="00AF37EE">
        <w:t xml:space="preserve">The </w:t>
      </w:r>
      <w:r w:rsidR="009325D3" w:rsidRPr="00AF37EE">
        <w:t xml:space="preserve">loaded </w:t>
      </w:r>
      <w:r w:rsidRPr="00AF37EE">
        <w:t xml:space="preserve">configuration </w:t>
      </w:r>
      <w:r w:rsidR="009325D3" w:rsidRPr="00AF37EE">
        <w:t xml:space="preserve">already </w:t>
      </w:r>
      <w:r w:rsidRPr="00AF37EE">
        <w:t xml:space="preserve">has a </w:t>
      </w:r>
      <w:hyperlink r:id="rId45" w:history="1">
        <w:r w:rsidR="00A202D7" w:rsidRPr="00026D03">
          <w:rPr>
            <w:rStyle w:val="Hyperlink"/>
          </w:rPr>
          <w:t>Click Detector</w:t>
        </w:r>
        <w:r w:rsidRPr="00026D03">
          <w:rPr>
            <w:rStyle w:val="Hyperlink"/>
          </w:rPr>
          <w:t xml:space="preserve"> </w:t>
        </w:r>
        <w:r w:rsidR="00026D03" w:rsidRPr="00026D03">
          <w:rPr>
            <w:rStyle w:val="Hyperlink"/>
          </w:rPr>
          <w:t>module</w:t>
        </w:r>
      </w:hyperlink>
      <w:r w:rsidRPr="00AF37EE">
        <w:t xml:space="preserve"> added. </w:t>
      </w:r>
      <w:r w:rsidR="0035755A" w:rsidRPr="00AF37EE">
        <w:t xml:space="preserve">Clicking on the </w:t>
      </w:r>
      <w:r w:rsidR="00A202D7" w:rsidRPr="00AF37EE">
        <w:t>Click Detector</w:t>
      </w:r>
      <w:r w:rsidR="0035755A" w:rsidRPr="00AF37EE">
        <w:t xml:space="preserve"> module’s tab </w:t>
      </w:r>
      <w:r w:rsidR="00C8102B">
        <w:t xml:space="preserve">(Click Detector </w:t>
      </w:r>
      <w:r w:rsidR="007A3120">
        <w:t xml:space="preserve">1) </w:t>
      </w:r>
      <w:r w:rsidR="0035755A" w:rsidRPr="00AF37EE">
        <w:t xml:space="preserve">will bring forward the main </w:t>
      </w:r>
      <w:r w:rsidR="00A202D7" w:rsidRPr="00AF37EE">
        <w:t>Click Detector</w:t>
      </w:r>
      <w:r w:rsidR="0035755A" w:rsidRPr="00AF37EE">
        <w:t xml:space="preserve"> interface</w:t>
      </w:r>
      <w:r w:rsidR="003074BB" w:rsidRPr="00AF37EE">
        <w:t xml:space="preserve"> panel</w:t>
      </w:r>
      <w:r w:rsidR="00D12932" w:rsidRPr="00AF37EE">
        <w:t xml:space="preserve"> (</w:t>
      </w:r>
      <w:r w:rsidR="00D12932" w:rsidRPr="00AF37EE">
        <w:fldChar w:fldCharType="begin"/>
      </w:r>
      <w:r w:rsidR="00D12932" w:rsidRPr="00AF37EE">
        <w:instrText xml:space="preserve"> REF _Ref162403482 \h </w:instrText>
      </w:r>
      <w:r w:rsidR="00996649" w:rsidRPr="00AF37EE">
        <w:instrText xml:space="preserve"> \* MERGEFORMAT </w:instrText>
      </w:r>
      <w:r w:rsidR="00D12932" w:rsidRPr="00AF37EE">
        <w:fldChar w:fldCharType="separate"/>
      </w:r>
      <w:r w:rsidR="008009A3" w:rsidRPr="00AF37EE">
        <w:t xml:space="preserve">Figure </w:t>
      </w:r>
      <w:r w:rsidR="008009A3">
        <w:rPr>
          <w:noProof/>
        </w:rPr>
        <w:t>4</w:t>
      </w:r>
      <w:r w:rsidR="00D12932" w:rsidRPr="00AF37EE">
        <w:fldChar w:fldCharType="end"/>
      </w:r>
      <w:r w:rsidR="00D12932" w:rsidRPr="00AF37EE">
        <w:t>)</w:t>
      </w:r>
      <w:r w:rsidR="0035755A" w:rsidRPr="00AF37EE">
        <w:t xml:space="preserve">. </w:t>
      </w:r>
    </w:p>
    <w:p w14:paraId="6D5E17B2" w14:textId="77777777" w:rsidR="00E32099" w:rsidRPr="00AF37EE" w:rsidRDefault="00E32099" w:rsidP="00B44BE3"/>
    <w:p w14:paraId="4DBFEBCE" w14:textId="77777777" w:rsidR="002756C8" w:rsidRPr="00915AEE" w:rsidRDefault="00194211" w:rsidP="00B44BE3">
      <w:r>
        <w:rPr>
          <w:noProof/>
        </w:rPr>
        <w:pict w14:anchorId="6E3BAC40">
          <v:shape id="_x0000_i1039" type="#_x0000_t75" style="width:467.45pt;height:261.15pt;visibility:visible">
            <v:imagedata r:id="rId46" o:title=""/>
          </v:shape>
        </w:pict>
      </w:r>
    </w:p>
    <w:p w14:paraId="56C621DD" w14:textId="37344615" w:rsidR="009F4222" w:rsidRPr="00AF37EE" w:rsidRDefault="002756C8" w:rsidP="00B44BE3">
      <w:pPr>
        <w:pStyle w:val="Caption"/>
      </w:pPr>
      <w:bookmarkStart w:id="29" w:name="_Ref162403482"/>
      <w:r w:rsidRPr="00AF37EE">
        <w:t xml:space="preserve">Figure </w:t>
      </w:r>
      <w:r w:rsidRPr="00AF37EE">
        <w:fldChar w:fldCharType="begin"/>
      </w:r>
      <w:r w:rsidRPr="00AF37EE">
        <w:instrText xml:space="preserve"> SEQ Figure \* ARABIC </w:instrText>
      </w:r>
      <w:r w:rsidRPr="00AF37EE">
        <w:fldChar w:fldCharType="separate"/>
      </w:r>
      <w:r w:rsidR="008009A3">
        <w:rPr>
          <w:noProof/>
        </w:rPr>
        <w:t>4</w:t>
      </w:r>
      <w:r w:rsidRPr="00AF37EE">
        <w:fldChar w:fldCharType="end"/>
      </w:r>
      <w:bookmarkEnd w:id="29"/>
      <w:r w:rsidRPr="00AF37EE">
        <w:t>.</w:t>
      </w:r>
      <w:r w:rsidRPr="00AF37EE">
        <w:rPr>
          <w:i/>
        </w:rPr>
        <w:t xml:space="preserve"> Click Detector Tab Panel</w:t>
      </w:r>
    </w:p>
    <w:p w14:paraId="0A0E07EF" w14:textId="77777777" w:rsidR="00CD5B8A" w:rsidRPr="00AF37EE" w:rsidRDefault="00CD5B8A" w:rsidP="00B44BE3"/>
    <w:p w14:paraId="57531DD6" w14:textId="77777777" w:rsidR="00D12932" w:rsidRPr="00AF37EE" w:rsidRDefault="00D12932" w:rsidP="00B44BE3"/>
    <w:p w14:paraId="2AAC758F" w14:textId="77777777" w:rsidR="003074BB" w:rsidRPr="00AF37EE" w:rsidRDefault="003074BB" w:rsidP="00B44BE3">
      <w:r w:rsidRPr="00AF37EE">
        <w:t>The panel has four main components:</w:t>
      </w:r>
    </w:p>
    <w:p w14:paraId="3526A81F" w14:textId="77777777" w:rsidR="003074BB" w:rsidRPr="00AF37EE" w:rsidRDefault="003074BB" w:rsidP="00B44BE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8"/>
        <w:gridCol w:w="7592"/>
      </w:tblGrid>
      <w:tr w:rsidR="003074BB" w:rsidRPr="005857CE" w14:paraId="4418B4BB" w14:textId="77777777" w:rsidTr="005857CE">
        <w:tc>
          <w:tcPr>
            <w:tcW w:w="2039" w:type="dxa"/>
          </w:tcPr>
          <w:p w14:paraId="270C7771" w14:textId="77777777" w:rsidR="00A76039" w:rsidRPr="005857CE" w:rsidRDefault="003074BB" w:rsidP="00B44BE3">
            <w:r w:rsidRPr="005857CE">
              <w:t xml:space="preserve">Bearing/Time </w:t>
            </w:r>
          </w:p>
          <w:p w14:paraId="244EFD26" w14:textId="77777777" w:rsidR="003074BB" w:rsidRPr="005857CE" w:rsidRDefault="003074BB" w:rsidP="00B44BE3">
            <w:r w:rsidRPr="005857CE">
              <w:t>display</w:t>
            </w:r>
          </w:p>
        </w:tc>
        <w:tc>
          <w:tcPr>
            <w:tcW w:w="8715" w:type="dxa"/>
          </w:tcPr>
          <w:p w14:paraId="05525F25" w14:textId="77777777" w:rsidR="003074BB" w:rsidRPr="005857CE" w:rsidRDefault="003074BB" w:rsidP="00B44BE3">
            <w:r w:rsidRPr="005857CE">
              <w:t xml:space="preserve">Each detected click is shown as a circle or ellipse on the scrolling display. The toolbar at the top of the display can be used to select the type of vertical axis - bearing, amplitude or inter click interval. </w:t>
            </w:r>
          </w:p>
        </w:tc>
      </w:tr>
      <w:tr w:rsidR="003074BB" w:rsidRPr="005857CE" w14:paraId="5ADC329A" w14:textId="77777777" w:rsidTr="005857CE">
        <w:tc>
          <w:tcPr>
            <w:tcW w:w="2039" w:type="dxa"/>
          </w:tcPr>
          <w:p w14:paraId="02DA3CCF" w14:textId="77777777" w:rsidR="00A76039" w:rsidRPr="005857CE" w:rsidRDefault="003074BB" w:rsidP="00B44BE3">
            <w:r w:rsidRPr="005857CE">
              <w:t xml:space="preserve">Click waveform </w:t>
            </w:r>
          </w:p>
          <w:p w14:paraId="095B80A2" w14:textId="77777777" w:rsidR="003074BB" w:rsidRPr="005857CE" w:rsidRDefault="003074BB" w:rsidP="00B44BE3">
            <w:r w:rsidRPr="005857CE">
              <w:t>display</w:t>
            </w:r>
          </w:p>
        </w:tc>
        <w:tc>
          <w:tcPr>
            <w:tcW w:w="8715" w:type="dxa"/>
          </w:tcPr>
          <w:p w14:paraId="16627982" w14:textId="77777777" w:rsidR="003074BB" w:rsidRPr="005857CE" w:rsidRDefault="00CD5B8A" w:rsidP="00B44BE3">
            <w:r w:rsidRPr="005857CE">
              <w:t xml:space="preserve">The waveform of each </w:t>
            </w:r>
            <w:r w:rsidR="00FB25F3" w:rsidRPr="005857CE">
              <w:t xml:space="preserve">detected </w:t>
            </w:r>
            <w:r w:rsidRPr="005857CE">
              <w:t xml:space="preserve">click </w:t>
            </w:r>
            <w:r w:rsidR="005210B9" w:rsidRPr="005857CE">
              <w:t xml:space="preserve">appears on the </w:t>
            </w:r>
            <w:r w:rsidRPr="005857CE">
              <w:t xml:space="preserve">display as it is detected. </w:t>
            </w:r>
          </w:p>
        </w:tc>
      </w:tr>
      <w:tr w:rsidR="003074BB" w:rsidRPr="005857CE" w14:paraId="436AB9BE" w14:textId="77777777" w:rsidTr="005857CE">
        <w:tc>
          <w:tcPr>
            <w:tcW w:w="2039" w:type="dxa"/>
          </w:tcPr>
          <w:p w14:paraId="4C8E2C5A" w14:textId="77777777" w:rsidR="003074BB" w:rsidRPr="005857CE" w:rsidRDefault="003074BB" w:rsidP="00B44BE3">
            <w:r w:rsidRPr="005857CE">
              <w:t>Click spectrum</w:t>
            </w:r>
          </w:p>
        </w:tc>
        <w:tc>
          <w:tcPr>
            <w:tcW w:w="8715" w:type="dxa"/>
          </w:tcPr>
          <w:p w14:paraId="05485828" w14:textId="77777777" w:rsidR="003074BB" w:rsidRPr="005857CE" w:rsidRDefault="00CD5B8A" w:rsidP="00B44BE3">
            <w:r w:rsidRPr="005857CE">
              <w:t xml:space="preserve">The power spectrum of each click is displayed as it is detected. </w:t>
            </w:r>
          </w:p>
        </w:tc>
      </w:tr>
      <w:tr w:rsidR="003074BB" w:rsidRPr="005857CE" w14:paraId="6853E84B" w14:textId="77777777" w:rsidTr="005857CE">
        <w:tc>
          <w:tcPr>
            <w:tcW w:w="2039" w:type="dxa"/>
          </w:tcPr>
          <w:p w14:paraId="7064853D" w14:textId="77777777" w:rsidR="003074BB" w:rsidRPr="005857CE" w:rsidRDefault="003074BB" w:rsidP="00B44BE3">
            <w:r w:rsidRPr="005857CE">
              <w:t>Trigger display</w:t>
            </w:r>
          </w:p>
        </w:tc>
        <w:tc>
          <w:tcPr>
            <w:tcW w:w="8715" w:type="dxa"/>
          </w:tcPr>
          <w:p w14:paraId="5B585F7B" w14:textId="77777777" w:rsidR="003074BB" w:rsidRPr="005857CE" w:rsidRDefault="00CD5B8A" w:rsidP="00B44BE3">
            <w:r w:rsidRPr="005857CE">
              <w:t xml:space="preserve">The trigger window shows the amplitude of the signal on each channel as a decaying histogram. The vertical red line represents the trigger threshold set in the detection parameters dialog (cross reference). Level meters for each channel are also shown on the </w:t>
            </w:r>
            <w:proofErr w:type="gramStart"/>
            <w:r w:rsidRPr="005857CE">
              <w:t>right hand</w:t>
            </w:r>
            <w:proofErr w:type="gramEnd"/>
            <w:r w:rsidRPr="005857CE">
              <w:t xml:space="preserve"> side of the trigger window. </w:t>
            </w:r>
          </w:p>
        </w:tc>
      </w:tr>
    </w:tbl>
    <w:p w14:paraId="760373B0" w14:textId="77777777" w:rsidR="003074BB" w:rsidRPr="00AF37EE" w:rsidRDefault="003074BB" w:rsidP="00B44BE3"/>
    <w:p w14:paraId="7D7A1D19" w14:textId="77777777" w:rsidR="000A2687" w:rsidRDefault="000A2687" w:rsidP="00B44BE3">
      <w:r>
        <w:t xml:space="preserve">You can change the duration of the bearing/time display using the arrows in the bottom right corner of the displays scroll bar. </w:t>
      </w:r>
    </w:p>
    <w:p w14:paraId="50BB3327" w14:textId="77777777" w:rsidR="00FB25F3" w:rsidRDefault="00BB1328" w:rsidP="00B44BE3">
      <w:r w:rsidRPr="00AF37EE">
        <w:t xml:space="preserve">Start detection by selecting </w:t>
      </w:r>
      <w:r w:rsidRPr="00AF37EE">
        <w:rPr>
          <w:b/>
          <w:i/>
        </w:rPr>
        <w:t xml:space="preserve">Detection </w:t>
      </w:r>
      <w:r w:rsidRPr="00AF37EE">
        <w:rPr>
          <w:b/>
          <w:i/>
        </w:rPr>
        <w:sym w:font="Symbol" w:char="F0DE"/>
      </w:r>
      <w:r w:rsidRPr="00AF37EE">
        <w:rPr>
          <w:b/>
          <w:i/>
        </w:rPr>
        <w:t xml:space="preserve"> Start</w:t>
      </w:r>
      <w:r w:rsidRPr="00AF37EE">
        <w:t xml:space="preserve"> from the main menu.</w:t>
      </w:r>
      <w:r w:rsidR="00FB25F3" w:rsidRPr="00AF37EE">
        <w:t xml:space="preserve"> You are now running </w:t>
      </w:r>
      <w:r w:rsidR="00C829FB">
        <w:t>PAMGuard</w:t>
      </w:r>
      <w:r w:rsidR="007A3120">
        <w:t xml:space="preserve">. </w:t>
      </w:r>
    </w:p>
    <w:p w14:paraId="38A64EBD" w14:textId="77777777" w:rsidR="007A3120" w:rsidRPr="00AF37EE" w:rsidRDefault="007A3120" w:rsidP="00B44BE3"/>
    <w:p w14:paraId="5F276DE4" w14:textId="77777777" w:rsidR="00EE5E8B" w:rsidRPr="00AA2509" w:rsidRDefault="00EE5E8B" w:rsidP="00E57577">
      <w:pPr>
        <w:pStyle w:val="Style2"/>
      </w:pPr>
      <w:bookmarkStart w:id="30" w:name="_Toc208400176"/>
      <w:bookmarkStart w:id="31" w:name="_Toc208406566"/>
      <w:r w:rsidRPr="00AF37EE">
        <w:lastRenderedPageBreak/>
        <w:t>Tracking clicks manually</w:t>
      </w:r>
      <w:bookmarkEnd w:id="30"/>
      <w:bookmarkEnd w:id="31"/>
    </w:p>
    <w:p w14:paraId="06AFBDBE" w14:textId="61C509AF" w:rsidR="00C23988" w:rsidRPr="00AF37EE" w:rsidRDefault="00C23988" w:rsidP="00B44BE3">
      <w:r w:rsidRPr="00AF37EE">
        <w:t xml:space="preserve">The bearing time display scrolls with time and detected clicks </w:t>
      </w:r>
      <w:r w:rsidR="00726DD0">
        <w:t>are displayed</w:t>
      </w:r>
      <w:r w:rsidRPr="00AF37EE">
        <w:t xml:space="preserve"> as ellipses. As clicks appear on the bearing time display, the </w:t>
      </w:r>
      <w:r w:rsidR="00A202D7" w:rsidRPr="00AF37EE">
        <w:t>Click Detector</w:t>
      </w:r>
      <w:r w:rsidRPr="00AF37EE">
        <w:t xml:space="preserve">’s side panel display </w:t>
      </w:r>
      <w:r w:rsidR="00D12932" w:rsidRPr="00AF37EE">
        <w:t>(</w:t>
      </w:r>
      <w:r w:rsidR="00D12932" w:rsidRPr="00AF37EE">
        <w:fldChar w:fldCharType="begin"/>
      </w:r>
      <w:r w:rsidR="00D12932" w:rsidRPr="00AF37EE">
        <w:instrText xml:space="preserve"> REF _Ref162403519 \h </w:instrText>
      </w:r>
      <w:r w:rsidR="00996649" w:rsidRPr="00AF37EE">
        <w:instrText xml:space="preserve"> \* MERGEFORMAT </w:instrText>
      </w:r>
      <w:r w:rsidR="00D12932" w:rsidRPr="00AF37EE">
        <w:fldChar w:fldCharType="separate"/>
      </w:r>
      <w:r w:rsidR="008009A3" w:rsidRPr="005857CE">
        <w:t xml:space="preserve">Figure </w:t>
      </w:r>
      <w:r w:rsidR="008009A3">
        <w:rPr>
          <w:noProof/>
        </w:rPr>
        <w:t>5</w:t>
      </w:r>
      <w:r w:rsidR="00D12932" w:rsidRPr="00AF37EE">
        <w:fldChar w:fldCharType="end"/>
      </w:r>
      <w:r w:rsidR="00D12932" w:rsidRPr="00AF37EE">
        <w:t xml:space="preserve">) </w:t>
      </w:r>
      <w:r w:rsidRPr="00AF37EE">
        <w:t>updates the number o</w:t>
      </w:r>
      <w:r w:rsidR="00915AEE">
        <w:t>f clicks detected in the last 1</w:t>
      </w:r>
      <w:r w:rsidRPr="00AF37EE">
        <w:t xml:space="preserve"> min</w:t>
      </w:r>
      <w:r w:rsidR="003C2D16" w:rsidRPr="00AF37EE">
        <w:t>ute</w:t>
      </w:r>
      <w:r w:rsidRPr="00AF37EE">
        <w:t xml:space="preserve">. </w:t>
      </w:r>
    </w:p>
    <w:p w14:paraId="1F0EC372" w14:textId="77777777" w:rsidR="00C23988" w:rsidRPr="00AF37EE" w:rsidRDefault="00C23988" w:rsidP="00B44BE3"/>
    <w:tbl>
      <w:tblPr>
        <w:tblW w:w="0" w:type="auto"/>
        <w:tblLook w:val="01E0" w:firstRow="1" w:lastRow="1" w:firstColumn="1" w:lastColumn="1" w:noHBand="0" w:noVBand="0"/>
      </w:tblPr>
      <w:tblGrid>
        <w:gridCol w:w="4803"/>
        <w:gridCol w:w="4767"/>
      </w:tblGrid>
      <w:tr w:rsidR="005D0388" w:rsidRPr="005857CE" w14:paraId="31B5159A" w14:textId="77777777" w:rsidTr="005857CE">
        <w:tc>
          <w:tcPr>
            <w:tcW w:w="4951" w:type="dxa"/>
            <w:vAlign w:val="bottom"/>
          </w:tcPr>
          <w:p w14:paraId="146CA058" w14:textId="77777777" w:rsidR="005D0388" w:rsidRPr="005857CE" w:rsidRDefault="00194211" w:rsidP="00B44BE3">
            <w:r>
              <w:rPr>
                <w:noProof/>
              </w:rPr>
              <w:pict w14:anchorId="024BF483">
                <v:shape id="_x0000_i1040" type="#_x0000_t75" style="width:125.75pt;height:93.5pt;visibility:visible">
                  <v:imagedata r:id="rId47" o:title=""/>
                </v:shape>
              </w:pict>
            </w:r>
          </w:p>
          <w:p w14:paraId="264FFEBA" w14:textId="77777777" w:rsidR="005D0388" w:rsidRPr="005857CE" w:rsidRDefault="005D0388" w:rsidP="00B44BE3"/>
          <w:p w14:paraId="65EBE63B" w14:textId="6A9B4AF8" w:rsidR="005D0388" w:rsidRPr="005857CE" w:rsidRDefault="005D0388" w:rsidP="00B44BE3">
            <w:pPr>
              <w:pStyle w:val="Caption"/>
              <w:rPr>
                <w:i/>
              </w:rPr>
            </w:pPr>
            <w:bookmarkStart w:id="32" w:name="_Ref162403519"/>
            <w:r w:rsidRPr="005857CE">
              <w:t xml:space="preserve">Figure </w:t>
            </w:r>
            <w:r w:rsidRPr="005857CE">
              <w:fldChar w:fldCharType="begin"/>
            </w:r>
            <w:r w:rsidRPr="005857CE">
              <w:instrText xml:space="preserve"> SEQ Figure \* ARABIC </w:instrText>
            </w:r>
            <w:r w:rsidRPr="005857CE">
              <w:fldChar w:fldCharType="separate"/>
            </w:r>
            <w:r w:rsidR="008009A3">
              <w:rPr>
                <w:noProof/>
              </w:rPr>
              <w:t>5</w:t>
            </w:r>
            <w:r w:rsidRPr="005857CE">
              <w:fldChar w:fldCharType="end"/>
            </w:r>
            <w:bookmarkEnd w:id="32"/>
            <w:r w:rsidRPr="005857CE">
              <w:t xml:space="preserve">. </w:t>
            </w:r>
            <w:r w:rsidRPr="005857CE">
              <w:rPr>
                <w:i/>
              </w:rPr>
              <w:t>Click Detector side panel display</w:t>
            </w:r>
          </w:p>
          <w:p w14:paraId="25EC5C46" w14:textId="77777777" w:rsidR="005D0388" w:rsidRPr="005857CE" w:rsidRDefault="005D0388" w:rsidP="00B44BE3">
            <w:pPr>
              <w:pStyle w:val="Caption"/>
            </w:pPr>
          </w:p>
        </w:tc>
        <w:tc>
          <w:tcPr>
            <w:tcW w:w="4952" w:type="dxa"/>
            <w:vAlign w:val="bottom"/>
          </w:tcPr>
          <w:p w14:paraId="779CA00D" w14:textId="77777777" w:rsidR="005D0388" w:rsidRPr="005857CE" w:rsidRDefault="00194211" w:rsidP="00B44BE3">
            <w:r>
              <w:pict w14:anchorId="36EFF060">
                <v:shape id="_x0000_i1041" type="#_x0000_t75" style="width:98.85pt;height:151.5pt">
                  <v:imagedata r:id="rId48" o:title="MapMenu"/>
                </v:shape>
              </w:pict>
            </w:r>
          </w:p>
          <w:p w14:paraId="4EB4FC85" w14:textId="77777777" w:rsidR="005D0388" w:rsidRPr="005857CE" w:rsidRDefault="005D0388" w:rsidP="00B44BE3"/>
          <w:p w14:paraId="10486671" w14:textId="1FBE6D1B" w:rsidR="005D0388" w:rsidRPr="005857CE" w:rsidRDefault="005D0388" w:rsidP="00B44BE3">
            <w:pPr>
              <w:pStyle w:val="Caption"/>
            </w:pPr>
            <w:r w:rsidRPr="005857CE">
              <w:t xml:space="preserve">Figure </w:t>
            </w:r>
            <w:r w:rsidRPr="005857CE">
              <w:fldChar w:fldCharType="begin"/>
            </w:r>
            <w:r w:rsidRPr="005857CE">
              <w:instrText xml:space="preserve"> SEQ Figure \* ARABIC </w:instrText>
            </w:r>
            <w:r w:rsidRPr="005857CE">
              <w:fldChar w:fldCharType="separate"/>
            </w:r>
            <w:r w:rsidR="008009A3">
              <w:rPr>
                <w:noProof/>
              </w:rPr>
              <w:t>6</w:t>
            </w:r>
            <w:r w:rsidRPr="005857CE">
              <w:fldChar w:fldCharType="end"/>
            </w:r>
            <w:r w:rsidRPr="005857CE">
              <w:t xml:space="preserve">. </w:t>
            </w:r>
            <w:r w:rsidRPr="005857CE">
              <w:rPr>
                <w:i/>
              </w:rPr>
              <w:t>Map Panel drop-down menu</w:t>
            </w:r>
          </w:p>
          <w:p w14:paraId="448EB4A6" w14:textId="77777777" w:rsidR="005D0388" w:rsidRPr="005857CE" w:rsidRDefault="005D0388" w:rsidP="00B44BE3">
            <w:pPr>
              <w:pStyle w:val="Caption"/>
            </w:pPr>
          </w:p>
        </w:tc>
      </w:tr>
    </w:tbl>
    <w:p w14:paraId="0B0A91DC" w14:textId="77777777" w:rsidR="00C23988" w:rsidRPr="00AF37EE" w:rsidRDefault="00C23988" w:rsidP="00B44BE3"/>
    <w:p w14:paraId="2F8A6164" w14:textId="77777777" w:rsidR="00C23988" w:rsidRPr="00AF37EE" w:rsidRDefault="00C23988" w:rsidP="00B44BE3">
      <w:r w:rsidRPr="00AF37EE">
        <w:t xml:space="preserve">To track detected clicks manually, select a click in the Bearing Time display by </w:t>
      </w:r>
      <w:r w:rsidR="00BB1BEF">
        <w:t>right</w:t>
      </w:r>
      <w:r w:rsidR="009325D3" w:rsidRPr="00AF37EE">
        <w:t>-</w:t>
      </w:r>
      <w:r w:rsidRPr="00AF37EE">
        <w:t>clicking on it</w:t>
      </w:r>
      <w:r w:rsidR="00BB1BEF">
        <w:t xml:space="preserve"> (in fact you can right click anywhere, which will pause the display, then release the mouse over the click you want to track)</w:t>
      </w:r>
      <w:r w:rsidRPr="00AF37EE">
        <w:t xml:space="preserve">. </w:t>
      </w:r>
      <w:r w:rsidR="00BB1BEF">
        <w:t xml:space="preserve">A pop-up menu should then appear where you can select an id or colour for the whale you are tracking. </w:t>
      </w:r>
      <w:r w:rsidRPr="00AF37EE">
        <w:t xml:space="preserve">This will draw a cross on that click </w:t>
      </w:r>
      <w:r w:rsidR="003C2D16" w:rsidRPr="00AF37EE">
        <w:sym w:font="Wingdings 2" w:char="F0CA"/>
      </w:r>
      <w:r w:rsidR="003C2D16" w:rsidRPr="00AF37EE">
        <w:t xml:space="preserve">  </w:t>
      </w:r>
      <w:r w:rsidRPr="00AF37EE">
        <w:t>to confirm its status as being tracked. Next, click on the map panel tab to bring forward the map display. Using the right mouse button (or for Macs, hold the ctrl key and click) click on the map display to bring up the map detection drawing options. This provides a selectable list of items which are suitable for drawing on the map. An example is shown here:</w:t>
      </w:r>
    </w:p>
    <w:p w14:paraId="6AC70335" w14:textId="45E97C9D" w:rsidR="00C23988" w:rsidRPr="00AF37EE" w:rsidRDefault="00C23988" w:rsidP="00B44BE3">
      <w:r w:rsidRPr="00AF37EE">
        <w:t xml:space="preserve">Make sure that “Tracked Clicks” is selected. This will draw the bearing lines for that click on the map panel, as indicated </w:t>
      </w:r>
      <w:r w:rsidR="00D12932" w:rsidRPr="00AF37EE">
        <w:t xml:space="preserve">in </w:t>
      </w:r>
      <w:r w:rsidR="00D12932" w:rsidRPr="00AF37EE">
        <w:fldChar w:fldCharType="begin"/>
      </w:r>
      <w:r w:rsidR="00D12932" w:rsidRPr="00AF37EE">
        <w:instrText xml:space="preserve"> REF _Ref162403618 \h </w:instrText>
      </w:r>
      <w:r w:rsidR="00996649" w:rsidRPr="00AF37EE">
        <w:instrText xml:space="preserve"> \* MERGEFORMAT </w:instrText>
      </w:r>
      <w:r w:rsidR="00D12932" w:rsidRPr="00AF37EE">
        <w:fldChar w:fldCharType="separate"/>
      </w:r>
      <w:r w:rsidR="008009A3" w:rsidRPr="00AF37EE">
        <w:t xml:space="preserve">Figure </w:t>
      </w:r>
      <w:r w:rsidR="008009A3">
        <w:rPr>
          <w:noProof/>
        </w:rPr>
        <w:t>7</w:t>
      </w:r>
      <w:r w:rsidR="00D12932" w:rsidRPr="00AF37EE">
        <w:fldChar w:fldCharType="end"/>
      </w:r>
      <w:r w:rsidRPr="00AF37EE">
        <w:t>:</w:t>
      </w:r>
    </w:p>
    <w:p w14:paraId="6FD2E5D6" w14:textId="77777777" w:rsidR="00C23988" w:rsidRPr="00AF37EE" w:rsidRDefault="00C23988" w:rsidP="00B44BE3"/>
    <w:p w14:paraId="08C83E01" w14:textId="77777777" w:rsidR="002756C8" w:rsidRPr="00AF37EE" w:rsidRDefault="00194211" w:rsidP="00B44BE3">
      <w:r>
        <w:pict w14:anchorId="2DE561DA">
          <v:shape id="_x0000_i1042" type="#_x0000_t75" style="width:227.8pt;height:217.6pt">
            <v:imagedata r:id="rId49" o:title=""/>
          </v:shape>
        </w:pict>
      </w:r>
    </w:p>
    <w:p w14:paraId="04FF5833" w14:textId="26D3D300" w:rsidR="00C23988" w:rsidRDefault="002756C8" w:rsidP="00B44BE3">
      <w:pPr>
        <w:pStyle w:val="Caption"/>
      </w:pPr>
      <w:bookmarkStart w:id="33" w:name="_Ref162403618"/>
      <w:r w:rsidRPr="00AF37EE">
        <w:t xml:space="preserve">Figure </w:t>
      </w:r>
      <w:r w:rsidRPr="00AF37EE">
        <w:fldChar w:fldCharType="begin"/>
      </w:r>
      <w:r w:rsidRPr="00AF37EE">
        <w:instrText xml:space="preserve"> SEQ Figure \* ARABIC </w:instrText>
      </w:r>
      <w:r w:rsidRPr="00AF37EE">
        <w:fldChar w:fldCharType="separate"/>
      </w:r>
      <w:r w:rsidR="008009A3">
        <w:rPr>
          <w:noProof/>
        </w:rPr>
        <w:t>7</w:t>
      </w:r>
      <w:r w:rsidRPr="00AF37EE">
        <w:fldChar w:fldCharType="end"/>
      </w:r>
      <w:bookmarkEnd w:id="33"/>
      <w:r w:rsidRPr="00AF37EE">
        <w:t xml:space="preserve">. Tracked click bearing lines plotting on the </w:t>
      </w:r>
      <w:r w:rsidR="009325D3" w:rsidRPr="00AF37EE">
        <w:t>map p</w:t>
      </w:r>
      <w:r w:rsidRPr="00AF37EE">
        <w:t>anel</w:t>
      </w:r>
    </w:p>
    <w:p w14:paraId="52E759F8" w14:textId="77777777" w:rsidR="009A1A9D" w:rsidRPr="009A1A9D" w:rsidRDefault="009A1A9D" w:rsidP="00B44BE3"/>
    <w:p w14:paraId="107356D7" w14:textId="77777777" w:rsidR="00335BD4" w:rsidRPr="00AF37EE" w:rsidRDefault="00335BD4" w:rsidP="00E57577">
      <w:pPr>
        <w:pStyle w:val="Style2"/>
      </w:pPr>
      <w:bookmarkStart w:id="34" w:name="_Toc208400177"/>
      <w:bookmarkStart w:id="35" w:name="_Toc208406567"/>
      <w:r w:rsidRPr="00AF37EE">
        <w:lastRenderedPageBreak/>
        <w:t>Tracking clicks automatically</w:t>
      </w:r>
      <w:bookmarkEnd w:id="34"/>
      <w:bookmarkEnd w:id="35"/>
    </w:p>
    <w:p w14:paraId="33D71E1E" w14:textId="77777777" w:rsidR="00335BD4" w:rsidRPr="00AF37EE" w:rsidRDefault="00335BD4" w:rsidP="00B44BE3">
      <w:r w:rsidRPr="00AF37EE">
        <w:t xml:space="preserve">The </w:t>
      </w:r>
      <w:r w:rsidR="00A202D7" w:rsidRPr="00AF37EE">
        <w:t>Click Detector</w:t>
      </w:r>
      <w:r w:rsidRPr="00AF37EE">
        <w:t xml:space="preserve"> can automatically detect sequences of clicks on a consistent bearing with a consistent inter click interval. Clicks that satisfy these constraints are referred to as </w:t>
      </w:r>
      <w:r w:rsidRPr="00AF37EE">
        <w:rPr>
          <w:i/>
        </w:rPr>
        <w:t>Click Trains</w:t>
      </w:r>
      <w:r w:rsidRPr="00AF37EE">
        <w:t xml:space="preserve">. </w:t>
      </w:r>
    </w:p>
    <w:p w14:paraId="5EAB3E96" w14:textId="77777777" w:rsidR="00335BD4" w:rsidRPr="00AF37EE" w:rsidRDefault="00335BD4" w:rsidP="00B44BE3">
      <w:r w:rsidRPr="00AF37EE">
        <w:t xml:space="preserve">To enable this feature, select the </w:t>
      </w:r>
      <w:r w:rsidR="00A202D7" w:rsidRPr="00AF37EE">
        <w:t>Click Detector</w:t>
      </w:r>
      <w:r w:rsidRPr="00AF37EE">
        <w:t xml:space="preserve"> tab panel. Then select </w:t>
      </w:r>
      <w:r w:rsidRPr="00AF37EE">
        <w:rPr>
          <w:i/>
        </w:rPr>
        <w:t xml:space="preserve">Click Detection </w:t>
      </w:r>
      <w:r w:rsidRPr="00AF37EE">
        <w:rPr>
          <w:i/>
        </w:rPr>
        <w:sym w:font="Symbol" w:char="F0DE"/>
      </w:r>
      <w:r w:rsidRPr="00AF37EE">
        <w:rPr>
          <w:i/>
        </w:rPr>
        <w:t xml:space="preserve"> Click Train Identification…</w:t>
      </w:r>
      <w:r w:rsidRPr="00AF37EE">
        <w:t xml:space="preserve"> from the menu bar. This will bring up the following </w:t>
      </w:r>
      <w:r w:rsidR="00C52316">
        <w:t>dialog</w:t>
      </w:r>
      <w:r w:rsidRPr="00AF37EE">
        <w:t>:</w:t>
      </w:r>
    </w:p>
    <w:p w14:paraId="6A8CEA97" w14:textId="77777777" w:rsidR="00335BD4" w:rsidRPr="00AF37EE" w:rsidRDefault="00335BD4" w:rsidP="00B44BE3"/>
    <w:p w14:paraId="3B10847D" w14:textId="77777777" w:rsidR="009F10E9" w:rsidRPr="00AF37EE" w:rsidRDefault="00194211" w:rsidP="00B44BE3">
      <w:r>
        <w:rPr>
          <w:noProof/>
        </w:rPr>
        <w:pict w14:anchorId="53E7C3E8">
          <v:shape id="_x0000_i1043" type="#_x0000_t75" style="width:234.25pt;height:235.9pt;visibility:visible">
            <v:imagedata r:id="rId50" o:title=""/>
          </v:shape>
        </w:pict>
      </w:r>
    </w:p>
    <w:p w14:paraId="03B77CE4" w14:textId="77777777" w:rsidR="009F10E9" w:rsidRPr="00AF37EE" w:rsidRDefault="009F10E9" w:rsidP="00B44BE3"/>
    <w:p w14:paraId="313EE343" w14:textId="3401C94D" w:rsidR="00335BD4" w:rsidRPr="00AF37EE" w:rsidRDefault="009F10E9" w:rsidP="00B44BE3">
      <w:pPr>
        <w:pStyle w:val="Caption"/>
        <w:rPr>
          <w:i/>
        </w:rPr>
      </w:pPr>
      <w:r w:rsidRPr="00AF37EE">
        <w:t xml:space="preserve">Figure </w:t>
      </w:r>
      <w:r w:rsidRPr="00AF37EE">
        <w:fldChar w:fldCharType="begin"/>
      </w:r>
      <w:r w:rsidRPr="00AF37EE">
        <w:instrText xml:space="preserve"> SEQ Figure \* ARABIC </w:instrText>
      </w:r>
      <w:r w:rsidRPr="00AF37EE">
        <w:fldChar w:fldCharType="separate"/>
      </w:r>
      <w:r w:rsidR="008009A3">
        <w:rPr>
          <w:noProof/>
        </w:rPr>
        <w:t>8</w:t>
      </w:r>
      <w:r w:rsidRPr="00AF37EE">
        <w:fldChar w:fldCharType="end"/>
      </w:r>
      <w:r w:rsidRPr="00AF37EE">
        <w:t xml:space="preserve">. </w:t>
      </w:r>
      <w:r w:rsidRPr="00AF37EE">
        <w:rPr>
          <w:i/>
        </w:rPr>
        <w:t xml:space="preserve">Click Train Identification </w:t>
      </w:r>
      <w:r w:rsidR="00C52316">
        <w:rPr>
          <w:i/>
        </w:rPr>
        <w:t>Dialog</w:t>
      </w:r>
    </w:p>
    <w:p w14:paraId="54A1502A" w14:textId="77777777" w:rsidR="000E1B92" w:rsidRPr="00AF37EE" w:rsidRDefault="000E1B92" w:rsidP="00B44BE3"/>
    <w:p w14:paraId="4B8D3865" w14:textId="77777777" w:rsidR="00335BD4" w:rsidRPr="00AF37EE" w:rsidRDefault="00335BD4" w:rsidP="00B44BE3">
      <w:r w:rsidRPr="00AF37EE">
        <w:t xml:space="preserve">Click on the </w:t>
      </w:r>
      <w:r w:rsidRPr="00AF37EE">
        <w:rPr>
          <w:i/>
        </w:rPr>
        <w:t>Run Click Train Id</w:t>
      </w:r>
      <w:r w:rsidRPr="00AF37EE">
        <w:t xml:space="preserve"> check box and select </w:t>
      </w:r>
      <w:r w:rsidRPr="00AF37EE">
        <w:rPr>
          <w:i/>
        </w:rPr>
        <w:t>OK</w:t>
      </w:r>
      <w:r w:rsidRPr="00AF37EE">
        <w:t xml:space="preserve">. </w:t>
      </w:r>
    </w:p>
    <w:p w14:paraId="03B94C11" w14:textId="77777777" w:rsidR="00752C04" w:rsidRPr="00AF37EE" w:rsidRDefault="00000000" w:rsidP="00B44BE3">
      <w:r>
        <w:rPr>
          <w:noProof/>
        </w:rPr>
        <w:pict w14:anchorId="061DBD96">
          <v:shape id="_x0000_s2052" type="#_x0000_t202" style="position:absolute;margin-left:0;margin-top:18.15pt;width:467.15pt;height:91.55pt;z-index:1">
            <v:textbox style="mso-next-textbox:#_x0000_s2052">
              <w:txbxContent>
                <w:p w14:paraId="02B8159B" w14:textId="77777777" w:rsidR="00871686" w:rsidRDefault="00871686" w:rsidP="00B44BE3">
                  <w:r w:rsidRPr="00D12932">
                    <w:t xml:space="preserve">Note that access to the same </w:t>
                  </w:r>
                  <w:r>
                    <w:t>dialog</w:t>
                  </w:r>
                  <w:r w:rsidRPr="00D12932">
                    <w:t xml:space="preserve"> is also possible by selecting</w:t>
                  </w:r>
                </w:p>
                <w:p w14:paraId="6B2182A5" w14:textId="77777777" w:rsidR="00871686" w:rsidRDefault="00871686" w:rsidP="00B44BE3">
                  <w:r w:rsidRPr="00BF6B84">
                    <w:t xml:space="preserve">Detection </w:t>
                  </w:r>
                  <w:r w:rsidRPr="00BF6B84">
                    <w:sym w:font="Symbol" w:char="F0DE"/>
                  </w:r>
                  <w:r w:rsidRPr="00BF6B84">
                    <w:t xml:space="preserve"> “Click Detector Name” </w:t>
                  </w:r>
                  <w:r w:rsidRPr="00BF6B84">
                    <w:sym w:font="Symbol" w:char="F0DE"/>
                  </w:r>
                  <w:r>
                    <w:t xml:space="preserve"> Click Train Identification</w:t>
                  </w:r>
                  <w:r w:rsidRPr="00D12932">
                    <w:t xml:space="preserve">  </w:t>
                  </w:r>
                </w:p>
                <w:p w14:paraId="7F9DE723" w14:textId="77777777" w:rsidR="00871686" w:rsidRPr="00123591" w:rsidRDefault="00871686" w:rsidP="00B44BE3">
                  <w:r w:rsidRPr="00D12932">
                    <w:t xml:space="preserve">from the main menu – where </w:t>
                  </w:r>
                  <w:r w:rsidRPr="00D12932">
                    <w:rPr>
                      <w:i/>
                    </w:rPr>
                    <w:t>“</w:t>
                  </w:r>
                  <w:r w:rsidRPr="00BF6B84">
                    <w:rPr>
                      <w:b/>
                      <w:i/>
                    </w:rPr>
                    <w:t>Click Detector Name</w:t>
                  </w:r>
                  <w:r w:rsidRPr="00D12932">
                    <w:rPr>
                      <w:i/>
                    </w:rPr>
                    <w:t>”</w:t>
                  </w:r>
                  <w:r w:rsidRPr="00D12932">
                    <w:t xml:space="preserve"> is the name given to the particular </w:t>
                  </w:r>
                  <w:r>
                    <w:t>Click Detector</w:t>
                  </w:r>
                  <w:r w:rsidRPr="00D12932">
                    <w:t xml:space="preserve"> module running. For this exercise this will be “Click Detector 1”. </w:t>
                  </w:r>
                </w:p>
              </w:txbxContent>
            </v:textbox>
            <w10:wrap type="square"/>
          </v:shape>
        </w:pict>
      </w:r>
    </w:p>
    <w:p w14:paraId="76A7E5B0" w14:textId="1E7BA5E2" w:rsidR="000E1B92" w:rsidRPr="00AF37EE" w:rsidRDefault="00233ACF" w:rsidP="00B44BE3">
      <w:r w:rsidRPr="00AF37EE">
        <w:t xml:space="preserve">Now look at the Bearing Time display. Identified click trains are indicated by coloured </w:t>
      </w:r>
      <w:r w:rsidR="00C94BE8" w:rsidRPr="00AF37EE">
        <w:t>ellipses</w:t>
      </w:r>
      <w:r w:rsidR="00D12932" w:rsidRPr="00AF37EE">
        <w:t xml:space="preserve">, as in the </w:t>
      </w:r>
      <w:r w:rsidR="00D12932" w:rsidRPr="00AF37EE">
        <w:fldChar w:fldCharType="begin"/>
      </w:r>
      <w:r w:rsidR="00D12932" w:rsidRPr="00AF37EE">
        <w:instrText xml:space="preserve"> REF _Ref162403807 \h </w:instrText>
      </w:r>
      <w:r w:rsidR="00996649" w:rsidRPr="00AF37EE">
        <w:instrText xml:space="preserve"> \* MERGEFORMAT </w:instrText>
      </w:r>
      <w:r w:rsidR="00D12932" w:rsidRPr="00AF37EE">
        <w:fldChar w:fldCharType="separate"/>
      </w:r>
      <w:r w:rsidR="008009A3" w:rsidRPr="00AF37EE">
        <w:t xml:space="preserve">Figure </w:t>
      </w:r>
      <w:r w:rsidR="008009A3">
        <w:rPr>
          <w:noProof/>
        </w:rPr>
        <w:t>9</w:t>
      </w:r>
      <w:r w:rsidR="00D12932" w:rsidRPr="00AF37EE">
        <w:fldChar w:fldCharType="end"/>
      </w:r>
      <w:r w:rsidR="00D12932" w:rsidRPr="00AF37EE">
        <w:t>.</w:t>
      </w:r>
    </w:p>
    <w:p w14:paraId="22239603" w14:textId="77777777" w:rsidR="00233ACF" w:rsidRPr="00AF37EE" w:rsidRDefault="00233ACF" w:rsidP="00B44BE3"/>
    <w:p w14:paraId="4A3EBB58" w14:textId="77777777" w:rsidR="009F10E9" w:rsidRPr="00AE4326" w:rsidRDefault="00194211" w:rsidP="00B44BE3">
      <w:r>
        <w:rPr>
          <w:noProof/>
        </w:rPr>
        <w:pict w14:anchorId="7D5381B4">
          <v:shape id="_x0000_i1044" type="#_x0000_t75" style="width:467.45pt;height:156.35pt;visibility:visible">
            <v:imagedata r:id="rId51" o:title="" cropbottom="26115f"/>
          </v:shape>
        </w:pict>
      </w:r>
    </w:p>
    <w:p w14:paraId="63A5F908" w14:textId="4C02B0F4" w:rsidR="00233ACF" w:rsidRPr="00AF37EE" w:rsidRDefault="009F10E9" w:rsidP="00B44BE3">
      <w:pPr>
        <w:pStyle w:val="Caption"/>
      </w:pPr>
      <w:bookmarkStart w:id="36" w:name="_Ref162403807"/>
      <w:r w:rsidRPr="00AF37EE">
        <w:lastRenderedPageBreak/>
        <w:t xml:space="preserve">Figure </w:t>
      </w:r>
      <w:r w:rsidRPr="00AF37EE">
        <w:fldChar w:fldCharType="begin"/>
      </w:r>
      <w:r w:rsidRPr="00AF37EE">
        <w:instrText xml:space="preserve"> SEQ Figure \* ARABIC </w:instrText>
      </w:r>
      <w:r w:rsidRPr="00AF37EE">
        <w:fldChar w:fldCharType="separate"/>
      </w:r>
      <w:r w:rsidR="008009A3">
        <w:rPr>
          <w:noProof/>
        </w:rPr>
        <w:t>9</w:t>
      </w:r>
      <w:r w:rsidRPr="00AF37EE">
        <w:fldChar w:fldCharType="end"/>
      </w:r>
      <w:bookmarkEnd w:id="36"/>
      <w:r w:rsidRPr="00AF37EE">
        <w:t>. Click trains plotted on the bearing time display</w:t>
      </w:r>
    </w:p>
    <w:p w14:paraId="714F8E7B" w14:textId="77777777" w:rsidR="00233ACF" w:rsidRPr="00AF37EE" w:rsidRDefault="00233ACF" w:rsidP="00B44BE3">
      <w:r w:rsidRPr="00AF37EE">
        <w:t>Now switch to the map view.</w:t>
      </w:r>
    </w:p>
    <w:p w14:paraId="1419F813" w14:textId="77777777" w:rsidR="00233ACF" w:rsidRPr="00AF37EE" w:rsidRDefault="00915348" w:rsidP="00B44BE3">
      <w:r w:rsidRPr="00AF37EE">
        <w:t>Position the mouse somewhere on the blue map area and press the right mouse button</w:t>
      </w:r>
      <w:r w:rsidR="00233ACF" w:rsidRPr="00AF37EE">
        <w:t xml:space="preserve"> to display the drop-down detector selection box and make sure that “Click Trains” is selected. </w:t>
      </w:r>
    </w:p>
    <w:p w14:paraId="434EC040" w14:textId="343B5A82" w:rsidR="00335BD4" w:rsidRPr="00AF37EE" w:rsidRDefault="00335BD4" w:rsidP="00B44BE3">
      <w:r w:rsidRPr="00AF37EE">
        <w:t>If a click train reaches sufficient length and the bearing change is adequate, target motion analysis automatically calculate</w:t>
      </w:r>
      <w:r w:rsidR="00915348" w:rsidRPr="00AF37EE">
        <w:t>s</w:t>
      </w:r>
      <w:r w:rsidRPr="00AF37EE">
        <w:t xml:space="preserve"> a range and bearing to the sound source. </w:t>
      </w:r>
      <w:r w:rsidR="00233ACF" w:rsidRPr="00AF37EE">
        <w:t>The</w:t>
      </w:r>
      <w:r w:rsidR="004E739E" w:rsidRPr="00AF37EE">
        <w:t xml:space="preserve"> first and last</w:t>
      </w:r>
      <w:r w:rsidR="00233ACF" w:rsidRPr="00AF37EE">
        <w:t xml:space="preserve"> bearing lines associated with </w:t>
      </w:r>
      <w:r w:rsidR="004E739E" w:rsidRPr="00AF37EE">
        <w:t>this click train sequence are also</w:t>
      </w:r>
      <w:r w:rsidR="00233ACF" w:rsidRPr="00AF37EE">
        <w:t xml:space="preserve"> automatically displayed on the map. A</w:t>
      </w:r>
      <w:r w:rsidR="004B3916" w:rsidRPr="00AF37EE">
        <w:t>n</w:t>
      </w:r>
      <w:r w:rsidR="00233ACF" w:rsidRPr="00AF37EE">
        <w:t xml:space="preserve"> example is </w:t>
      </w:r>
      <w:r w:rsidR="004B3916" w:rsidRPr="00AF37EE">
        <w:t>shown</w:t>
      </w:r>
      <w:r w:rsidR="009F10E9" w:rsidRPr="00AF37EE">
        <w:t xml:space="preserve"> in </w:t>
      </w:r>
      <w:r w:rsidR="009F10E9" w:rsidRPr="00AF37EE">
        <w:fldChar w:fldCharType="begin"/>
      </w:r>
      <w:r w:rsidR="009F10E9" w:rsidRPr="00AF37EE">
        <w:instrText xml:space="preserve"> REF _Ref162353269 </w:instrText>
      </w:r>
      <w:r w:rsidR="00D12932" w:rsidRPr="00AF37EE">
        <w:instrText xml:space="preserve"> \* MERGEFORMAT </w:instrText>
      </w:r>
      <w:r w:rsidR="009F10E9" w:rsidRPr="00AF37EE">
        <w:fldChar w:fldCharType="separate"/>
      </w:r>
      <w:r w:rsidR="008009A3" w:rsidRPr="00AF37EE">
        <w:t xml:space="preserve">Figure </w:t>
      </w:r>
      <w:r w:rsidR="008009A3">
        <w:t>10</w:t>
      </w:r>
      <w:r w:rsidR="009F10E9" w:rsidRPr="00AF37EE">
        <w:fldChar w:fldCharType="end"/>
      </w:r>
      <w:r w:rsidR="00233ACF" w:rsidRPr="00AF37EE">
        <w:t>.</w:t>
      </w:r>
    </w:p>
    <w:p w14:paraId="3F323ECD" w14:textId="77777777" w:rsidR="00E42527" w:rsidRPr="00AF37EE" w:rsidRDefault="00E42527" w:rsidP="00B44BE3"/>
    <w:p w14:paraId="05A0195D" w14:textId="77777777" w:rsidR="009F10E9" w:rsidRPr="00AF37EE" w:rsidRDefault="00194211" w:rsidP="00B44BE3">
      <w:r>
        <w:rPr>
          <w:noProof/>
          <w:lang w:eastAsia="en-GB"/>
        </w:rPr>
        <w:pict w14:anchorId="07A3E236">
          <v:shape id="_x0000_i1045" type="#_x0000_t75" style="width:468pt;height:288.55pt;visibility:visible">
            <v:imagedata r:id="rId52" o:title=""/>
          </v:shape>
        </w:pict>
      </w:r>
    </w:p>
    <w:p w14:paraId="69F9C4EC" w14:textId="331E55D8" w:rsidR="00233ACF" w:rsidRPr="00AF37EE" w:rsidRDefault="009F10E9" w:rsidP="00B44BE3">
      <w:pPr>
        <w:pStyle w:val="Caption"/>
      </w:pPr>
      <w:bookmarkStart w:id="37" w:name="_Ref162353269"/>
      <w:r w:rsidRPr="00AF37EE">
        <w:t xml:space="preserve">Figure </w:t>
      </w:r>
      <w:r w:rsidRPr="00AF37EE">
        <w:fldChar w:fldCharType="begin"/>
      </w:r>
      <w:r w:rsidRPr="00AF37EE">
        <w:instrText xml:space="preserve"> SEQ Figure \* ARABIC </w:instrText>
      </w:r>
      <w:r w:rsidRPr="00AF37EE">
        <w:fldChar w:fldCharType="separate"/>
      </w:r>
      <w:r w:rsidR="008009A3">
        <w:rPr>
          <w:noProof/>
        </w:rPr>
        <w:t>10</w:t>
      </w:r>
      <w:r w:rsidRPr="00AF37EE">
        <w:fldChar w:fldCharType="end"/>
      </w:r>
      <w:bookmarkEnd w:id="37"/>
      <w:r w:rsidRPr="00AF37EE">
        <w:t>. Click Train range estimates drawn on the map</w:t>
      </w:r>
    </w:p>
    <w:p w14:paraId="2E047E28" w14:textId="77777777" w:rsidR="00233ACF" w:rsidRPr="00AF37EE" w:rsidRDefault="00233ACF" w:rsidP="00B44BE3"/>
    <w:p w14:paraId="7D6897FF" w14:textId="77777777" w:rsidR="00335BD4" w:rsidRPr="00AF37EE" w:rsidRDefault="004B3916" w:rsidP="00B44BE3">
      <w:r w:rsidRPr="00AF37EE">
        <w:t xml:space="preserve">Note that the lines terminate at the point of bisection, indicating the range estimate. Now hover the mouse cursor over this point and observe the Vessel-cursor range and bearing on the map information panel. </w:t>
      </w:r>
    </w:p>
    <w:p w14:paraId="309C1F2D" w14:textId="77777777" w:rsidR="000C1EBC" w:rsidRPr="00AF37EE" w:rsidRDefault="009F10E9" w:rsidP="00B44BE3">
      <w:r w:rsidRPr="00AF37EE">
        <w:t xml:space="preserve">Take some time to experiment with the </w:t>
      </w:r>
      <w:r w:rsidR="00A202D7" w:rsidRPr="00AF37EE">
        <w:t>Click Detector</w:t>
      </w:r>
      <w:r w:rsidRPr="00AF37EE">
        <w:t xml:space="preserve"> and map views. </w:t>
      </w:r>
    </w:p>
    <w:p w14:paraId="7064DFD4" w14:textId="77777777" w:rsidR="00B761C3" w:rsidRPr="00AF37EE" w:rsidRDefault="000C1EBC" w:rsidP="00B44BE3">
      <w:r w:rsidRPr="00AF37EE">
        <w:t xml:space="preserve">Try the program with </w:t>
      </w:r>
      <w:r w:rsidR="00765454" w:rsidRPr="00AF37EE">
        <w:t>the file “SpermSurvey.wav”, a recording</w:t>
      </w:r>
      <w:r w:rsidRPr="00AF37EE">
        <w:t xml:space="preserve"> made </w:t>
      </w:r>
      <w:proofErr w:type="gramStart"/>
      <w:r w:rsidRPr="00AF37EE">
        <w:t>in the course of</w:t>
      </w:r>
      <w:proofErr w:type="gramEnd"/>
      <w:r w:rsidRPr="00AF37EE">
        <w:t xml:space="preserve"> </w:t>
      </w:r>
      <w:r w:rsidR="00765454" w:rsidRPr="00AF37EE">
        <w:t xml:space="preserve">a </w:t>
      </w:r>
      <w:r w:rsidRPr="00AF37EE">
        <w:t xml:space="preserve">real seismic </w:t>
      </w:r>
      <w:r w:rsidR="00765454" w:rsidRPr="00AF37EE">
        <w:t xml:space="preserve">survey from a survey vessel of </w:t>
      </w:r>
      <w:smartTag w:uri="urn:schemas-microsoft-com:office:smarttags" w:element="place">
        <w:smartTag w:uri="urn:schemas-microsoft-com:office:smarttags" w:element="country-region">
          <w:r w:rsidR="00765454" w:rsidRPr="00AF37EE">
            <w:t>Australia</w:t>
          </w:r>
        </w:smartTag>
      </w:smartTag>
      <w:r w:rsidR="00765454" w:rsidRPr="00AF37EE">
        <w:t>.</w:t>
      </w:r>
    </w:p>
    <w:p w14:paraId="68EBCA17" w14:textId="77777777" w:rsidR="00D92CF9" w:rsidRDefault="00000000" w:rsidP="00B44BE3">
      <w:r>
        <w:rPr>
          <w:noProof/>
          <w:lang w:eastAsia="en-GB"/>
        </w:rPr>
        <w:pict w14:anchorId="3DFEDFA7">
          <v:shape id="_x0000_s2057" type="#_x0000_t202" style="position:absolute;margin-left:-2.25pt;margin-top:23.75pt;width:468.45pt;height:45.7pt;z-index:5;mso-wrap-style:none">
            <v:textbox style="mso-next-textbox:#_x0000_s2057">
              <w:txbxContent>
                <w:p w14:paraId="468CA27A" w14:textId="77777777" w:rsidR="000A2687" w:rsidRPr="00123591" w:rsidRDefault="000A2687" w:rsidP="00B44BE3">
                  <w:r>
                    <w:t xml:space="preserve">Think about the advantages and disadvantages of automatic detection compared to manual detection of click trains and other events. </w:t>
                  </w:r>
                  <w:r w:rsidRPr="00D12932">
                    <w:t xml:space="preserve"> </w:t>
                  </w:r>
                </w:p>
              </w:txbxContent>
            </v:textbox>
            <w10:wrap type="square"/>
          </v:shape>
        </w:pict>
      </w:r>
      <w:r w:rsidR="004E739E" w:rsidRPr="00AF37EE">
        <w:t>S</w:t>
      </w:r>
      <w:r w:rsidR="00B761C3" w:rsidRPr="00AF37EE">
        <w:t xml:space="preserve">elect </w:t>
      </w:r>
      <w:r w:rsidR="00B761C3" w:rsidRPr="00AF37EE">
        <w:rPr>
          <w:b/>
          <w:i/>
        </w:rPr>
        <w:t>Detection</w:t>
      </w:r>
      <w:r w:rsidR="00D12932" w:rsidRPr="00AF37EE">
        <w:rPr>
          <w:b/>
          <w:i/>
        </w:rPr>
        <w:t xml:space="preserve"> </w:t>
      </w:r>
      <w:r w:rsidR="00E73003" w:rsidRPr="00AF37EE">
        <w:rPr>
          <w:b/>
          <w:i/>
        </w:rPr>
        <w:sym w:font="Symbol" w:char="F0DE"/>
      </w:r>
      <w:r w:rsidR="00D12932" w:rsidRPr="00AF37EE">
        <w:rPr>
          <w:b/>
          <w:i/>
        </w:rPr>
        <w:t xml:space="preserve"> </w:t>
      </w:r>
      <w:r w:rsidR="00B761C3" w:rsidRPr="00AF37EE">
        <w:rPr>
          <w:b/>
          <w:i/>
        </w:rPr>
        <w:t>Stop</w:t>
      </w:r>
      <w:r w:rsidR="00B761C3" w:rsidRPr="00AF37EE">
        <w:t xml:space="preserve"> from the main menu</w:t>
      </w:r>
      <w:r w:rsidR="004E739E" w:rsidRPr="00AF37EE">
        <w:t xml:space="preserve"> to stop the detector</w:t>
      </w:r>
      <w:r w:rsidR="00B761C3" w:rsidRPr="00AF37EE">
        <w:t xml:space="preserve">. </w:t>
      </w:r>
    </w:p>
    <w:p w14:paraId="38B4BAC9" w14:textId="77777777" w:rsidR="000A2687" w:rsidRDefault="000A2687" w:rsidP="00B44BE3"/>
    <w:p w14:paraId="086E701D" w14:textId="77777777" w:rsidR="008021CA" w:rsidRDefault="008021CA" w:rsidP="00B44BE3"/>
    <w:p w14:paraId="0FCFB9C4" w14:textId="77777777" w:rsidR="00D92CF9" w:rsidRPr="00AF37EE" w:rsidRDefault="00D92CF9" w:rsidP="00E57577">
      <w:pPr>
        <w:pStyle w:val="Style1"/>
      </w:pPr>
      <w:bookmarkStart w:id="38" w:name="_Ref351369342"/>
      <w:bookmarkStart w:id="39" w:name="_Ref351369358"/>
      <w:bookmarkStart w:id="40" w:name="_Toc208400178"/>
      <w:bookmarkStart w:id="41" w:name="_Toc208406568"/>
      <w:r w:rsidRPr="00720628">
        <w:t>Adding a Spectrogram Display</w:t>
      </w:r>
      <w:bookmarkEnd w:id="38"/>
      <w:bookmarkEnd w:id="39"/>
      <w:bookmarkEnd w:id="40"/>
      <w:bookmarkEnd w:id="41"/>
      <w:r w:rsidRPr="00720628">
        <w:t xml:space="preserve"> </w:t>
      </w:r>
    </w:p>
    <w:p w14:paraId="2F1654A5" w14:textId="362065E7" w:rsidR="00D92CF9" w:rsidRPr="00AF37EE" w:rsidRDefault="00D92CF9" w:rsidP="00B44BE3">
      <w:r>
        <w:t>D</w:t>
      </w:r>
      <w:r w:rsidRPr="00AF37EE">
        <w:t xml:space="preserve">etections can be viewed in </w:t>
      </w:r>
      <w:proofErr w:type="gramStart"/>
      <w:r w:rsidRPr="00AF37EE">
        <w:t>a number of</w:t>
      </w:r>
      <w:proofErr w:type="gramEnd"/>
      <w:r w:rsidRPr="00AF37EE">
        <w:t xml:space="preserve"> </w:t>
      </w:r>
      <w:r w:rsidR="00C829FB">
        <w:t>PAMGuard</w:t>
      </w:r>
      <w:r w:rsidRPr="00AF37EE">
        <w:t xml:space="preserve"> graphics modules. For this exercise you will firstly use a </w:t>
      </w:r>
      <w:hyperlink r:id="rId53" w:history="1">
        <w:r w:rsidRPr="002C737D">
          <w:rPr>
            <w:rStyle w:val="Hyperlink"/>
          </w:rPr>
          <w:t>Spectrogram Display</w:t>
        </w:r>
      </w:hyperlink>
      <w:r w:rsidRPr="00AF37EE">
        <w:t xml:space="preserve">. Spectrogram Displays are placed on </w:t>
      </w:r>
      <w:r w:rsidRPr="00AF37EE">
        <w:lastRenderedPageBreak/>
        <w:t xml:space="preserve">a generic </w:t>
      </w:r>
      <w:hyperlink r:id="rId54" w:history="1">
        <w:r w:rsidRPr="00026D03">
          <w:rPr>
            <w:rStyle w:val="Hyperlink"/>
          </w:rPr>
          <w:t>User Display panel</w:t>
        </w:r>
      </w:hyperlink>
      <w:r w:rsidRPr="00AF37EE">
        <w:t xml:space="preserve">, so first you have to add a User Display panel to </w:t>
      </w:r>
      <w:r w:rsidR="00C829FB">
        <w:t>PAMGuard</w:t>
      </w:r>
      <w:r w:rsidRPr="00AF37EE">
        <w:t xml:space="preserve">. To add the new User Display panel, you will now use the </w:t>
      </w:r>
      <w:hyperlink r:id="rId55" w:history="1">
        <w:r w:rsidRPr="00026D03">
          <w:rPr>
            <w:rStyle w:val="Hyperlink"/>
          </w:rPr>
          <w:t>Data Model display</w:t>
        </w:r>
      </w:hyperlink>
      <w:r w:rsidRPr="00AF37EE">
        <w:t xml:space="preserve">. Select </w:t>
      </w:r>
      <w:r w:rsidRPr="00AF37EE">
        <w:rPr>
          <w:b/>
          <w:i/>
        </w:rPr>
        <w:t xml:space="preserve">File </w:t>
      </w:r>
      <w:r w:rsidRPr="00AF37EE">
        <w:rPr>
          <w:b/>
          <w:i/>
        </w:rPr>
        <w:sym w:font="Symbol" w:char="F0DE"/>
      </w:r>
      <w:r w:rsidRPr="00AF37EE">
        <w:rPr>
          <w:b/>
          <w:i/>
        </w:rPr>
        <w:t xml:space="preserve">  Show data model</w:t>
      </w:r>
      <w:r w:rsidRPr="00AF37EE">
        <w:rPr>
          <w:i/>
        </w:rPr>
        <w:t>…</w:t>
      </w:r>
      <w:r w:rsidRPr="00AF37EE">
        <w:t xml:space="preserve"> from t</w:t>
      </w:r>
      <w:r w:rsidR="00F779B4">
        <w:t>he main menu. This will open the</w:t>
      </w:r>
      <w:r w:rsidR="003F225F">
        <w:t xml:space="preserve"> </w:t>
      </w:r>
      <w:r w:rsidRPr="00AF37EE">
        <w:t xml:space="preserve">Data Model display window. </w:t>
      </w:r>
    </w:p>
    <w:p w14:paraId="06B9F983" w14:textId="77777777" w:rsidR="00D92CF9" w:rsidRPr="00AF37EE" w:rsidRDefault="00D92CF9" w:rsidP="00B44BE3"/>
    <w:p w14:paraId="27A5D994" w14:textId="77777777" w:rsidR="00D92CF9" w:rsidRPr="00AF37EE" w:rsidRDefault="00194211" w:rsidP="00B44BE3">
      <w:r>
        <w:rPr>
          <w:noProof/>
        </w:rPr>
        <w:pict w14:anchorId="3529E2FF">
          <v:shape id="_x0000_i1046" type="#_x0000_t75" style="width:467.45pt;height:333.15pt;visibility:visible">
            <v:imagedata r:id="rId56" o:title=""/>
          </v:shape>
        </w:pict>
      </w:r>
    </w:p>
    <w:p w14:paraId="2098C514" w14:textId="3C0FC787" w:rsidR="00D92CF9" w:rsidRPr="00AF37EE" w:rsidRDefault="00D92CF9" w:rsidP="00B44BE3">
      <w:pPr>
        <w:pStyle w:val="Caption"/>
      </w:pPr>
      <w:bookmarkStart w:id="42" w:name="_Ref216016578"/>
      <w:r w:rsidRPr="00AF37EE">
        <w:t xml:space="preserve">Figure </w:t>
      </w:r>
      <w:r w:rsidRPr="00AF37EE">
        <w:fldChar w:fldCharType="begin"/>
      </w:r>
      <w:r w:rsidRPr="00AF37EE">
        <w:instrText xml:space="preserve"> SEQ Figure \* ARABIC </w:instrText>
      </w:r>
      <w:r w:rsidRPr="00AF37EE">
        <w:fldChar w:fldCharType="separate"/>
      </w:r>
      <w:r w:rsidR="008009A3">
        <w:rPr>
          <w:noProof/>
        </w:rPr>
        <w:t>11</w:t>
      </w:r>
      <w:r w:rsidRPr="00AF37EE">
        <w:fldChar w:fldCharType="end"/>
      </w:r>
      <w:bookmarkEnd w:id="42"/>
      <w:r w:rsidRPr="00AF37EE">
        <w:t xml:space="preserve">. </w:t>
      </w:r>
      <w:r w:rsidRPr="00AF37EE">
        <w:rPr>
          <w:i/>
        </w:rPr>
        <w:t xml:space="preserve">The </w:t>
      </w:r>
      <w:r w:rsidR="00C829FB">
        <w:rPr>
          <w:i/>
        </w:rPr>
        <w:t>PAMGuard</w:t>
      </w:r>
      <w:r w:rsidRPr="00AF37EE">
        <w:rPr>
          <w:i/>
        </w:rPr>
        <w:t xml:space="preserve"> Data Model window</w:t>
      </w:r>
    </w:p>
    <w:p w14:paraId="1FCD6097" w14:textId="77777777" w:rsidR="00D92CF9" w:rsidRPr="00AF37EE" w:rsidRDefault="00D92CF9" w:rsidP="00B44BE3"/>
    <w:p w14:paraId="24FF4FE8" w14:textId="77777777" w:rsidR="00D92CF9" w:rsidRDefault="00D92CF9" w:rsidP="00B44BE3">
      <w:r w:rsidRPr="00AF37EE">
        <w:t xml:space="preserve">Place your cursor anywhere on an empty space on the data model display area and, clicking the right mouse button, select </w:t>
      </w:r>
      <w:r w:rsidRPr="00AF37EE">
        <w:rPr>
          <w:b/>
          <w:i/>
        </w:rPr>
        <w:t xml:space="preserve">Add Modules… </w:t>
      </w:r>
      <w:r w:rsidRPr="00AF37EE">
        <w:rPr>
          <w:b/>
          <w:i/>
        </w:rPr>
        <w:sym w:font="Symbol" w:char="F0DE"/>
      </w:r>
      <w:r w:rsidR="007A3120">
        <w:rPr>
          <w:b/>
          <w:i/>
        </w:rPr>
        <w:t>Display</w:t>
      </w:r>
      <w:r w:rsidR="007A3120" w:rsidRPr="00AF37EE">
        <w:rPr>
          <w:b/>
          <w:i/>
        </w:rPr>
        <w:sym w:font="Symbol" w:char="F0DE"/>
      </w:r>
      <w:r w:rsidRPr="00AF37EE">
        <w:rPr>
          <w:b/>
          <w:i/>
        </w:rPr>
        <w:t xml:space="preserve"> User Display </w:t>
      </w:r>
      <w:r w:rsidRPr="00AF37EE">
        <w:t xml:space="preserve">from the drop-down menus. Enter “User Display 1” as the name of your panel in the new module </w:t>
      </w:r>
      <w:r w:rsidR="00C52316">
        <w:t>dialog</w:t>
      </w:r>
      <w:r w:rsidRPr="00AF37EE">
        <w:t xml:space="preserve"> and click OK. Note that the User Display module does not appear as part of the data model. This is because the user display cannot receive or produce </w:t>
      </w:r>
      <w:proofErr w:type="gramStart"/>
      <w:r w:rsidRPr="00AF37EE">
        <w:t>data, and</w:t>
      </w:r>
      <w:proofErr w:type="gramEnd"/>
      <w:r w:rsidRPr="00AF37EE">
        <w:t xml:space="preserve"> acts merely as a canvas for other displays. Click </w:t>
      </w:r>
      <w:r w:rsidRPr="00AF37EE">
        <w:rPr>
          <w:i/>
        </w:rPr>
        <w:t>Close</w:t>
      </w:r>
      <w:r w:rsidRPr="00AF37EE">
        <w:t xml:space="preserve"> at the bottom of the Data Model display window.</w:t>
      </w:r>
    </w:p>
    <w:p w14:paraId="71A942F5" w14:textId="4182536C" w:rsidR="00FF467D" w:rsidRDefault="00FF467D" w:rsidP="00B44BE3">
      <w:r>
        <w:t xml:space="preserve">Before adding the spectrogram display, you need to add a module to </w:t>
      </w:r>
      <w:hyperlink r:id="rId57" w:history="1">
        <w:r w:rsidRPr="00026D03">
          <w:rPr>
            <w:rStyle w:val="Hyperlink"/>
          </w:rPr>
          <w:t>calculate FFT’s</w:t>
        </w:r>
      </w:hyperlink>
      <w:r>
        <w:t xml:space="preserve">, which are the data to be displayed on the spectrogram. Go to the </w:t>
      </w:r>
      <w:r w:rsidR="003F225F">
        <w:t xml:space="preserve">menu </w:t>
      </w:r>
      <w:r w:rsidRPr="003F225F">
        <w:rPr>
          <w:b/>
          <w:bCs/>
        </w:rPr>
        <w:t xml:space="preserve">File </w:t>
      </w:r>
      <w:r w:rsidR="003F225F" w:rsidRPr="003F225F">
        <w:rPr>
          <w:b/>
          <w:bCs/>
          <w:i/>
        </w:rPr>
        <w:sym w:font="Symbol" w:char="F0DE"/>
      </w:r>
      <w:r w:rsidRPr="003F225F">
        <w:rPr>
          <w:b/>
          <w:bCs/>
        </w:rPr>
        <w:t xml:space="preserve"> Add Modules </w:t>
      </w:r>
      <w:r w:rsidR="003F225F" w:rsidRPr="003F225F">
        <w:rPr>
          <w:b/>
          <w:bCs/>
          <w:i/>
        </w:rPr>
        <w:sym w:font="Symbol" w:char="F0DE"/>
      </w:r>
      <w:r w:rsidRPr="003F225F">
        <w:rPr>
          <w:b/>
          <w:bCs/>
        </w:rPr>
        <w:t xml:space="preserve"> Sound Processing </w:t>
      </w:r>
      <w:r w:rsidR="003F225F" w:rsidRPr="003F225F">
        <w:rPr>
          <w:b/>
          <w:bCs/>
          <w:i/>
        </w:rPr>
        <w:sym w:font="Symbol" w:char="F0DE"/>
      </w:r>
      <w:r w:rsidRPr="003F225F">
        <w:rPr>
          <w:b/>
          <w:bCs/>
        </w:rPr>
        <w:t xml:space="preserve"> FFT (Spectrogram) Engine</w:t>
      </w:r>
      <w:r>
        <w:t xml:space="preserve">. A dialog will appear asking what you want to call it. Leave it at the default value and say OK. </w:t>
      </w:r>
    </w:p>
    <w:p w14:paraId="057A9C61" w14:textId="77777777" w:rsidR="00FF467D" w:rsidRDefault="00194211" w:rsidP="00B44BE3">
      <w:pPr>
        <w:rPr>
          <w:noProof/>
        </w:rPr>
      </w:pPr>
      <w:r>
        <w:rPr>
          <w:noProof/>
        </w:rPr>
        <w:pict w14:anchorId="22F61F04">
          <v:shape id="_x0000_i1047" type="#_x0000_t75" style="width:197.75pt;height:119.8pt;visibility:visible">
            <v:imagedata r:id="rId58" o:title=""/>
          </v:shape>
        </w:pict>
      </w:r>
    </w:p>
    <w:p w14:paraId="4BCDF3F4" w14:textId="77777777" w:rsidR="00FF467D" w:rsidRDefault="00FF467D" w:rsidP="00B44BE3">
      <w:pPr>
        <w:rPr>
          <w:noProof/>
        </w:rPr>
      </w:pPr>
      <w:r>
        <w:rPr>
          <w:noProof/>
        </w:rPr>
        <w:lastRenderedPageBreak/>
        <w:t xml:space="preserve">Once you’ve done this, go to the Settings </w:t>
      </w:r>
      <w:r w:rsidR="003F225F" w:rsidRPr="00AF37EE">
        <w:rPr>
          <w:b/>
          <w:i/>
        </w:rPr>
        <w:sym w:font="Symbol" w:char="F0DE"/>
      </w:r>
      <w:r>
        <w:rPr>
          <w:noProof/>
        </w:rPr>
        <w:t xml:space="preserve"> FFT (Spectrogram) engine settings … to open the FFT dialog. </w:t>
      </w:r>
    </w:p>
    <w:p w14:paraId="3714B2C1" w14:textId="77777777" w:rsidR="007E4679" w:rsidRDefault="00194211" w:rsidP="00B44BE3">
      <w:pPr>
        <w:rPr>
          <w:noProof/>
        </w:rPr>
      </w:pPr>
      <w:r>
        <w:rPr>
          <w:noProof/>
        </w:rPr>
        <w:pict w14:anchorId="57108FC7">
          <v:shape id="_x0000_i1048" type="#_x0000_t75" style="width:238.55pt;height:323.45pt;visibility:visible">
            <v:imagedata r:id="rId59" o:title=""/>
          </v:shape>
        </w:pict>
      </w:r>
    </w:p>
    <w:p w14:paraId="301A6B28" w14:textId="77777777" w:rsidR="007E4679" w:rsidRDefault="007E4679" w:rsidP="00B44BE3">
      <w:r>
        <w:rPr>
          <w:noProof/>
        </w:rPr>
        <w:t xml:space="preserve">Change the FFT length to 512 points and press the ‘Default’ button to set the FFT hop to 256. </w:t>
      </w:r>
    </w:p>
    <w:p w14:paraId="008DBD98" w14:textId="77777777" w:rsidR="00FF467D" w:rsidRPr="00AF37EE" w:rsidRDefault="00FF467D" w:rsidP="00B44BE3"/>
    <w:p w14:paraId="58AF1E73" w14:textId="77777777" w:rsidR="00996E4A" w:rsidRPr="00AF37EE" w:rsidRDefault="00D92CF9" w:rsidP="00B44BE3">
      <w:pPr>
        <w:rPr>
          <w:i/>
        </w:rPr>
      </w:pPr>
      <w:r w:rsidRPr="00AF37EE">
        <w:t xml:space="preserve">To add the Spectrogram Display to the new User Display panel, select the User Display tab on the tab panel selector. Notice the main menu items change as you select the various tabs. Select </w:t>
      </w:r>
      <w:r w:rsidRPr="00AF37EE">
        <w:rPr>
          <w:b/>
        </w:rPr>
        <w:t xml:space="preserve">User </w:t>
      </w:r>
      <w:r w:rsidRPr="00AF37EE">
        <w:rPr>
          <w:b/>
          <w:i/>
        </w:rPr>
        <w:t xml:space="preserve">Display </w:t>
      </w:r>
      <w:r w:rsidRPr="00AF37EE">
        <w:rPr>
          <w:b/>
          <w:i/>
        </w:rPr>
        <w:sym w:font="Symbol" w:char="F0DE"/>
      </w:r>
      <w:r w:rsidRPr="00AF37EE">
        <w:rPr>
          <w:b/>
          <w:i/>
        </w:rPr>
        <w:t xml:space="preserve"> New Spectrogram</w:t>
      </w:r>
      <w:r w:rsidRPr="00AF37EE">
        <w:rPr>
          <w:i/>
        </w:rPr>
        <w:t>…</w:t>
      </w:r>
      <w:r w:rsidRPr="00AF37EE">
        <w:t xml:space="preserve"> from the main menu.</w:t>
      </w:r>
      <w:r w:rsidR="00996E4A">
        <w:t xml:space="preserve"> </w:t>
      </w:r>
    </w:p>
    <w:p w14:paraId="512FFE64" w14:textId="77777777" w:rsidR="00996E4A" w:rsidRPr="00AF37EE" w:rsidRDefault="00996E4A" w:rsidP="00B44BE3"/>
    <w:p w14:paraId="393F14C0" w14:textId="77777777" w:rsidR="00996E4A" w:rsidRDefault="00A90C01" w:rsidP="00B44BE3">
      <w:r>
        <w:t xml:space="preserve">Click Ok to create the FFT module and </w:t>
      </w:r>
      <w:proofErr w:type="gramStart"/>
      <w:r>
        <w:t>Ok</w:t>
      </w:r>
      <w:proofErr w:type="gramEnd"/>
      <w:r>
        <w:t xml:space="preserve"> again to set the module name (or enter a different one). </w:t>
      </w:r>
    </w:p>
    <w:p w14:paraId="440BDC19" w14:textId="77777777" w:rsidR="00A90C01" w:rsidRDefault="00A90C01" w:rsidP="00B44BE3">
      <w:r>
        <w:t>The Spectrogram configuration dialog will then appear:</w:t>
      </w:r>
    </w:p>
    <w:p w14:paraId="16077676" w14:textId="77777777" w:rsidR="00A90C01" w:rsidRDefault="00194211" w:rsidP="00B44BE3">
      <w:r>
        <w:rPr>
          <w:noProof/>
        </w:rPr>
        <w:lastRenderedPageBreak/>
        <w:pict w14:anchorId="3168AF65">
          <v:shape id="_x0000_i1049" type="#_x0000_t75" style="width:358.95pt;height:338.5pt;visibility:visible">
            <v:imagedata r:id="rId60" o:title=""/>
          </v:shape>
        </w:pict>
      </w:r>
    </w:p>
    <w:p w14:paraId="37585C5E" w14:textId="30B9298A" w:rsidR="00A90C01" w:rsidRDefault="00A90C01" w:rsidP="00B44BE3">
      <w:pPr>
        <w:pStyle w:val="Caption"/>
        <w:rPr>
          <w:rFonts w:ascii="Tahoma" w:hAnsi="Tahoma" w:cs="Tahoma"/>
        </w:rPr>
      </w:pPr>
      <w:bookmarkStart w:id="43" w:name="_Ref216016706"/>
      <w:r>
        <w:t xml:space="preserve">Figure </w:t>
      </w:r>
      <w:r>
        <w:fldChar w:fldCharType="begin"/>
      </w:r>
      <w:r>
        <w:instrText xml:space="preserve"> SEQ Figure \* ARABIC </w:instrText>
      </w:r>
      <w:r>
        <w:fldChar w:fldCharType="separate"/>
      </w:r>
      <w:r w:rsidR="008009A3">
        <w:rPr>
          <w:noProof/>
        </w:rPr>
        <w:t>12</w:t>
      </w:r>
      <w:r>
        <w:fldChar w:fldCharType="end"/>
      </w:r>
      <w:bookmarkEnd w:id="43"/>
      <w:r>
        <w:t>. Spectrogram configuration dialog.</w:t>
      </w:r>
    </w:p>
    <w:p w14:paraId="53DC5146" w14:textId="3E51DB41" w:rsidR="00720628" w:rsidRDefault="00D92CF9" w:rsidP="00B44BE3">
      <w:r>
        <w:t>E</w:t>
      </w:r>
      <w:r w:rsidRPr="00AF37EE">
        <w:t xml:space="preserve">nter “2” in the number of panels box. Hit the </w:t>
      </w:r>
      <w:r w:rsidRPr="00AF37EE">
        <w:rPr>
          <w:i/>
        </w:rPr>
        <w:t>Enter</w:t>
      </w:r>
      <w:r w:rsidRPr="00AF37EE">
        <w:t xml:space="preserve"> key on the keyboard to confirm the value and select channel 0 and </w:t>
      </w:r>
      <w:r>
        <w:t>1</w:t>
      </w:r>
      <w:r w:rsidRPr="00AF37EE">
        <w:t xml:space="preserve"> from the </w:t>
      </w:r>
      <w:proofErr w:type="gramStart"/>
      <w:r w:rsidRPr="00AF37EE">
        <w:t>two channel</w:t>
      </w:r>
      <w:proofErr w:type="gramEnd"/>
      <w:r w:rsidRPr="00AF37EE">
        <w:t xml:space="preserve"> selection drop-down lists. Click </w:t>
      </w:r>
      <w:r w:rsidRPr="00AF37EE">
        <w:rPr>
          <w:i/>
        </w:rPr>
        <w:t>OK</w:t>
      </w:r>
      <w:r w:rsidRPr="00AF37EE">
        <w:t xml:space="preserve"> and the new Spectrogram Display will appear on the </w:t>
      </w:r>
      <w:r w:rsidRPr="00AF37EE">
        <w:rPr>
          <w:b/>
          <w:i/>
        </w:rPr>
        <w:t>User Display 1</w:t>
      </w:r>
      <w:r w:rsidRPr="00AF37EE">
        <w:t xml:space="preserve"> panel.</w:t>
      </w:r>
      <w:r w:rsidR="00920F82">
        <w:t xml:space="preserve"> The FFT Engine will appear in the model view (</w:t>
      </w:r>
      <w:r w:rsidR="00920F82">
        <w:fldChar w:fldCharType="begin"/>
      </w:r>
      <w:r w:rsidR="00920F82">
        <w:instrText xml:space="preserve"> REF _Ref216016578 \h </w:instrText>
      </w:r>
      <w:r w:rsidR="00920F82">
        <w:fldChar w:fldCharType="separate"/>
      </w:r>
      <w:r w:rsidR="008009A3" w:rsidRPr="00AF37EE">
        <w:t xml:space="preserve">Figure </w:t>
      </w:r>
      <w:r w:rsidR="008009A3">
        <w:rPr>
          <w:noProof/>
        </w:rPr>
        <w:t>11</w:t>
      </w:r>
      <w:r w:rsidR="00920F82">
        <w:fldChar w:fldCharType="end"/>
      </w:r>
      <w:r w:rsidR="00920F82">
        <w:t xml:space="preserve">) connected to the sound acquisition module. </w:t>
      </w:r>
    </w:p>
    <w:p w14:paraId="4626BD13" w14:textId="4D4CC278" w:rsidR="00A90C01" w:rsidRDefault="00A90C01" w:rsidP="00B44BE3">
      <w:r>
        <w:t xml:space="preserve">Start the detectors again and you will see a spectrogram scrolling across the screen. </w:t>
      </w:r>
      <w:r w:rsidR="00AD28F1">
        <w:t xml:space="preserve">Sperm whale clicks will appear as vertical lines along the display. </w:t>
      </w:r>
      <w:r w:rsidR="00AC1904">
        <w:t xml:space="preserve">You may wish to experiment with different FFT lengths and other parameters in the FFT Engine configuration dialog. </w:t>
      </w:r>
      <w:r w:rsidR="006A50DF">
        <w:t xml:space="preserve">The spectrogram configuration dialog shown in </w:t>
      </w:r>
      <w:r w:rsidR="006A50DF">
        <w:fldChar w:fldCharType="begin"/>
      </w:r>
      <w:r w:rsidR="006A50DF">
        <w:instrText xml:space="preserve"> REF _Ref216016706 \h </w:instrText>
      </w:r>
      <w:r w:rsidR="006A50DF">
        <w:fldChar w:fldCharType="separate"/>
      </w:r>
      <w:r w:rsidR="008009A3">
        <w:t xml:space="preserve">Figure </w:t>
      </w:r>
      <w:r w:rsidR="008009A3">
        <w:rPr>
          <w:noProof/>
        </w:rPr>
        <w:t>12</w:t>
      </w:r>
      <w:r w:rsidR="006A50DF">
        <w:fldChar w:fldCharType="end"/>
      </w:r>
      <w:r w:rsidR="006A50DF">
        <w:t xml:space="preserve"> can be accessed by right clicking anywhere on the spectrogram display</w:t>
      </w:r>
      <w:r w:rsidR="008E2C23">
        <w:t xml:space="preserve"> and selecting ‘Settings’</w:t>
      </w:r>
      <w:r w:rsidR="006A50DF">
        <w:t xml:space="preserve">. </w:t>
      </w:r>
    </w:p>
    <w:p w14:paraId="57306927" w14:textId="77777777" w:rsidR="005F6E5A" w:rsidRDefault="001F498D" w:rsidP="00E57577">
      <w:pPr>
        <w:pStyle w:val="Style2"/>
      </w:pPr>
      <w:bookmarkStart w:id="44" w:name="_Toc208400179"/>
      <w:bookmarkStart w:id="45" w:name="_Toc208406569"/>
      <w:r>
        <w:t>Changing the scales</w:t>
      </w:r>
      <w:bookmarkEnd w:id="44"/>
      <w:bookmarkEnd w:id="45"/>
    </w:p>
    <w:p w14:paraId="773EE28B" w14:textId="77777777" w:rsidR="001F498D" w:rsidRDefault="001F498D" w:rsidP="00B44BE3">
      <w:r>
        <w:t xml:space="preserve">To change spectrogram time, frequency and amplitude scales, go back to the dialog (right click and chose “Settings …”) and go to the “Scales” tab. </w:t>
      </w:r>
    </w:p>
    <w:p w14:paraId="4285E57B" w14:textId="77777777" w:rsidR="00C829FB" w:rsidRDefault="00194211" w:rsidP="00B44BE3">
      <w:r>
        <w:rPr>
          <w:noProof/>
        </w:rPr>
        <w:lastRenderedPageBreak/>
        <w:pict w14:anchorId="181D70F6">
          <v:shape id="_x0000_i1050" type="#_x0000_t75" style="width:311.65pt;height:296.05pt;visibility:visible">
            <v:imagedata r:id="rId61" o:title=""/>
          </v:shape>
        </w:pict>
      </w:r>
    </w:p>
    <w:p w14:paraId="25C18A9C" w14:textId="77777777" w:rsidR="001F498D" w:rsidRDefault="001F498D" w:rsidP="00B44BE3">
      <w:r>
        <w:t>By default, the displayed frequency range will be from 0Hz to half the sample rate (</w:t>
      </w:r>
      <w:proofErr w:type="gramStart"/>
      <w:r>
        <w:t>refer back</w:t>
      </w:r>
      <w:proofErr w:type="gramEnd"/>
      <w:r>
        <w:t xml:space="preserve"> to the lectures and remember that we can only process sound data at frequencies up to half the sample rate of the data, so if the sample rate is 48kHz, we can process sounds up to 24 kHz). </w:t>
      </w:r>
    </w:p>
    <w:p w14:paraId="0CEF3DDE" w14:textId="77777777" w:rsidR="001F498D" w:rsidRDefault="001F498D" w:rsidP="00B44BE3">
      <w:r>
        <w:t>The amplitude range required to get a reasonable resolution on the amplitude (colour) scale will depend on the hydrophone sensitivity and the amount of noise in the system. If you set the values too high</w:t>
      </w:r>
      <w:r w:rsidR="00896C16">
        <w:t xml:space="preserve"> or too low</w:t>
      </w:r>
      <w:r>
        <w:t xml:space="preserve">, then </w:t>
      </w:r>
      <w:r w:rsidR="00896C16">
        <w:t xml:space="preserve">you may end up with a completely black or completely white display since many of the values to be displayed will be outside the range you have specified. You can change the display colours – but while the coloured spectrogram might look nice, it will be harder to see the detections which are drawn on top of the display once we start to add detection data in later exercises. </w:t>
      </w:r>
    </w:p>
    <w:p w14:paraId="51253428" w14:textId="77777777" w:rsidR="00896C16" w:rsidRDefault="00896C16" w:rsidP="00B44BE3">
      <w:r>
        <w:t xml:space="preserve">By default, it’s best to use a single pixel of the display for each FFT slice in time. For a </w:t>
      </w:r>
      <w:proofErr w:type="gramStart"/>
      <w:r>
        <w:t>512 point</w:t>
      </w:r>
      <w:proofErr w:type="gramEnd"/>
      <w:r>
        <w:t xml:space="preserve"> FFT and a 48kHz sample rate, this generally means less than 10s of data per screen. Increasing the time range beyond this will force the software to compress the spectrogram image and short transient sounds may no longer be visible. </w:t>
      </w:r>
    </w:p>
    <w:p w14:paraId="1B4EB973" w14:textId="77777777" w:rsidR="00896C16" w:rsidRPr="001F498D" w:rsidRDefault="00446B81" w:rsidP="00B44BE3">
      <w:r>
        <w:t>Y</w:t>
      </w:r>
      <w:r w:rsidR="00896C16">
        <w:t xml:space="preserve">ou can </w:t>
      </w:r>
      <w:proofErr w:type="gramStart"/>
      <w:r w:rsidR="00896C16">
        <w:t>chose</w:t>
      </w:r>
      <w:proofErr w:type="gramEnd"/>
      <w:r w:rsidR="00896C16">
        <w:t xml:space="preserve"> to scroll or wrap the spectrogram. Scrolling looks better, but if you’re using a module which requires you to mark or select parts of the spectrogram with the mouse, then it’s almost impossible to mark the right bit when it’s scrolling, so the wrapping option is easier to use. </w:t>
      </w:r>
    </w:p>
    <w:p w14:paraId="362D3F3A" w14:textId="77777777" w:rsidR="001F498D" w:rsidRDefault="001F498D" w:rsidP="00E57577">
      <w:pPr>
        <w:pStyle w:val="Style2"/>
      </w:pPr>
      <w:bookmarkStart w:id="46" w:name="_Toc208400180"/>
      <w:bookmarkStart w:id="47" w:name="_Toc208406570"/>
      <w:r>
        <w:t>Add plug in displays to the spectrogram</w:t>
      </w:r>
      <w:bookmarkEnd w:id="46"/>
      <w:bookmarkEnd w:id="47"/>
    </w:p>
    <w:p w14:paraId="00DF74BB" w14:textId="1CF7D5BF" w:rsidR="005F6E5A" w:rsidRDefault="005F6E5A" w:rsidP="00B44BE3">
      <w:r>
        <w:t xml:space="preserve">Many </w:t>
      </w:r>
      <w:r w:rsidR="00C829FB">
        <w:t>PAMGuard</w:t>
      </w:r>
      <w:r>
        <w:t xml:space="preserve"> modules have plug in displays which attach to the bottom of the spectrogram displays. </w:t>
      </w:r>
      <w:r w:rsidR="006A50DF">
        <w:t>R</w:t>
      </w:r>
      <w:r w:rsidR="008E2C23">
        <w:t>ight click on the spectrogram to access the spectrogram configuration dialog. Go to the ‘Plug ins’ Tab (</w:t>
      </w:r>
      <w:r w:rsidR="008E2C23">
        <w:fldChar w:fldCharType="begin"/>
      </w:r>
      <w:r w:rsidR="008E2C23">
        <w:instrText xml:space="preserve"> REF _Ref216016890 \h </w:instrText>
      </w:r>
      <w:r w:rsidR="008E2C23">
        <w:fldChar w:fldCharType="separate"/>
      </w:r>
      <w:r w:rsidR="008009A3">
        <w:t xml:space="preserve">Figure </w:t>
      </w:r>
      <w:r w:rsidR="008009A3">
        <w:rPr>
          <w:noProof/>
        </w:rPr>
        <w:t>13</w:t>
      </w:r>
      <w:r w:rsidR="008E2C23">
        <w:fldChar w:fldCharType="end"/>
      </w:r>
      <w:r w:rsidR="008E2C23">
        <w:t xml:space="preserve">) and select one or two of the available </w:t>
      </w:r>
      <w:proofErr w:type="gramStart"/>
      <w:r w:rsidR="008E2C23">
        <w:t>plug</w:t>
      </w:r>
      <w:proofErr w:type="gramEnd"/>
      <w:r w:rsidR="008E2C23">
        <w:t xml:space="preserve"> in displays. Start detection and you will see additional display units at the bottom of the spectrogram display. Some plug ins have additional options which can be accessed by right clicking on specific </w:t>
      </w:r>
      <w:proofErr w:type="gramStart"/>
      <w:r w:rsidR="008E2C23">
        <w:t>plug in</w:t>
      </w:r>
      <w:proofErr w:type="gramEnd"/>
      <w:r w:rsidR="008E2C23">
        <w:t xml:space="preserve"> panels. </w:t>
      </w:r>
    </w:p>
    <w:p w14:paraId="178DE98D" w14:textId="77777777" w:rsidR="008E2C23" w:rsidRDefault="00194211" w:rsidP="00B44BE3">
      <w:r>
        <w:rPr>
          <w:noProof/>
        </w:rPr>
        <w:lastRenderedPageBreak/>
        <w:pict w14:anchorId="3C835AD8">
          <v:shape id="_x0000_i1051" type="#_x0000_t75" style="width:334.75pt;height:314.85pt;visibility:visible">
            <v:imagedata r:id="rId62" o:title=""/>
          </v:shape>
        </w:pict>
      </w:r>
    </w:p>
    <w:p w14:paraId="3A4581DE" w14:textId="2263E545" w:rsidR="008E2C23" w:rsidRDefault="008E2C23" w:rsidP="00B44BE3">
      <w:pPr>
        <w:pStyle w:val="Caption"/>
      </w:pPr>
      <w:bookmarkStart w:id="48" w:name="_Ref216016890"/>
      <w:r>
        <w:t xml:space="preserve">Figure </w:t>
      </w:r>
      <w:r>
        <w:fldChar w:fldCharType="begin"/>
      </w:r>
      <w:r>
        <w:instrText xml:space="preserve"> SEQ Figure \* ARABIC </w:instrText>
      </w:r>
      <w:r>
        <w:fldChar w:fldCharType="separate"/>
      </w:r>
      <w:r w:rsidR="008009A3">
        <w:rPr>
          <w:noProof/>
        </w:rPr>
        <w:t>13</w:t>
      </w:r>
      <w:r>
        <w:fldChar w:fldCharType="end"/>
      </w:r>
      <w:bookmarkEnd w:id="48"/>
      <w:r>
        <w:t>. Spectrogram plug ins configuration.</w:t>
      </w:r>
    </w:p>
    <w:p w14:paraId="1793F71B" w14:textId="77777777" w:rsidR="009B483E" w:rsidRDefault="009B483E" w:rsidP="00E57577">
      <w:pPr>
        <w:pStyle w:val="Style1"/>
      </w:pPr>
      <w:bookmarkStart w:id="49" w:name="_Toc208400181"/>
      <w:bookmarkStart w:id="50" w:name="_Toc208406571"/>
      <w:r>
        <w:t>Detecting Whistles</w:t>
      </w:r>
      <w:bookmarkEnd w:id="49"/>
      <w:bookmarkEnd w:id="50"/>
    </w:p>
    <w:p w14:paraId="227B93B0" w14:textId="32C6D188" w:rsidR="009B483E" w:rsidRDefault="009B483E" w:rsidP="00B44BE3">
      <w:r>
        <w:t>PAMGuard contains two different detectors that can be used to detect Whistles – tonal calls from a variety of Odontocete species. The first is called simply the “Whistle Detector” and the second the “</w:t>
      </w:r>
      <w:hyperlink r:id="rId63" w:history="1">
        <w:r w:rsidRPr="00026D03">
          <w:rPr>
            <w:rStyle w:val="Hyperlink"/>
          </w:rPr>
          <w:t>Whistle and Moan Detector</w:t>
        </w:r>
      </w:hyperlink>
      <w:r>
        <w:t xml:space="preserve">”. The Whistle and Moan detector is a lot better than the older Whistle detector at detecting calls, so you should always use that one. We’ve left the older module in though, just in case anyone has it set up perfectly for a particular purpose and doesn’t want to change it. </w:t>
      </w:r>
    </w:p>
    <w:p w14:paraId="79DD8859" w14:textId="77777777" w:rsidR="009B483E" w:rsidRDefault="009B483E" w:rsidP="00B44BE3">
      <w:r>
        <w:t xml:space="preserve">As its name implies, the Whistle and Moan detector can be used to detect both odontocete whistles, which are generally at frequencies of between a couple of kHz and the low 10’s of kHz </w:t>
      </w:r>
      <w:proofErr w:type="gramStart"/>
      <w:r>
        <w:t>and also</w:t>
      </w:r>
      <w:proofErr w:type="gramEnd"/>
      <w:r>
        <w:t xml:space="preserve"> low frequency moans from baleen whales. </w:t>
      </w:r>
    </w:p>
    <w:p w14:paraId="42C4AE20" w14:textId="77777777" w:rsidR="009B483E" w:rsidRPr="00021BC3" w:rsidRDefault="009B483E" w:rsidP="00B44BE3"/>
    <w:p w14:paraId="0E58DBC4" w14:textId="77777777" w:rsidR="009B483E" w:rsidRPr="00AF37EE" w:rsidRDefault="009B483E" w:rsidP="00E57577">
      <w:pPr>
        <w:pStyle w:val="Style2"/>
      </w:pPr>
      <w:bookmarkStart w:id="51" w:name="_Toc208400182"/>
      <w:bookmarkStart w:id="52" w:name="_Toc208406572"/>
      <w:r>
        <w:t>Configure PAMGuard</w:t>
      </w:r>
      <w:bookmarkEnd w:id="51"/>
      <w:bookmarkEnd w:id="52"/>
    </w:p>
    <w:p w14:paraId="01F3B564" w14:textId="77777777" w:rsidR="009B483E" w:rsidRDefault="009B483E" w:rsidP="00B44BE3">
      <w:r>
        <w:t xml:space="preserve">Start from the settings file used for </w:t>
      </w:r>
      <w:proofErr w:type="gramStart"/>
      <w:r>
        <w:t>click</w:t>
      </w:r>
      <w:proofErr w:type="gramEnd"/>
      <w:r>
        <w:t xml:space="preserve"> detection ‘PamTutorial1</w:t>
      </w:r>
      <w:r w:rsidR="004715C8">
        <w:t>.psfx</w:t>
      </w:r>
      <w:r>
        <w:t xml:space="preserve">’. The module will already have the click detector in it, but that’s OK – PAMGuard can run multiple detectors at the same time. </w:t>
      </w:r>
    </w:p>
    <w:p w14:paraId="7D825FDE" w14:textId="77777777" w:rsidR="009B483E" w:rsidRDefault="009B483E" w:rsidP="00B44BE3">
      <w:r>
        <w:t>First, e</w:t>
      </w:r>
      <w:r w:rsidRPr="00AF37EE">
        <w:t xml:space="preserve">nsure that Detection mode is not active </w:t>
      </w:r>
      <w:r w:rsidRPr="00AF37EE">
        <w:rPr>
          <w:b/>
        </w:rPr>
        <w:t>(</w:t>
      </w:r>
      <w:r w:rsidRPr="00AF37EE">
        <w:rPr>
          <w:b/>
          <w:i/>
        </w:rPr>
        <w:t xml:space="preserve">Detection </w:t>
      </w:r>
      <w:r w:rsidRPr="00AF37EE">
        <w:rPr>
          <w:b/>
          <w:i/>
        </w:rPr>
        <w:sym w:font="Symbol" w:char="F0DE"/>
      </w:r>
      <w:r w:rsidRPr="00AF37EE">
        <w:rPr>
          <w:b/>
          <w:i/>
        </w:rPr>
        <w:t xml:space="preserve"> Stop</w:t>
      </w:r>
      <w:r w:rsidRPr="00AF37EE">
        <w:rPr>
          <w:b/>
        </w:rPr>
        <w:t>).</w:t>
      </w:r>
    </w:p>
    <w:p w14:paraId="0DA4BDBE" w14:textId="77777777" w:rsidR="009B483E" w:rsidRPr="00AF37EE" w:rsidRDefault="009B483E" w:rsidP="00B44BE3">
      <w:r>
        <w:t>L</w:t>
      </w:r>
      <w:r w:rsidRPr="00AF37EE">
        <w:t>oad the sound file “</w:t>
      </w:r>
      <w:proofErr w:type="gramStart"/>
      <w:r w:rsidRPr="00AF37EE">
        <w:t>whistles.wav</w:t>
      </w:r>
      <w:r w:rsidRPr="00AF37EE">
        <w:rPr>
          <w:b/>
        </w:rPr>
        <w:t>“</w:t>
      </w:r>
      <w:r w:rsidRPr="00AF37EE">
        <w:t xml:space="preserve"> </w:t>
      </w:r>
      <w:r>
        <w:t>(</w:t>
      </w:r>
      <w:proofErr w:type="gramEnd"/>
      <w:r>
        <w:t xml:space="preserve">See exercise 1.4). </w:t>
      </w:r>
    </w:p>
    <w:p w14:paraId="040FD068" w14:textId="77777777" w:rsidR="009B483E" w:rsidRPr="00AF37EE" w:rsidRDefault="009B483E" w:rsidP="00B44BE3">
      <w:pPr>
        <w:rPr>
          <w:b/>
        </w:rPr>
      </w:pPr>
      <w:r w:rsidRPr="00AF37EE">
        <w:t xml:space="preserve">Next, we will add a Whistle </w:t>
      </w:r>
      <w:r>
        <w:t xml:space="preserve">and Moan </w:t>
      </w:r>
      <w:r w:rsidRPr="00AF37EE">
        <w:t xml:space="preserve">Detector module to </w:t>
      </w:r>
      <w:r>
        <w:t>PAMGuard</w:t>
      </w:r>
      <w:r w:rsidRPr="00AF37EE">
        <w:t xml:space="preserve">. Select </w:t>
      </w:r>
      <w:r w:rsidRPr="00AF37EE">
        <w:rPr>
          <w:b/>
          <w:i/>
        </w:rPr>
        <w:t xml:space="preserve">File </w:t>
      </w:r>
      <w:r w:rsidRPr="00AF37EE">
        <w:rPr>
          <w:b/>
          <w:i/>
        </w:rPr>
        <w:sym w:font="Symbol" w:char="F0DE"/>
      </w:r>
      <w:r w:rsidRPr="00AF37EE">
        <w:rPr>
          <w:b/>
          <w:i/>
        </w:rPr>
        <w:t xml:space="preserve"> Add Modules…</w:t>
      </w:r>
      <w:r w:rsidRPr="00AF37EE">
        <w:rPr>
          <w:b/>
          <w:i/>
        </w:rPr>
        <w:sym w:font="Symbol" w:char="F0DE"/>
      </w:r>
      <w:r w:rsidRPr="00AF37EE">
        <w:rPr>
          <w:b/>
          <w:i/>
        </w:rPr>
        <w:t xml:space="preserve"> Whistle </w:t>
      </w:r>
      <w:r>
        <w:rPr>
          <w:b/>
          <w:i/>
        </w:rPr>
        <w:t xml:space="preserve">and Moan </w:t>
      </w:r>
      <w:proofErr w:type="gramStart"/>
      <w:r w:rsidRPr="00AF37EE">
        <w:rPr>
          <w:b/>
          <w:i/>
        </w:rPr>
        <w:t>Detector</w:t>
      </w:r>
      <w:r w:rsidRPr="00AF37EE">
        <w:t xml:space="preserve">  from</w:t>
      </w:r>
      <w:proofErr w:type="gramEnd"/>
      <w:r w:rsidRPr="00AF37EE">
        <w:t xml:space="preserve"> the main menu. The following </w:t>
      </w:r>
      <w:r>
        <w:t>dialog</w:t>
      </w:r>
      <w:r w:rsidRPr="00AF37EE">
        <w:t xml:space="preserve"> will appear</w:t>
      </w:r>
      <w:r>
        <w:t xml:space="preserve"> if an FFT module is not already included in the configuration</w:t>
      </w:r>
      <w:r w:rsidRPr="00AF37EE">
        <w:t>:</w:t>
      </w:r>
    </w:p>
    <w:p w14:paraId="6DBAE9F7" w14:textId="77777777" w:rsidR="009B483E" w:rsidRPr="00AF37EE" w:rsidRDefault="009B483E" w:rsidP="00B44BE3"/>
    <w:p w14:paraId="36AE8DCF" w14:textId="77777777" w:rsidR="009B483E" w:rsidRPr="00AF37EE" w:rsidRDefault="00194211" w:rsidP="00B44BE3">
      <w:pPr>
        <w:rPr>
          <w:rFonts w:ascii="Tahoma" w:hAnsi="Tahoma" w:cs="Tahoma"/>
        </w:rPr>
      </w:pPr>
      <w:r>
        <w:rPr>
          <w:noProof/>
        </w:rPr>
        <w:lastRenderedPageBreak/>
        <w:pict w14:anchorId="1640E344">
          <v:shape id="_x0000_i1052" type="#_x0000_t75" style="width:313.25pt;height:119.8pt;visibility:visible">
            <v:imagedata r:id="rId64" o:title=""/>
          </v:shape>
        </w:pict>
      </w:r>
    </w:p>
    <w:p w14:paraId="61831963" w14:textId="55E27BA5" w:rsidR="009B483E" w:rsidRPr="00AF37EE" w:rsidRDefault="009B483E" w:rsidP="00B44BE3">
      <w:pPr>
        <w:pStyle w:val="Caption"/>
        <w:rPr>
          <w:i/>
        </w:rPr>
      </w:pPr>
      <w:r w:rsidRPr="00AF37EE">
        <w:t xml:space="preserve">Figure </w:t>
      </w:r>
      <w:r w:rsidRPr="00AF37EE">
        <w:fldChar w:fldCharType="begin"/>
      </w:r>
      <w:r w:rsidRPr="00AF37EE">
        <w:instrText xml:space="preserve"> SEQ Figure \* ARABIC </w:instrText>
      </w:r>
      <w:r w:rsidRPr="00AF37EE">
        <w:fldChar w:fldCharType="separate"/>
      </w:r>
      <w:r w:rsidR="008009A3">
        <w:rPr>
          <w:noProof/>
        </w:rPr>
        <w:t>14</w:t>
      </w:r>
      <w:r w:rsidRPr="00AF37EE">
        <w:fldChar w:fldCharType="end"/>
      </w:r>
      <w:r w:rsidRPr="00AF37EE">
        <w:t xml:space="preserve">. </w:t>
      </w:r>
      <w:r w:rsidRPr="00AF37EE">
        <w:rPr>
          <w:i/>
        </w:rPr>
        <w:t xml:space="preserve">FFT Engine creation </w:t>
      </w:r>
      <w:r>
        <w:rPr>
          <w:i/>
        </w:rPr>
        <w:t>dialog</w:t>
      </w:r>
    </w:p>
    <w:p w14:paraId="7D71C6F9" w14:textId="77777777" w:rsidR="009B483E" w:rsidRPr="00AF37EE" w:rsidRDefault="009B483E" w:rsidP="00B44BE3"/>
    <w:p w14:paraId="10EB40C3" w14:textId="77777777" w:rsidR="009B483E" w:rsidRDefault="009B483E" w:rsidP="00E57577">
      <w:pPr>
        <w:pStyle w:val="Style2"/>
      </w:pPr>
      <w:bookmarkStart w:id="53" w:name="_Toc208400183"/>
      <w:bookmarkStart w:id="54" w:name="_Toc208406573"/>
      <w:r>
        <w:t>Configure the FFT</w:t>
      </w:r>
      <w:bookmarkEnd w:id="53"/>
      <w:bookmarkEnd w:id="54"/>
    </w:p>
    <w:p w14:paraId="2C202786" w14:textId="77777777" w:rsidR="009B483E" w:rsidRPr="00AF37EE" w:rsidRDefault="009B483E" w:rsidP="00B44BE3">
      <w:r w:rsidRPr="00AF37EE">
        <w:t xml:space="preserve">Whistle detector modules require spectrogram data to work. FFT modules provide spectrogram data and </w:t>
      </w:r>
      <w:r>
        <w:t>PAMGuard</w:t>
      </w:r>
      <w:r w:rsidRPr="00AF37EE">
        <w:t xml:space="preserve"> knows at this point that no FFT data producing modules are present. </w:t>
      </w:r>
      <w:r>
        <w:t>PAMGuard</w:t>
      </w:r>
      <w:r w:rsidRPr="00AF37EE">
        <w:t xml:space="preserve"> therefore asks if you would like to make one. Click </w:t>
      </w:r>
      <w:r w:rsidRPr="00AF37EE">
        <w:rPr>
          <w:i/>
        </w:rPr>
        <w:t>Yes</w:t>
      </w:r>
      <w:r w:rsidRPr="00AF37EE">
        <w:t xml:space="preserve">. A new </w:t>
      </w:r>
      <w:r>
        <w:t>dialog</w:t>
      </w:r>
      <w:r w:rsidRPr="00AF37EE">
        <w:t xml:space="preserve"> will appear asking you to name the FFT Engine module.</w:t>
      </w:r>
    </w:p>
    <w:p w14:paraId="6898F95F" w14:textId="77777777" w:rsidR="009B483E" w:rsidRPr="00AF37EE" w:rsidRDefault="009B483E" w:rsidP="00B44BE3"/>
    <w:p w14:paraId="4FA3AC78" w14:textId="77777777" w:rsidR="009B483E" w:rsidRPr="00AF37EE" w:rsidRDefault="009B483E" w:rsidP="00B44BE3"/>
    <w:p w14:paraId="551C5434" w14:textId="77777777" w:rsidR="009B483E" w:rsidRPr="00AF37EE" w:rsidRDefault="00194211" w:rsidP="00B44BE3">
      <w:r>
        <w:rPr>
          <w:noProof/>
        </w:rPr>
        <w:pict w14:anchorId="525B7687">
          <v:shape id="_x0000_i1053" type="#_x0000_t75" style="width:192.35pt;height:106.4pt;visibility:visible">
            <v:imagedata r:id="rId65" o:title=""/>
          </v:shape>
        </w:pict>
      </w:r>
    </w:p>
    <w:p w14:paraId="3AD73C36" w14:textId="410BA462" w:rsidR="009B483E" w:rsidRPr="00AF37EE" w:rsidRDefault="009B483E" w:rsidP="00B44BE3">
      <w:pPr>
        <w:pStyle w:val="Caption"/>
        <w:rPr>
          <w:i/>
        </w:rPr>
      </w:pPr>
      <w:r w:rsidRPr="00AF37EE">
        <w:t xml:space="preserve">Figure </w:t>
      </w:r>
      <w:r w:rsidRPr="00AF37EE">
        <w:fldChar w:fldCharType="begin"/>
      </w:r>
      <w:r w:rsidRPr="00AF37EE">
        <w:instrText xml:space="preserve"> SEQ Figure \* ARABIC </w:instrText>
      </w:r>
      <w:r w:rsidRPr="00AF37EE">
        <w:fldChar w:fldCharType="separate"/>
      </w:r>
      <w:r w:rsidR="008009A3">
        <w:rPr>
          <w:noProof/>
        </w:rPr>
        <w:t>15</w:t>
      </w:r>
      <w:r w:rsidRPr="00AF37EE">
        <w:fldChar w:fldCharType="end"/>
      </w:r>
      <w:r w:rsidRPr="00AF37EE">
        <w:t xml:space="preserve">. </w:t>
      </w:r>
      <w:r w:rsidRPr="00AF37EE">
        <w:rPr>
          <w:i/>
        </w:rPr>
        <w:t>Naming the FFT Engine module</w:t>
      </w:r>
    </w:p>
    <w:p w14:paraId="6E2DBDFA" w14:textId="77777777" w:rsidR="009B483E" w:rsidRDefault="009B483E" w:rsidP="00B44BE3"/>
    <w:p w14:paraId="6BDE2245" w14:textId="77777777" w:rsidR="009B483E" w:rsidRDefault="009B483E" w:rsidP="00B44BE3">
      <w:r w:rsidRPr="00AF37EE">
        <w:t xml:space="preserve">In this </w:t>
      </w:r>
      <w:r>
        <w:t>dialog</w:t>
      </w:r>
      <w:r w:rsidRPr="00AF37EE">
        <w:t xml:space="preserve">, enter </w:t>
      </w:r>
      <w:r w:rsidRPr="00AF37EE">
        <w:rPr>
          <w:b/>
          <w:i/>
        </w:rPr>
        <w:t>FFT1</w:t>
      </w:r>
      <w:r w:rsidRPr="00AF37EE">
        <w:t xml:space="preserve"> as the name for the new FFT Engine and click OK. </w:t>
      </w:r>
    </w:p>
    <w:p w14:paraId="43D5940C" w14:textId="77777777" w:rsidR="009B483E" w:rsidRDefault="009B483E" w:rsidP="00B44BE3">
      <w:r>
        <w:t>It will then ask the name of the new Whistle and Moan detector:</w:t>
      </w:r>
    </w:p>
    <w:p w14:paraId="739D683F" w14:textId="77777777" w:rsidR="009B483E" w:rsidRDefault="00194211" w:rsidP="00B44BE3">
      <w:pPr>
        <w:rPr>
          <w:noProof/>
          <w:lang w:eastAsia="en-GB"/>
        </w:rPr>
      </w:pPr>
      <w:r>
        <w:rPr>
          <w:noProof/>
        </w:rPr>
        <w:pict w14:anchorId="19DEF62E">
          <v:shape id="_x0000_i1054" type="#_x0000_t75" style="width:194.5pt;height:106.4pt;visibility:visible">
            <v:imagedata r:id="rId66" o:title=""/>
          </v:shape>
        </w:pict>
      </w:r>
    </w:p>
    <w:p w14:paraId="78B53B8F" w14:textId="77777777" w:rsidR="009B483E" w:rsidRDefault="009B483E" w:rsidP="00B44BE3">
      <w:pPr>
        <w:rPr>
          <w:noProof/>
          <w:lang w:eastAsia="en-GB"/>
        </w:rPr>
      </w:pPr>
      <w:r>
        <w:rPr>
          <w:noProof/>
          <w:lang w:eastAsia="en-GB"/>
        </w:rPr>
        <w:t>Click OK (or change the name if you want to !).</w:t>
      </w:r>
    </w:p>
    <w:p w14:paraId="5BBAD4C2" w14:textId="77777777" w:rsidR="009B483E" w:rsidRDefault="009B483E" w:rsidP="00B44BE3">
      <w:pPr>
        <w:rPr>
          <w:noProof/>
          <w:lang w:eastAsia="en-GB"/>
        </w:rPr>
      </w:pPr>
    </w:p>
    <w:p w14:paraId="29810167" w14:textId="77777777" w:rsidR="009B483E" w:rsidRPr="00896C16" w:rsidRDefault="009B483E" w:rsidP="00B44BE3">
      <w:pPr>
        <w:rPr>
          <w:noProof/>
          <w:lang w:eastAsia="en-GB"/>
        </w:rPr>
      </w:pPr>
      <w:r w:rsidRPr="00896C16">
        <w:rPr>
          <w:noProof/>
          <w:lang w:eastAsia="en-GB"/>
        </w:rPr>
        <w:t>Configure the FFT module</w:t>
      </w:r>
    </w:p>
    <w:p w14:paraId="551F879C" w14:textId="77777777" w:rsidR="009B483E" w:rsidRDefault="009B483E" w:rsidP="00B44BE3">
      <w:pPr>
        <w:rPr>
          <w:noProof/>
          <w:lang w:eastAsia="en-GB"/>
        </w:rPr>
      </w:pPr>
      <w:r>
        <w:rPr>
          <w:noProof/>
          <w:lang w:eastAsia="en-GB"/>
        </w:rPr>
        <w:t>Next you need to configure the FFT module so that it’s providing exactly the right type of data to the Whistle and Moan Detector. It need to be set up quite carefully for the Whislte and Moan detector to operate correctly.</w:t>
      </w:r>
    </w:p>
    <w:p w14:paraId="35A2588B" w14:textId="77777777" w:rsidR="009B483E" w:rsidRDefault="009B483E" w:rsidP="00B44BE3">
      <w:pPr>
        <w:rPr>
          <w:noProof/>
          <w:lang w:eastAsia="en-GB"/>
        </w:rPr>
      </w:pPr>
      <w:r>
        <w:rPr>
          <w:noProof/>
          <w:lang w:eastAsia="en-GB"/>
        </w:rPr>
        <w:t xml:space="preserve">From the Detection menu, select </w:t>
      </w:r>
      <w:r w:rsidRPr="00BC67E2">
        <w:rPr>
          <w:b/>
          <w:noProof/>
          <w:lang w:eastAsia="en-GB"/>
        </w:rPr>
        <w:t>FFT1 Settings</w:t>
      </w:r>
      <w:r>
        <w:rPr>
          <w:noProof/>
          <w:lang w:eastAsia="en-GB"/>
        </w:rPr>
        <w:t xml:space="preserve"> and the following dialog will appear:</w:t>
      </w:r>
    </w:p>
    <w:p w14:paraId="302BA36A" w14:textId="77777777" w:rsidR="009B483E" w:rsidRDefault="00194211" w:rsidP="00B44BE3">
      <w:pPr>
        <w:rPr>
          <w:noProof/>
          <w:lang w:eastAsia="en-GB"/>
        </w:rPr>
      </w:pPr>
      <w:r>
        <w:rPr>
          <w:noProof/>
        </w:rPr>
        <w:lastRenderedPageBreak/>
        <w:pict w14:anchorId="19971416">
          <v:shape id="_x0000_i1055" type="#_x0000_t75" style="width:190.75pt;height:243.95pt;visibility:visible">
            <v:imagedata r:id="rId67" o:title=""/>
          </v:shape>
        </w:pict>
      </w:r>
    </w:p>
    <w:p w14:paraId="1528E7F6" w14:textId="77777777" w:rsidR="009B483E" w:rsidRDefault="009B483E" w:rsidP="00B44BE3">
      <w:pPr>
        <w:rPr>
          <w:noProof/>
          <w:lang w:eastAsia="en-GB"/>
        </w:rPr>
      </w:pPr>
      <w:r>
        <w:rPr>
          <w:noProof/>
          <w:lang w:eastAsia="en-GB"/>
        </w:rPr>
        <w:t xml:space="preserve">On the first tab, make sure that it’s connected to the correct sound source (Raw input data from Sound Acquisition), that both channels are selected and that the FFT length is set to 512 points and the FFT hop to 256 points (when you adjust the FFT length and hop, note how the Freqeuncy and Time resolution values change !). </w:t>
      </w:r>
    </w:p>
    <w:p w14:paraId="5D5782A9" w14:textId="77777777" w:rsidR="009B483E" w:rsidRDefault="009B483E" w:rsidP="00B44BE3">
      <w:pPr>
        <w:rPr>
          <w:noProof/>
          <w:lang w:eastAsia="en-GB"/>
        </w:rPr>
      </w:pPr>
      <w:r>
        <w:rPr>
          <w:noProof/>
          <w:lang w:eastAsia="en-GB"/>
        </w:rPr>
        <w:t>Next, you need to set up some noise reduction methods, which operate on the Spectrogram data before it can be used to detect the sounds. On the other two tabs, select everything !</w:t>
      </w:r>
    </w:p>
    <w:p w14:paraId="013C7360" w14:textId="77777777" w:rsidR="009B483E" w:rsidRDefault="00194211" w:rsidP="00B44BE3">
      <w:pPr>
        <w:rPr>
          <w:noProof/>
          <w:lang w:eastAsia="en-GB"/>
        </w:rPr>
      </w:pPr>
      <w:r>
        <w:rPr>
          <w:noProof/>
        </w:rPr>
        <w:pict w14:anchorId="53EA4D82">
          <v:shape id="_x0000_i1056" type="#_x0000_t75" style="width:197.2pt;height:254.15pt;visibility:visible">
            <v:imagedata r:id="rId68" o:title=""/>
          </v:shape>
        </w:pict>
      </w:r>
      <w:r>
        <w:rPr>
          <w:noProof/>
        </w:rPr>
        <w:pict w14:anchorId="5EAC52EF">
          <v:shape id="_x0000_i1057" type="#_x0000_t75" style="width:197.2pt;height:253.05pt;visibility:visible">
            <v:imagedata r:id="rId69" o:title=""/>
          </v:shape>
        </w:pict>
      </w:r>
    </w:p>
    <w:p w14:paraId="0722E586" w14:textId="77777777" w:rsidR="009B483E" w:rsidRDefault="009B483E" w:rsidP="00B44BE3">
      <w:pPr>
        <w:rPr>
          <w:noProof/>
          <w:lang w:eastAsia="en-GB"/>
        </w:rPr>
      </w:pPr>
    </w:p>
    <w:p w14:paraId="60CBE945" w14:textId="77777777" w:rsidR="009B483E" w:rsidRDefault="009B483E" w:rsidP="00B44BE3">
      <w:r>
        <w:t>Once you’ve done this, you can close this FFT dialog and proceed to setting up the Whistle Moan detector itself.</w:t>
      </w:r>
    </w:p>
    <w:p w14:paraId="09C0EC20" w14:textId="77777777" w:rsidR="009B483E" w:rsidRDefault="009B483E" w:rsidP="00B44BE3">
      <w:r>
        <w:t xml:space="preserve">From the Detection menu, select </w:t>
      </w:r>
      <w:r w:rsidRPr="00BC67E2">
        <w:t>Detection &gt; Whistle and Moan Detector</w:t>
      </w:r>
      <w:r>
        <w:t xml:space="preserve">. </w:t>
      </w:r>
    </w:p>
    <w:p w14:paraId="492F4092" w14:textId="77777777" w:rsidR="009B483E" w:rsidRDefault="00194211" w:rsidP="00B44BE3">
      <w:pPr>
        <w:rPr>
          <w:rFonts w:ascii="Tahoma" w:hAnsi="Tahoma" w:cs="Tahoma"/>
        </w:rPr>
      </w:pPr>
      <w:r>
        <w:rPr>
          <w:noProof/>
        </w:rPr>
        <w:lastRenderedPageBreak/>
        <w:pict w14:anchorId="13F68B72">
          <v:shape id="_x0000_i1058" type="#_x0000_t75" style="width:223pt;height:318.1pt;visibility:visible">
            <v:imagedata r:id="rId70" o:title=""/>
          </v:shape>
        </w:pict>
      </w:r>
    </w:p>
    <w:p w14:paraId="34CCFCAD" w14:textId="77777777" w:rsidR="009B483E" w:rsidRDefault="009B483E" w:rsidP="00B44BE3">
      <w:r>
        <w:t xml:space="preserve">There are several things you’ll need to change on this dialog. </w:t>
      </w:r>
    </w:p>
    <w:p w14:paraId="3706584F" w14:textId="77777777" w:rsidR="009B483E" w:rsidRDefault="009B483E" w:rsidP="00B44BE3">
      <w:r>
        <w:t>First set the source of FFT data to be “FFT1 Noise free FFT data.</w:t>
      </w:r>
    </w:p>
    <w:p w14:paraId="097691EA" w14:textId="77777777" w:rsidR="009B483E" w:rsidRDefault="009B483E" w:rsidP="00B44BE3">
      <w:r>
        <w:t xml:space="preserve">Select one channel </w:t>
      </w:r>
      <w:proofErr w:type="gramStart"/>
      <w:r>
        <w:t>group, and</w:t>
      </w:r>
      <w:proofErr w:type="gramEnd"/>
      <w:r>
        <w:t xml:space="preserve"> include both channels in that group (for more on channel grouping and how channel groups are used to measure bearings to detected sounds, see the help file). </w:t>
      </w:r>
    </w:p>
    <w:p w14:paraId="24C86EDD" w14:textId="77777777" w:rsidR="009B483E" w:rsidRDefault="009B483E" w:rsidP="00B44BE3">
      <w:r>
        <w:t xml:space="preserve">Set the Max frequency to 24000Hz (24kHz). </w:t>
      </w:r>
    </w:p>
    <w:p w14:paraId="3851D83F" w14:textId="77777777" w:rsidR="009B483E" w:rsidRPr="00BC67E2" w:rsidRDefault="009B483E" w:rsidP="00B44BE3">
      <w:r>
        <w:t xml:space="preserve">And click Ok to save the configuration. </w:t>
      </w:r>
    </w:p>
    <w:p w14:paraId="36E1B910" w14:textId="77777777" w:rsidR="009B483E" w:rsidRPr="00AF37EE" w:rsidRDefault="009B483E" w:rsidP="00B44BE3"/>
    <w:p w14:paraId="0C855BEE" w14:textId="77777777" w:rsidR="009B483E" w:rsidRPr="00AF37EE" w:rsidRDefault="009B483E" w:rsidP="00B44BE3">
      <w:r w:rsidRPr="00AF37EE">
        <w:t xml:space="preserve">Now that you have changed the </w:t>
      </w:r>
      <w:r>
        <w:t>PAMGuard</w:t>
      </w:r>
      <w:r w:rsidRPr="00AF37EE">
        <w:t xml:space="preserve"> model configuration, click </w:t>
      </w:r>
    </w:p>
    <w:p w14:paraId="73246704" w14:textId="77777777" w:rsidR="009B483E" w:rsidRPr="00AF37EE" w:rsidRDefault="009B483E" w:rsidP="00B44BE3">
      <w:r w:rsidRPr="00AF37EE">
        <w:rPr>
          <w:b/>
          <w:i/>
        </w:rPr>
        <w:t xml:space="preserve">File </w:t>
      </w:r>
      <w:r w:rsidRPr="00AF37EE">
        <w:rPr>
          <w:b/>
          <w:i/>
        </w:rPr>
        <w:sym w:font="Symbol" w:char="F0DE"/>
      </w:r>
      <w:r w:rsidRPr="00AF37EE">
        <w:rPr>
          <w:b/>
          <w:i/>
        </w:rPr>
        <w:t xml:space="preserve"> Save configuration as</w:t>
      </w:r>
      <w:r w:rsidRPr="00AF37EE">
        <w:rPr>
          <w:i/>
        </w:rPr>
        <w:t>…</w:t>
      </w:r>
      <w:r w:rsidRPr="00AF37EE">
        <w:t xml:space="preserve">  and save the configuration as “</w:t>
      </w:r>
      <w:proofErr w:type="spellStart"/>
      <w:r w:rsidRPr="00AF37EE">
        <w:t>clickAndWhistleDetectors.psf</w:t>
      </w:r>
      <w:r w:rsidR="004715C8">
        <w:t>x</w:t>
      </w:r>
      <w:proofErr w:type="spellEnd"/>
      <w:r w:rsidRPr="00AF37EE">
        <w:t>”</w:t>
      </w:r>
      <w:r w:rsidRPr="00AF37EE">
        <w:rPr>
          <w:b/>
        </w:rPr>
        <w:t>.</w:t>
      </w:r>
      <w:r w:rsidRPr="00AF37EE">
        <w:t xml:space="preserve"> </w:t>
      </w:r>
      <w:r>
        <w:t xml:space="preserve"> C</w:t>
      </w:r>
      <w:r w:rsidRPr="00AF37EE">
        <w:t xml:space="preserve">lose down </w:t>
      </w:r>
      <w:r>
        <w:t>PAMGuard</w:t>
      </w:r>
      <w:r w:rsidRPr="00AF37EE">
        <w:t xml:space="preserve"> </w:t>
      </w:r>
      <w:r w:rsidRPr="00AF37EE">
        <w:rPr>
          <w:b/>
        </w:rPr>
        <w:t>(</w:t>
      </w:r>
      <w:r w:rsidRPr="00AF37EE">
        <w:rPr>
          <w:b/>
          <w:i/>
        </w:rPr>
        <w:t xml:space="preserve">File </w:t>
      </w:r>
      <w:r w:rsidRPr="00AF37EE">
        <w:rPr>
          <w:b/>
          <w:i/>
        </w:rPr>
        <w:sym w:font="Symbol" w:char="F0DE"/>
      </w:r>
      <w:r w:rsidRPr="00AF37EE">
        <w:rPr>
          <w:b/>
          <w:i/>
        </w:rPr>
        <w:t xml:space="preserve"> Exit</w:t>
      </w:r>
      <w:r w:rsidRPr="00AF37EE">
        <w:rPr>
          <w:b/>
        </w:rPr>
        <w:t>)</w:t>
      </w:r>
      <w:r w:rsidRPr="00AF37EE">
        <w:t xml:space="preserve"> and re-launch the application. Choose “</w:t>
      </w:r>
      <w:proofErr w:type="spellStart"/>
      <w:r w:rsidRPr="00AF37EE">
        <w:rPr>
          <w:b/>
        </w:rPr>
        <w:t>clickAndWhistleDetectors.psf</w:t>
      </w:r>
      <w:r w:rsidR="004715C8">
        <w:rPr>
          <w:b/>
        </w:rPr>
        <w:t>x</w:t>
      </w:r>
      <w:proofErr w:type="spellEnd"/>
      <w:r w:rsidRPr="00AF37EE">
        <w:t xml:space="preserve">” from the </w:t>
      </w:r>
      <w:r w:rsidRPr="00AF37EE">
        <w:rPr>
          <w:b/>
          <w:i/>
        </w:rPr>
        <w:t xml:space="preserve">Load </w:t>
      </w:r>
      <w:r>
        <w:rPr>
          <w:b/>
          <w:i/>
        </w:rPr>
        <w:t>PAMGuard</w:t>
      </w:r>
      <w:r w:rsidRPr="00AF37EE">
        <w:rPr>
          <w:b/>
          <w:i/>
        </w:rPr>
        <w:t xml:space="preserve"> configuration from</w:t>
      </w:r>
      <w:r w:rsidRPr="00AF37EE">
        <w:rPr>
          <w:i/>
        </w:rPr>
        <w:t>…</w:t>
      </w:r>
      <w:r w:rsidRPr="00AF37EE">
        <w:t xml:space="preserve"> </w:t>
      </w:r>
      <w:r>
        <w:t>dialog</w:t>
      </w:r>
      <w:r w:rsidRPr="00AF37EE">
        <w:t xml:space="preserve"> and click </w:t>
      </w:r>
      <w:r w:rsidRPr="00AF37EE">
        <w:rPr>
          <w:i/>
        </w:rPr>
        <w:t>OK</w:t>
      </w:r>
      <w:r w:rsidRPr="00AF37EE">
        <w:t xml:space="preserve">. </w:t>
      </w:r>
    </w:p>
    <w:p w14:paraId="5690EF13" w14:textId="77777777" w:rsidR="009B483E" w:rsidRPr="00AF37EE" w:rsidRDefault="00000000" w:rsidP="00B44BE3">
      <w:r>
        <w:rPr>
          <w:noProof/>
        </w:rPr>
        <w:pict w14:anchorId="75D6CEC7">
          <v:shape id="_x0000_s2055" type="#_x0000_t202" style="position:absolute;margin-left:0;margin-top:16.35pt;width:468.45pt;height:38.55pt;z-index:3;mso-wrap-style:none" fillcolor="#eaeaea">
            <v:textbox style="mso-next-textbox:#_x0000_s2055;mso-fit-shape-to-text:t">
              <w:txbxContent>
                <w:p w14:paraId="2D564155" w14:textId="77777777" w:rsidR="009B483E" w:rsidRPr="003D73F3" w:rsidRDefault="009B483E" w:rsidP="00B44BE3">
                  <w:r w:rsidRPr="00D12932">
                    <w:t>Note: This closing down operation is not necessary for PAMGUARD to operate with the new configuration – it’s just to give you practice!</w:t>
                  </w:r>
                </w:p>
              </w:txbxContent>
            </v:textbox>
            <w10:wrap type="square"/>
          </v:shape>
        </w:pict>
      </w:r>
    </w:p>
    <w:p w14:paraId="11309807" w14:textId="77777777" w:rsidR="009B483E" w:rsidRPr="00AF37EE" w:rsidRDefault="009B483E" w:rsidP="00E57577">
      <w:pPr>
        <w:pStyle w:val="Style2"/>
      </w:pPr>
      <w:bookmarkStart w:id="55" w:name="_Toc208400184"/>
      <w:bookmarkStart w:id="56" w:name="_Toc208406574"/>
      <w:r w:rsidRPr="00AF37EE">
        <w:t>Viewing whistle detections</w:t>
      </w:r>
      <w:bookmarkEnd w:id="55"/>
      <w:bookmarkEnd w:id="56"/>
    </w:p>
    <w:p w14:paraId="1044FC25" w14:textId="77777777" w:rsidR="009B483E" w:rsidRDefault="009B483E" w:rsidP="00B44BE3"/>
    <w:p w14:paraId="4189C260" w14:textId="088C2AD4" w:rsidR="009B483E" w:rsidRDefault="009B483E" w:rsidP="00B44BE3">
      <w:r>
        <w:t xml:space="preserve">You’ve probably already got a </w:t>
      </w:r>
      <w:hyperlink r:id="rId71" w:history="1">
        <w:r w:rsidRPr="00026D03">
          <w:rPr>
            <w:rStyle w:val="Hyperlink"/>
          </w:rPr>
          <w:t>Spectrogram display</w:t>
        </w:r>
      </w:hyperlink>
      <w:r>
        <w:t xml:space="preserve"> from </w:t>
      </w:r>
      <w:r>
        <w:fldChar w:fldCharType="begin"/>
      </w:r>
      <w:r>
        <w:instrText xml:space="preserve"> REF _Ref351369342 \r \h </w:instrText>
      </w:r>
      <w:r>
        <w:fldChar w:fldCharType="separate"/>
      </w:r>
      <w:r w:rsidR="008009A3">
        <w:t>Exercise 3</w:t>
      </w:r>
      <w:r>
        <w:fldChar w:fldCharType="end"/>
      </w:r>
      <w:r>
        <w:t xml:space="preserve">. If not, go back to </w:t>
      </w:r>
      <w:r>
        <w:fldChar w:fldCharType="begin"/>
      </w:r>
      <w:r>
        <w:instrText xml:space="preserve"> REF _Ref351369358 \r \h </w:instrText>
      </w:r>
      <w:r>
        <w:fldChar w:fldCharType="separate"/>
      </w:r>
      <w:r w:rsidR="008009A3">
        <w:t>Exercise 3</w:t>
      </w:r>
      <w:r>
        <w:fldChar w:fldCharType="end"/>
      </w:r>
      <w:r>
        <w:t xml:space="preserve"> and add one now. </w:t>
      </w:r>
    </w:p>
    <w:p w14:paraId="5CF2B9C9" w14:textId="77777777" w:rsidR="009B483E" w:rsidRPr="00AF37EE" w:rsidRDefault="009B483E" w:rsidP="00B44BE3">
      <w:r w:rsidRPr="00AF37EE">
        <w:t xml:space="preserve">Start detection </w:t>
      </w:r>
      <w:proofErr w:type="spellStart"/>
      <w:r w:rsidRPr="00AF37EE">
        <w:rPr>
          <w:b/>
          <w:i/>
        </w:rPr>
        <w:t>Detection</w:t>
      </w:r>
      <w:proofErr w:type="spellEnd"/>
      <w:r w:rsidRPr="00AF37EE">
        <w:rPr>
          <w:b/>
          <w:i/>
        </w:rPr>
        <w:t xml:space="preserve"> </w:t>
      </w:r>
      <w:r w:rsidRPr="00AF37EE">
        <w:rPr>
          <w:b/>
          <w:i/>
        </w:rPr>
        <w:sym w:font="Symbol" w:char="F0DE"/>
      </w:r>
      <w:r w:rsidRPr="00AF37EE">
        <w:rPr>
          <w:b/>
          <w:i/>
        </w:rPr>
        <w:t xml:space="preserve"> </w:t>
      </w:r>
      <w:proofErr w:type="gramStart"/>
      <w:r w:rsidRPr="00AF37EE">
        <w:rPr>
          <w:b/>
          <w:i/>
        </w:rPr>
        <w:t>Start</w:t>
      </w:r>
      <w:r w:rsidRPr="00AF37EE">
        <w:t xml:space="preserve">  and</w:t>
      </w:r>
      <w:proofErr w:type="gramEnd"/>
      <w:r w:rsidRPr="00AF37EE">
        <w:t xml:space="preserve"> the two spectrogram panels will show the spectrogram data in real time.</w:t>
      </w:r>
    </w:p>
    <w:p w14:paraId="66CE36D9" w14:textId="77777777" w:rsidR="009B483E" w:rsidRPr="00AF37EE" w:rsidRDefault="009B483E" w:rsidP="00B44BE3"/>
    <w:p w14:paraId="101B1314" w14:textId="77777777" w:rsidR="009B483E" w:rsidRPr="00AF37EE" w:rsidRDefault="00194211" w:rsidP="00B44BE3">
      <w:r>
        <w:rPr>
          <w:noProof/>
        </w:rPr>
        <w:lastRenderedPageBreak/>
        <w:pict w14:anchorId="7450481D">
          <v:shape id="_x0000_i1059" type="#_x0000_t75" style="width:467.45pt;height:263.3pt;visibility:visible">
            <v:imagedata r:id="rId72" o:title=""/>
          </v:shape>
        </w:pict>
      </w:r>
    </w:p>
    <w:p w14:paraId="79B79D7C" w14:textId="77777777" w:rsidR="009B483E" w:rsidRPr="000109B5" w:rsidRDefault="009B483E" w:rsidP="00B44BE3">
      <w:pPr>
        <w:pStyle w:val="Caption"/>
        <w:rPr>
          <w:rFonts w:ascii="Tahoma" w:hAnsi="Tahoma" w:cs="Tahoma"/>
        </w:rPr>
      </w:pPr>
      <w:r w:rsidRPr="00AF37EE">
        <w:t>Figure</w:t>
      </w:r>
      <w:r>
        <w:t xml:space="preserve"> 22</w:t>
      </w:r>
      <w:r w:rsidRPr="00AF37EE">
        <w:t>. A Spectrogram panel display</w:t>
      </w:r>
    </w:p>
    <w:p w14:paraId="1421993B" w14:textId="77777777" w:rsidR="009B483E" w:rsidRDefault="009B483E" w:rsidP="00B44BE3">
      <w:r>
        <w:t>To view the whistle contours on the display, right click anywhere on the spectrogram and select “Whistle and Moan Detector Connected Regions”.</w:t>
      </w:r>
    </w:p>
    <w:p w14:paraId="68003796" w14:textId="77777777" w:rsidR="009B483E" w:rsidRDefault="009B483E" w:rsidP="00B44BE3">
      <w:r>
        <w:t>Run the detector and you should get something looking like this:</w:t>
      </w:r>
    </w:p>
    <w:p w14:paraId="6B615672" w14:textId="77777777" w:rsidR="009B483E" w:rsidRPr="00AF37EE" w:rsidRDefault="00194211" w:rsidP="00B44BE3">
      <w:r>
        <w:rPr>
          <w:noProof/>
        </w:rPr>
        <w:pict w14:anchorId="46EB671D">
          <v:shape id="_x0000_i1060" type="#_x0000_t75" style="width:466.95pt;height:277.8pt;visibility:visible">
            <v:imagedata r:id="rId73" o:title=""/>
          </v:shape>
        </w:pict>
      </w:r>
    </w:p>
    <w:p w14:paraId="103E5545" w14:textId="77777777" w:rsidR="00720628" w:rsidRDefault="00720628" w:rsidP="00E57577">
      <w:pPr>
        <w:pStyle w:val="Style1"/>
      </w:pPr>
      <w:bookmarkStart w:id="57" w:name="_Toc208400185"/>
      <w:bookmarkStart w:id="58" w:name="_Toc208406575"/>
      <w:proofErr w:type="spellStart"/>
      <w:r>
        <w:t>Mysticete</w:t>
      </w:r>
      <w:proofErr w:type="spellEnd"/>
      <w:r>
        <w:t xml:space="preserve"> Detection</w:t>
      </w:r>
      <w:bookmarkEnd w:id="57"/>
      <w:bookmarkEnd w:id="58"/>
    </w:p>
    <w:p w14:paraId="4259E34D" w14:textId="77777777" w:rsidR="00720628" w:rsidRDefault="00720628" w:rsidP="00B44BE3">
      <w:r w:rsidRPr="00720628">
        <w:t xml:space="preserve">This set of exercises will </w:t>
      </w:r>
      <w:r>
        <w:t xml:space="preserve">demonstrate three different detectors which have been ported to </w:t>
      </w:r>
      <w:r w:rsidR="00C829FB">
        <w:t>PAMGuard</w:t>
      </w:r>
      <w:r>
        <w:t xml:space="preserve"> from </w:t>
      </w:r>
      <w:smartTag w:uri="urn:schemas-microsoft-com:office:smarttags" w:element="PersonName">
        <w:r>
          <w:t xml:space="preserve">Dave </w:t>
        </w:r>
        <w:proofErr w:type="spellStart"/>
        <w:r>
          <w:t>Mellinger</w:t>
        </w:r>
      </w:smartTag>
      <w:r>
        <w:t>s</w:t>
      </w:r>
      <w:proofErr w:type="spellEnd"/>
      <w:r>
        <w:t xml:space="preserve"> Ishmael software.</w:t>
      </w:r>
    </w:p>
    <w:p w14:paraId="0D71D366" w14:textId="77777777" w:rsidR="00720628" w:rsidRDefault="00720628" w:rsidP="00B44BE3">
      <w:pPr>
        <w:numPr>
          <w:ilvl w:val="0"/>
          <w:numId w:val="4"/>
        </w:numPr>
      </w:pPr>
      <w:r>
        <w:t>Energy sum</w:t>
      </w:r>
    </w:p>
    <w:p w14:paraId="62C79C09" w14:textId="77777777" w:rsidR="00720628" w:rsidRDefault="00720628" w:rsidP="00B44BE3">
      <w:pPr>
        <w:numPr>
          <w:ilvl w:val="0"/>
          <w:numId w:val="4"/>
        </w:numPr>
      </w:pPr>
      <w:r>
        <w:t>Spectrogram Correlation</w:t>
      </w:r>
    </w:p>
    <w:p w14:paraId="1EB9F703" w14:textId="77777777" w:rsidR="00036039" w:rsidRDefault="00720628" w:rsidP="00B44BE3">
      <w:pPr>
        <w:numPr>
          <w:ilvl w:val="0"/>
          <w:numId w:val="4"/>
        </w:numPr>
      </w:pPr>
      <w:r>
        <w:t>Matched Filtering</w:t>
      </w:r>
    </w:p>
    <w:p w14:paraId="5F45FD96" w14:textId="77777777" w:rsidR="00036039" w:rsidRDefault="00036039" w:rsidP="00B44BE3">
      <w:r>
        <w:lastRenderedPageBreak/>
        <w:t xml:space="preserve">The energy sum detector takes a spectrogram and sums the energy </w:t>
      </w:r>
      <w:proofErr w:type="gramStart"/>
      <w:r>
        <w:t>in a given</w:t>
      </w:r>
      <w:proofErr w:type="gramEnd"/>
      <w:r>
        <w:t xml:space="preserve"> frequency band. It’s sensitive to any sounds in that frequency band and would not, for example, be able to tell the difference between an upsweep and a </w:t>
      </w:r>
      <w:proofErr w:type="spellStart"/>
      <w:r>
        <w:t>downsweep</w:t>
      </w:r>
      <w:proofErr w:type="spellEnd"/>
      <w:r>
        <w:t xml:space="preserve">. Energy sum detectors are extremely </w:t>
      </w:r>
      <w:proofErr w:type="gramStart"/>
      <w:r>
        <w:t>simple, but</w:t>
      </w:r>
      <w:proofErr w:type="gramEnd"/>
      <w:r>
        <w:t xml:space="preserve"> are good for making a first pass through a data set, highlighting areas that deserve closer scrutiny. </w:t>
      </w:r>
      <w:r w:rsidR="00DE35CE">
        <w:t>(</w:t>
      </w:r>
      <w:r>
        <w:t>Low Processor Gain</w:t>
      </w:r>
      <w:r w:rsidR="00DE35CE">
        <w:t>)</w:t>
      </w:r>
    </w:p>
    <w:p w14:paraId="1B1E58FB" w14:textId="77777777" w:rsidR="00036039" w:rsidRDefault="00036039" w:rsidP="00B44BE3">
      <w:r>
        <w:t xml:space="preserve">Spectrogram correlation also uses the output of a spectrogram, but rather than simply adding the energy </w:t>
      </w:r>
      <w:proofErr w:type="gramStart"/>
      <w:r>
        <w:t>in a given</w:t>
      </w:r>
      <w:proofErr w:type="gramEnd"/>
      <w:r>
        <w:t xml:space="preserve"> frequency band, the spectrogram ‘image’ is convolved with (multiplied by) a spectrogram image of a sample sound. The closer the match of the image to the sample sound, the higher the detector output. Spectrogram correlation detectors should be able to tell the difference between an upsweep and a </w:t>
      </w:r>
      <w:proofErr w:type="spellStart"/>
      <w:r>
        <w:t>downsweep</w:t>
      </w:r>
      <w:proofErr w:type="spellEnd"/>
      <w:r>
        <w:t xml:space="preserve">. </w:t>
      </w:r>
      <w:r w:rsidR="00DE35CE">
        <w:t>(</w:t>
      </w:r>
      <w:r>
        <w:t>Moderate Processor Gain</w:t>
      </w:r>
      <w:r w:rsidR="00DE35CE">
        <w:t>)</w:t>
      </w:r>
    </w:p>
    <w:p w14:paraId="764867D4" w14:textId="77777777" w:rsidR="007E11D3" w:rsidRDefault="00036039" w:rsidP="00B44BE3">
      <w:r>
        <w:t xml:space="preserve">A matched filter uses the raw data, which is convolved by a template of a sample sound. The better the match of the sample sound, the higher the detector output. Matched filters are in fact the optimal solution for the detection of a known signal in random (Gaussian noise). However, if the template is not </w:t>
      </w:r>
      <w:r w:rsidR="007E11D3">
        <w:t>an exact match, they perform poo</w:t>
      </w:r>
      <w:r>
        <w:t xml:space="preserve">rly. </w:t>
      </w:r>
      <w:r w:rsidR="00DE35CE">
        <w:t>(</w:t>
      </w:r>
      <w:r>
        <w:t>High processor gain</w:t>
      </w:r>
      <w:r w:rsidR="00DE35CE">
        <w:t>)</w:t>
      </w:r>
      <w:r>
        <w:t xml:space="preserve">. </w:t>
      </w:r>
    </w:p>
    <w:p w14:paraId="52C41744" w14:textId="77777777" w:rsidR="007E11D3" w:rsidRDefault="007E11D3" w:rsidP="00B44BE3">
      <w:r>
        <w:t xml:space="preserve">To start this series of exercises, exit </w:t>
      </w:r>
      <w:r w:rsidR="00C829FB">
        <w:t>PAMGuard</w:t>
      </w:r>
      <w:r>
        <w:t>, then restart it and loa</w:t>
      </w:r>
      <w:r w:rsidR="00DE35CE">
        <w:t>d up the configuration file Pam</w:t>
      </w:r>
      <w:r>
        <w:t>Tutorial2</w:t>
      </w:r>
      <w:r w:rsidR="004715C8">
        <w:t>.psfx</w:t>
      </w:r>
      <w:r>
        <w:t xml:space="preserve">. This contains a basic configuration containing a sound acquisition module (which will read the sound files), </w:t>
      </w:r>
      <w:r w:rsidR="00D64BD3">
        <w:t xml:space="preserve">FFT Engine </w:t>
      </w:r>
      <w:r>
        <w:t xml:space="preserve">and a spectrogram display. During the exercises you will add the three detectors and then run them on a variety of sounds. </w:t>
      </w:r>
    </w:p>
    <w:p w14:paraId="47BD713B" w14:textId="77777777" w:rsidR="007E11D3" w:rsidRDefault="00201009" w:rsidP="00B44BE3">
      <w:r>
        <w:t xml:space="preserve">All exercises start by using the file </w:t>
      </w:r>
      <w:r w:rsidRPr="00201009">
        <w:t>Blue Whale-Atlantic.wav</w:t>
      </w:r>
      <w:r w:rsidR="00664D20">
        <w:t xml:space="preserve"> file. This should be </w:t>
      </w:r>
      <w:proofErr w:type="spellStart"/>
      <w:r w:rsidR="00237AF6">
        <w:t>repos</w:t>
      </w:r>
      <w:r w:rsidR="00664D20">
        <w:t>automatically</w:t>
      </w:r>
      <w:proofErr w:type="spellEnd"/>
      <w:r w:rsidR="00664D20">
        <w:t xml:space="preserve"> loaded when you start the </w:t>
      </w:r>
      <w:r w:rsidR="00792851">
        <w:t>PamTutorial2</w:t>
      </w:r>
      <w:r w:rsidR="004715C8">
        <w:t>.psfx</w:t>
      </w:r>
      <w:r w:rsidR="00664D20">
        <w:t xml:space="preserve"> configuration. </w:t>
      </w:r>
      <w:r w:rsidR="00C829FB">
        <w:t>PAMGuard</w:t>
      </w:r>
      <w:r w:rsidR="000464DC">
        <w:t xml:space="preserve"> can analyse this low frequency sample file extremely quickly. To slow it down, so that you can see what’s going on </w:t>
      </w:r>
      <w:proofErr w:type="spellStart"/>
      <w:r w:rsidR="000464DC">
        <w:t>on</w:t>
      </w:r>
      <w:proofErr w:type="spellEnd"/>
      <w:r w:rsidR="000464DC">
        <w:t xml:space="preserve"> the screen, a playback module has been included in the configuration which plays the sounds at </w:t>
      </w:r>
      <w:r w:rsidR="0069046A">
        <w:t>several</w:t>
      </w:r>
      <w:r w:rsidR="000464DC">
        <w:t xml:space="preserve"> times real time for the 100Hz sample file.</w:t>
      </w:r>
    </w:p>
    <w:p w14:paraId="49ADC2FE" w14:textId="77777777" w:rsidR="00201009" w:rsidRDefault="00201009" w:rsidP="00E57577">
      <w:pPr>
        <w:pStyle w:val="Style2"/>
      </w:pPr>
      <w:bookmarkStart w:id="59" w:name="_Toc208400186"/>
      <w:bookmarkStart w:id="60" w:name="_Toc208406576"/>
      <w:r>
        <w:t>Energy Sum Detector</w:t>
      </w:r>
      <w:bookmarkEnd w:id="59"/>
      <w:bookmarkEnd w:id="60"/>
    </w:p>
    <w:p w14:paraId="2A1E6CF5" w14:textId="0020E101" w:rsidR="00201009" w:rsidRDefault="00201009" w:rsidP="00B44BE3">
      <w:r>
        <w:t>From the File/Add Modules/Detectors… menu, add a</w:t>
      </w:r>
      <w:r w:rsidR="00CA1EDB">
        <w:t>n</w:t>
      </w:r>
      <w:r>
        <w:t xml:space="preserve"> </w:t>
      </w:r>
      <w:r w:rsidR="00C30E47">
        <w:t>Is</w:t>
      </w:r>
      <w:r w:rsidR="00CA1EDB">
        <w:t>h</w:t>
      </w:r>
      <w:r w:rsidR="00C30E47">
        <w:t xml:space="preserve">mael energy Sum detector. From the </w:t>
      </w:r>
      <w:r w:rsidR="007A3120">
        <w:t xml:space="preserve">Detection </w:t>
      </w:r>
      <w:r w:rsidR="00C30E47">
        <w:t xml:space="preserve">settings menu, configure the module as shown </w:t>
      </w:r>
      <w:r w:rsidR="00E93D25">
        <w:t xml:space="preserve">in </w:t>
      </w:r>
      <w:r w:rsidR="003C0B2A">
        <w:fldChar w:fldCharType="begin"/>
      </w:r>
      <w:r w:rsidR="003C0B2A">
        <w:instrText xml:space="preserve"> REF _Ref216017135 \h </w:instrText>
      </w:r>
      <w:r w:rsidR="003C0B2A">
        <w:fldChar w:fldCharType="separate"/>
      </w:r>
      <w:r w:rsidR="008009A3">
        <w:t xml:space="preserve">Figure </w:t>
      </w:r>
      <w:r w:rsidR="008009A3">
        <w:rPr>
          <w:noProof/>
        </w:rPr>
        <w:t>16</w:t>
      </w:r>
      <w:r w:rsidR="003C0B2A">
        <w:fldChar w:fldCharType="end"/>
      </w:r>
      <w:r w:rsidR="003C0B2A">
        <w:t xml:space="preserve">. </w:t>
      </w:r>
    </w:p>
    <w:p w14:paraId="6C46AEF2" w14:textId="77777777" w:rsidR="00C30E47" w:rsidRDefault="00194211" w:rsidP="00B44BE3">
      <w:r>
        <w:rPr>
          <w:noProof/>
        </w:rPr>
        <w:lastRenderedPageBreak/>
        <w:pict w14:anchorId="4FDF90A3">
          <v:shape id="_x0000_i1061" type="#_x0000_t75" style="width:240.7pt;height:419.1pt;visibility:visible">
            <v:imagedata r:id="rId74" o:title=""/>
          </v:shape>
        </w:pict>
      </w:r>
    </w:p>
    <w:p w14:paraId="6EB25FBD" w14:textId="05BA88CD" w:rsidR="00E93D25" w:rsidRDefault="00E93D25" w:rsidP="00B44BE3">
      <w:pPr>
        <w:pStyle w:val="Caption"/>
        <w:rPr>
          <w:rFonts w:ascii="Tahoma" w:hAnsi="Tahoma" w:cs="Tahoma"/>
        </w:rPr>
      </w:pPr>
      <w:bookmarkStart w:id="61" w:name="_Ref216017135"/>
      <w:r>
        <w:t xml:space="preserve">Figure </w:t>
      </w:r>
      <w:r>
        <w:fldChar w:fldCharType="begin"/>
      </w:r>
      <w:r>
        <w:instrText xml:space="preserve"> SEQ Figure \* ARABIC </w:instrText>
      </w:r>
      <w:r>
        <w:fldChar w:fldCharType="separate"/>
      </w:r>
      <w:r w:rsidR="008009A3">
        <w:rPr>
          <w:noProof/>
        </w:rPr>
        <w:t>16</w:t>
      </w:r>
      <w:r>
        <w:fldChar w:fldCharType="end"/>
      </w:r>
      <w:bookmarkEnd w:id="61"/>
      <w:r>
        <w:t>. Energy sum configuration dialog.</w:t>
      </w:r>
    </w:p>
    <w:p w14:paraId="4C0FD02B" w14:textId="36EEB87D" w:rsidR="00720628" w:rsidRDefault="00390CBB" w:rsidP="00B44BE3">
      <w:r>
        <w:t>From the spectrogram plug-in options</w:t>
      </w:r>
      <w:r w:rsidR="007A3120">
        <w:t xml:space="preserve"> (right click on the spectrogram display)</w:t>
      </w:r>
      <w:r>
        <w:t>, select the ‘Ishmael energy Sum Graphics’ and start detection. You should see the detector output displayed below the spectrogram as</w:t>
      </w:r>
      <w:r w:rsidR="007E0CC9">
        <w:t xml:space="preserve"> shown</w:t>
      </w:r>
      <w:r>
        <w:t xml:space="preserve"> in </w:t>
      </w:r>
      <w:r w:rsidR="007E0CC9">
        <w:fldChar w:fldCharType="begin"/>
      </w:r>
      <w:r w:rsidR="007E0CC9">
        <w:instrText xml:space="preserve"> REF _Ref216018046 \h </w:instrText>
      </w:r>
      <w:r w:rsidR="007E0CC9">
        <w:fldChar w:fldCharType="separate"/>
      </w:r>
      <w:r w:rsidR="008009A3">
        <w:t xml:space="preserve">Figure </w:t>
      </w:r>
      <w:r w:rsidR="008009A3">
        <w:rPr>
          <w:noProof/>
        </w:rPr>
        <w:t>17</w:t>
      </w:r>
      <w:r w:rsidR="007E0CC9">
        <w:fldChar w:fldCharType="end"/>
      </w:r>
      <w:r w:rsidR="007E0CC9">
        <w:t xml:space="preserve">. </w:t>
      </w:r>
    </w:p>
    <w:p w14:paraId="15B1DADD" w14:textId="77777777" w:rsidR="00390CBB" w:rsidRDefault="00194211" w:rsidP="00B44BE3">
      <w:r>
        <w:rPr>
          <w:noProof/>
        </w:rPr>
        <w:lastRenderedPageBreak/>
        <w:pict w14:anchorId="4EBC9388">
          <v:shape id="_x0000_i1062" type="#_x0000_t75" style="width:468pt;height:263.3pt;visibility:visible">
            <v:imagedata r:id="rId75" o:title=""/>
          </v:shape>
        </w:pict>
      </w:r>
    </w:p>
    <w:p w14:paraId="63261092" w14:textId="7A962B72" w:rsidR="00390CBB" w:rsidRDefault="00390CBB" w:rsidP="00B44BE3">
      <w:pPr>
        <w:pStyle w:val="Caption"/>
      </w:pPr>
      <w:bookmarkStart w:id="62" w:name="_Ref216018046"/>
      <w:r>
        <w:t xml:space="preserve">Figure </w:t>
      </w:r>
      <w:r>
        <w:fldChar w:fldCharType="begin"/>
      </w:r>
      <w:r>
        <w:instrText xml:space="preserve"> SEQ Figure \* ARABIC </w:instrText>
      </w:r>
      <w:r>
        <w:fldChar w:fldCharType="separate"/>
      </w:r>
      <w:r w:rsidR="008009A3">
        <w:rPr>
          <w:noProof/>
        </w:rPr>
        <w:t>17</w:t>
      </w:r>
      <w:r>
        <w:fldChar w:fldCharType="end"/>
      </w:r>
      <w:bookmarkEnd w:id="62"/>
      <w:r>
        <w:t>. Blue whale calls and Ishmael Energy sum detector output.</w:t>
      </w:r>
    </w:p>
    <w:p w14:paraId="4656AB66" w14:textId="77777777" w:rsidR="00404556" w:rsidRDefault="00404556" w:rsidP="00B44BE3"/>
    <w:p w14:paraId="05FA3349" w14:textId="77777777" w:rsidR="0078755F" w:rsidRDefault="0078755F" w:rsidP="00E57577">
      <w:pPr>
        <w:pStyle w:val="Style2"/>
      </w:pPr>
      <w:bookmarkStart w:id="63" w:name="_Toc208400187"/>
      <w:bookmarkStart w:id="64" w:name="_Toc208406577"/>
      <w:r>
        <w:t>Spectrogram Correlation Detector</w:t>
      </w:r>
      <w:bookmarkEnd w:id="63"/>
      <w:bookmarkEnd w:id="64"/>
    </w:p>
    <w:p w14:paraId="6A8E3914" w14:textId="0D77A582" w:rsidR="0078755F" w:rsidRDefault="0078755F" w:rsidP="00B44BE3">
      <w:r>
        <w:t xml:space="preserve">From the File/Add Modules/Detectors… menu, add an Ishmael Spectrogram Correlation detector. From the settings menu, configure the module as shown in </w:t>
      </w:r>
      <w:r>
        <w:fldChar w:fldCharType="begin"/>
      </w:r>
      <w:r>
        <w:instrText xml:space="preserve"> REF _Ref216018225 \h </w:instrText>
      </w:r>
      <w:r>
        <w:fldChar w:fldCharType="separate"/>
      </w:r>
      <w:r w:rsidR="008009A3">
        <w:t xml:space="preserve">Figure </w:t>
      </w:r>
      <w:r w:rsidR="008009A3">
        <w:rPr>
          <w:noProof/>
        </w:rPr>
        <w:t>18</w:t>
      </w:r>
      <w:r>
        <w:fldChar w:fldCharType="end"/>
      </w:r>
      <w:r>
        <w:t>.</w:t>
      </w:r>
    </w:p>
    <w:p w14:paraId="6D30B1FE" w14:textId="77777777" w:rsidR="0078755F" w:rsidRDefault="00194211" w:rsidP="00B44BE3">
      <w:r>
        <w:rPr>
          <w:noProof/>
        </w:rPr>
        <w:pict w14:anchorId="3374ABD6">
          <v:shape id="_x0000_i1063" type="#_x0000_t75" style="width:291.2pt;height:278.85pt;visibility:visible">
            <v:imagedata r:id="rId76" o:title=""/>
          </v:shape>
        </w:pict>
      </w:r>
    </w:p>
    <w:p w14:paraId="0029558A" w14:textId="1A08591A" w:rsidR="0078755F" w:rsidRDefault="0078755F" w:rsidP="00B44BE3">
      <w:pPr>
        <w:pStyle w:val="Caption"/>
      </w:pPr>
      <w:bookmarkStart w:id="65" w:name="_Ref216018225"/>
      <w:r>
        <w:t xml:space="preserve">Figure </w:t>
      </w:r>
      <w:r>
        <w:fldChar w:fldCharType="begin"/>
      </w:r>
      <w:r>
        <w:instrText xml:space="preserve"> SEQ Figure \* ARABIC </w:instrText>
      </w:r>
      <w:r>
        <w:fldChar w:fldCharType="separate"/>
      </w:r>
      <w:r w:rsidR="008009A3">
        <w:rPr>
          <w:noProof/>
        </w:rPr>
        <w:t>18</w:t>
      </w:r>
      <w:r>
        <w:fldChar w:fldCharType="end"/>
      </w:r>
      <w:bookmarkEnd w:id="65"/>
      <w:r>
        <w:t>. Spectrogram Correlation configuration dialog.</w:t>
      </w:r>
    </w:p>
    <w:p w14:paraId="4CC330C6" w14:textId="1C7A6878" w:rsidR="0078755F" w:rsidRPr="0078755F" w:rsidRDefault="0078755F" w:rsidP="00B44BE3">
      <w:r>
        <w:t>Select the appropriate plug in for the spectrogram display and run the detector again (</w:t>
      </w:r>
      <w:r>
        <w:fldChar w:fldCharType="begin"/>
      </w:r>
      <w:r>
        <w:instrText xml:space="preserve"> REF _Ref216018334 \h </w:instrText>
      </w:r>
      <w:r>
        <w:fldChar w:fldCharType="separate"/>
      </w:r>
      <w:r w:rsidR="008009A3">
        <w:t xml:space="preserve">Figure </w:t>
      </w:r>
      <w:r w:rsidR="008009A3">
        <w:rPr>
          <w:noProof/>
        </w:rPr>
        <w:t>19</w:t>
      </w:r>
      <w:r>
        <w:fldChar w:fldCharType="end"/>
      </w:r>
      <w:r>
        <w:t xml:space="preserve">). </w:t>
      </w:r>
    </w:p>
    <w:p w14:paraId="77330B1F" w14:textId="77777777" w:rsidR="00404556" w:rsidRDefault="00194211" w:rsidP="00B44BE3">
      <w:r>
        <w:rPr>
          <w:noProof/>
        </w:rPr>
        <w:lastRenderedPageBreak/>
        <w:pict w14:anchorId="1DF10C02">
          <v:shape id="_x0000_i1064" type="#_x0000_t75" style="width:420.2pt;height:250.95pt;visibility:visible">
            <v:imagedata r:id="rId77" o:title=""/>
          </v:shape>
        </w:pict>
      </w:r>
    </w:p>
    <w:p w14:paraId="7C3EA1C3" w14:textId="4A4474FD" w:rsidR="0078755F" w:rsidRDefault="0078755F" w:rsidP="00B44BE3">
      <w:pPr>
        <w:pStyle w:val="Caption"/>
      </w:pPr>
      <w:bookmarkStart w:id="66" w:name="_Ref216018334"/>
      <w:r>
        <w:t xml:space="preserve">Figure </w:t>
      </w:r>
      <w:r>
        <w:fldChar w:fldCharType="begin"/>
      </w:r>
      <w:r>
        <w:instrText xml:space="preserve"> SEQ Figure \* ARABIC </w:instrText>
      </w:r>
      <w:r>
        <w:fldChar w:fldCharType="separate"/>
      </w:r>
      <w:r w:rsidR="008009A3">
        <w:rPr>
          <w:noProof/>
        </w:rPr>
        <w:t>19</w:t>
      </w:r>
      <w:r>
        <w:fldChar w:fldCharType="end"/>
      </w:r>
      <w:bookmarkEnd w:id="66"/>
      <w:r>
        <w:t>. Blue whale calls and Ishmael Spectrogram Correlation detector output.</w:t>
      </w:r>
    </w:p>
    <w:p w14:paraId="09D0BFA3" w14:textId="77777777" w:rsidR="0078755F" w:rsidRDefault="0078755F" w:rsidP="00B44BE3"/>
    <w:p w14:paraId="28548531" w14:textId="77777777" w:rsidR="0078755F" w:rsidRDefault="0078755F" w:rsidP="00E57577">
      <w:pPr>
        <w:pStyle w:val="Style2"/>
      </w:pPr>
      <w:bookmarkStart w:id="67" w:name="_Toc208400188"/>
      <w:bookmarkStart w:id="68" w:name="_Toc208406578"/>
      <w:r>
        <w:t>Ishmael Matched Filter detector.</w:t>
      </w:r>
      <w:bookmarkEnd w:id="67"/>
      <w:bookmarkEnd w:id="68"/>
      <w:r>
        <w:t xml:space="preserve"> </w:t>
      </w:r>
    </w:p>
    <w:p w14:paraId="4D866C63" w14:textId="167D9107" w:rsidR="0078755F" w:rsidRPr="0078755F" w:rsidRDefault="0078755F" w:rsidP="00B44BE3">
      <w:r>
        <w:t xml:space="preserve">From the File/Add Modules/Detectors… menu, add an Ishmael </w:t>
      </w:r>
      <w:r w:rsidR="00932F2C">
        <w:t>Matched Filtering</w:t>
      </w:r>
      <w:r>
        <w:t xml:space="preserve"> detector. From the settings menu, configure the module as shown in </w:t>
      </w:r>
      <w:r>
        <w:fldChar w:fldCharType="begin"/>
      </w:r>
      <w:r>
        <w:instrText xml:space="preserve"> REF _Ref216018515 \h </w:instrText>
      </w:r>
      <w:r>
        <w:fldChar w:fldCharType="separate"/>
      </w:r>
      <w:r w:rsidR="008009A3">
        <w:t xml:space="preserve">Figure </w:t>
      </w:r>
      <w:r w:rsidR="008009A3">
        <w:rPr>
          <w:noProof/>
        </w:rPr>
        <w:t>20</w:t>
      </w:r>
      <w:r>
        <w:fldChar w:fldCharType="end"/>
      </w:r>
      <w:r>
        <w:t xml:space="preserve">. Note that the name of the kernel sound file is blueTemplate.wav and is included with the tutorial dataset. </w:t>
      </w:r>
    </w:p>
    <w:p w14:paraId="38F8E5A9" w14:textId="77777777" w:rsidR="0078755F" w:rsidRDefault="00194211" w:rsidP="00B44BE3">
      <w:r>
        <w:rPr>
          <w:noProof/>
        </w:rPr>
        <w:pict w14:anchorId="43666558">
          <v:shape id="_x0000_i1065" type="#_x0000_t75" style="width:354.1pt;height:252.55pt;visibility:visible">
            <v:imagedata r:id="rId78" o:title=""/>
          </v:shape>
        </w:pict>
      </w:r>
    </w:p>
    <w:p w14:paraId="3F8F5A1D" w14:textId="2B72BB4E" w:rsidR="0078755F" w:rsidRPr="0078755F" w:rsidRDefault="0078755F" w:rsidP="00B44BE3">
      <w:pPr>
        <w:pStyle w:val="Caption"/>
      </w:pPr>
      <w:bookmarkStart w:id="69" w:name="_Ref216018515"/>
      <w:r>
        <w:t xml:space="preserve">Figure </w:t>
      </w:r>
      <w:r>
        <w:fldChar w:fldCharType="begin"/>
      </w:r>
      <w:r>
        <w:instrText xml:space="preserve"> SEQ Figure \* ARABIC </w:instrText>
      </w:r>
      <w:r>
        <w:fldChar w:fldCharType="separate"/>
      </w:r>
      <w:r w:rsidR="008009A3">
        <w:rPr>
          <w:noProof/>
        </w:rPr>
        <w:t>20</w:t>
      </w:r>
      <w:r>
        <w:fldChar w:fldCharType="end"/>
      </w:r>
      <w:bookmarkEnd w:id="69"/>
      <w:r>
        <w:t>. Matched Filter configuration dialog.</w:t>
      </w:r>
    </w:p>
    <w:p w14:paraId="7980DC94" w14:textId="27A7BD1D" w:rsidR="0078755F" w:rsidRPr="0078755F" w:rsidRDefault="0078755F" w:rsidP="00B44BE3">
      <w:r>
        <w:t>Select the appropriate plug in for the spectrogram display and run the detector again (</w:t>
      </w:r>
      <w:r>
        <w:fldChar w:fldCharType="begin"/>
      </w:r>
      <w:r>
        <w:instrText xml:space="preserve"> REF _Ref216018609 \h </w:instrText>
      </w:r>
      <w:r>
        <w:fldChar w:fldCharType="separate"/>
      </w:r>
      <w:r w:rsidR="008009A3">
        <w:t xml:space="preserve">Figure </w:t>
      </w:r>
      <w:r w:rsidR="008009A3">
        <w:rPr>
          <w:noProof/>
        </w:rPr>
        <w:t>21</w:t>
      </w:r>
      <w:r>
        <w:fldChar w:fldCharType="end"/>
      </w:r>
      <w:r>
        <w:t xml:space="preserve">). The output of the detector is a number varying between 0 and 1. Note that the peak detector output corresponding to the second call reaches this value. This is because the template for the matched filter was taken </w:t>
      </w:r>
      <w:proofErr w:type="gramStart"/>
      <w:r>
        <w:t>from this second call,</w:t>
      </w:r>
      <w:proofErr w:type="gramEnd"/>
      <w:r>
        <w:t xml:space="preserve"> to the match is </w:t>
      </w:r>
      <w:proofErr w:type="gramStart"/>
      <w:r>
        <w:t>perfect !</w:t>
      </w:r>
      <w:proofErr w:type="gramEnd"/>
    </w:p>
    <w:p w14:paraId="5F9B15FF" w14:textId="77777777" w:rsidR="00404556" w:rsidRDefault="00404556" w:rsidP="00B44BE3"/>
    <w:p w14:paraId="5BA7B7C5" w14:textId="77777777" w:rsidR="00404556" w:rsidRDefault="00194211" w:rsidP="00B44BE3">
      <w:r>
        <w:rPr>
          <w:noProof/>
        </w:rPr>
        <w:lastRenderedPageBreak/>
        <w:pict w14:anchorId="4A4AB8C9">
          <v:shape id="_x0000_i1066" type="#_x0000_t75" style="width:468pt;height:279.4pt;visibility:visible">
            <v:imagedata r:id="rId79" o:title=""/>
          </v:shape>
        </w:pict>
      </w:r>
    </w:p>
    <w:p w14:paraId="4C41DC21" w14:textId="76C36C22" w:rsidR="0078755F" w:rsidRPr="0078755F" w:rsidRDefault="0078755F" w:rsidP="00B44BE3">
      <w:pPr>
        <w:pStyle w:val="Caption"/>
      </w:pPr>
      <w:bookmarkStart w:id="70" w:name="_Ref216018609"/>
      <w:r>
        <w:t xml:space="preserve">Figure </w:t>
      </w:r>
      <w:r>
        <w:fldChar w:fldCharType="begin"/>
      </w:r>
      <w:r>
        <w:instrText xml:space="preserve"> SEQ Figure \* ARABIC </w:instrText>
      </w:r>
      <w:r>
        <w:fldChar w:fldCharType="separate"/>
      </w:r>
      <w:r w:rsidR="008009A3">
        <w:rPr>
          <w:noProof/>
        </w:rPr>
        <w:t>21</w:t>
      </w:r>
      <w:r>
        <w:fldChar w:fldCharType="end"/>
      </w:r>
      <w:bookmarkEnd w:id="70"/>
      <w:r>
        <w:t>.</w:t>
      </w:r>
      <w:r w:rsidRPr="0078755F">
        <w:t xml:space="preserve"> </w:t>
      </w:r>
      <w:r>
        <w:t>whale calls and Ishmael Matched Filter detector output</w:t>
      </w:r>
    </w:p>
    <w:p w14:paraId="15A6B67B" w14:textId="77777777" w:rsidR="00720628" w:rsidRDefault="00720628" w:rsidP="00B44BE3"/>
    <w:p w14:paraId="37B35404" w14:textId="77777777" w:rsidR="00F846F2" w:rsidRDefault="00F846F2" w:rsidP="00E57577">
      <w:pPr>
        <w:pStyle w:val="Style2"/>
      </w:pPr>
      <w:bookmarkStart w:id="71" w:name="_Toc208400189"/>
      <w:bookmarkStart w:id="72" w:name="_Toc208406579"/>
      <w:r>
        <w:t>Compare the three detectors</w:t>
      </w:r>
      <w:bookmarkEnd w:id="71"/>
      <w:bookmarkEnd w:id="72"/>
    </w:p>
    <w:p w14:paraId="75AAF44B" w14:textId="77777777" w:rsidR="00F846F2" w:rsidRDefault="00F846F2" w:rsidP="00B44BE3">
      <w:r>
        <w:t xml:space="preserve">You should easily be able to run all three detectors simultaneously and display the plug ins for each at the bottom of the spectrogram. Which detector is </w:t>
      </w:r>
      <w:proofErr w:type="gramStart"/>
      <w:r>
        <w:t>best ?</w:t>
      </w:r>
      <w:proofErr w:type="gramEnd"/>
      <w:r>
        <w:t xml:space="preserve"> The answer is that it’s impossible to say unless you test them with multiple sound files containing both blue whale calls and a variety of noise sources, count the number of false detections and the number of missed detections for varying detection thresholds and create ROC curves for the three detectors. </w:t>
      </w:r>
    </w:p>
    <w:p w14:paraId="3A6ACF17" w14:textId="77777777" w:rsidR="00DD5F10" w:rsidRDefault="00DD5F10" w:rsidP="00E57577">
      <w:pPr>
        <w:pStyle w:val="Style2"/>
      </w:pPr>
      <w:bookmarkStart w:id="73" w:name="_Toc208400190"/>
      <w:bookmarkStart w:id="74" w:name="_Toc208406580"/>
      <w:r>
        <w:t>Set up the detectors for different species</w:t>
      </w:r>
      <w:bookmarkEnd w:id="73"/>
      <w:bookmarkEnd w:id="74"/>
    </w:p>
    <w:p w14:paraId="2E978A49" w14:textId="77777777" w:rsidR="00DD5F10" w:rsidRDefault="00DD5F10" w:rsidP="00B44BE3">
      <w:r>
        <w:t xml:space="preserve">Try the detectors with some of the other blue whale and humpback sound files. Try to reconfigure the energy sum and spectrogram correlation detectors for some of the other sounds files. You will be able to test the matched filter on other sound </w:t>
      </w:r>
      <w:proofErr w:type="gramStart"/>
      <w:r>
        <w:t>files, but</w:t>
      </w:r>
      <w:proofErr w:type="gramEnd"/>
      <w:r>
        <w:t xml:space="preserve"> will not be able to reconfigure it since the creation of a suitable template file is beyond the scope of this tutorial. </w:t>
      </w:r>
    </w:p>
    <w:p w14:paraId="06A0DFB3" w14:textId="77777777" w:rsidR="00DD5F10" w:rsidRPr="00AF37EE" w:rsidRDefault="00DD5F10" w:rsidP="00B44BE3">
      <w:r>
        <w:t xml:space="preserve">Try </w:t>
      </w:r>
      <w:r w:rsidR="00646EED">
        <w:t xml:space="preserve">to configure energy sum and spectrogram correlation detectors for some of the sperm whale and whistle files in the tutorial dataset. </w:t>
      </w:r>
    </w:p>
    <w:p w14:paraId="64B28CF3" w14:textId="77777777" w:rsidR="00D92CF9" w:rsidRDefault="00D92CF9" w:rsidP="00B44BE3"/>
    <w:p w14:paraId="30D62596" w14:textId="77777777" w:rsidR="000925AA" w:rsidRPr="00AF37EE" w:rsidRDefault="000925AA" w:rsidP="00B44BE3"/>
    <w:p w14:paraId="226CC722" w14:textId="77777777" w:rsidR="00B70DAA" w:rsidRDefault="00871686" w:rsidP="00E57577">
      <w:pPr>
        <w:pStyle w:val="Style1"/>
      </w:pPr>
      <w:bookmarkStart w:id="75" w:name="_Ref253572679"/>
      <w:bookmarkStart w:id="76" w:name="_Toc208400191"/>
      <w:bookmarkStart w:id="77" w:name="_Toc208406581"/>
      <w:r>
        <w:t>Use the</w:t>
      </w:r>
      <w:r w:rsidR="00B70DAA">
        <w:t xml:space="preserve"> Whistle and Moan Detector</w:t>
      </w:r>
      <w:bookmarkEnd w:id="75"/>
      <w:r>
        <w:t xml:space="preserve"> to detect Baleen whale calls.</w:t>
      </w:r>
      <w:bookmarkEnd w:id="76"/>
      <w:bookmarkEnd w:id="77"/>
      <w:r>
        <w:t xml:space="preserve"> </w:t>
      </w:r>
    </w:p>
    <w:p w14:paraId="42201C72" w14:textId="77777777" w:rsidR="001440DE" w:rsidRPr="00871686" w:rsidRDefault="00871686" w:rsidP="00B44BE3">
      <w:pPr>
        <w:pStyle w:val="Caption"/>
      </w:pPr>
      <w:r w:rsidRPr="00871686">
        <w:t>Go back to one of the con</w:t>
      </w:r>
      <w:r>
        <w:t xml:space="preserve">figurations you were using to detect Baleen whale sounds with the Ishmael detectors and try to set up the Whistle and Moan detector to find these sounds as well. </w:t>
      </w:r>
    </w:p>
    <w:p w14:paraId="64F02AFC" w14:textId="77777777" w:rsidR="005D3068" w:rsidRPr="00AF37EE" w:rsidRDefault="005D3068" w:rsidP="00E57577">
      <w:pPr>
        <w:pStyle w:val="Style1"/>
      </w:pPr>
      <w:bookmarkStart w:id="78" w:name="_Toc208400192"/>
      <w:bookmarkStart w:id="79" w:name="_Toc208406582"/>
      <w:r w:rsidRPr="00AF37EE">
        <w:t>Advanced display features</w:t>
      </w:r>
      <w:bookmarkEnd w:id="78"/>
      <w:bookmarkEnd w:id="79"/>
    </w:p>
    <w:p w14:paraId="6CAE0320" w14:textId="77777777" w:rsidR="00623A2B" w:rsidRPr="00AF37EE" w:rsidRDefault="005D3068" w:rsidP="00B44BE3">
      <w:r w:rsidRPr="00AF37EE">
        <w:t>Ther</w:t>
      </w:r>
      <w:r w:rsidR="006B356F">
        <w:t xml:space="preserve">e are </w:t>
      </w:r>
      <w:r w:rsidRPr="00AF37EE">
        <w:t xml:space="preserve">more </w:t>
      </w:r>
      <w:r w:rsidR="009325D3" w:rsidRPr="00AF37EE">
        <w:t xml:space="preserve">display types available in </w:t>
      </w:r>
      <w:r w:rsidR="00C829FB">
        <w:t>PAMGuard</w:t>
      </w:r>
      <w:r w:rsidRPr="00AF37EE">
        <w:t xml:space="preserve"> which will be explored here</w:t>
      </w:r>
      <w:r w:rsidR="008E7771" w:rsidRPr="00AF37EE">
        <w:t>.</w:t>
      </w:r>
      <w:r w:rsidR="00CE72EB" w:rsidRPr="00AF37EE">
        <w:t xml:space="preserve"> </w:t>
      </w:r>
    </w:p>
    <w:p w14:paraId="6ABACCF2" w14:textId="77777777" w:rsidR="005D3068" w:rsidRPr="00314798" w:rsidRDefault="005D3068" w:rsidP="00E57577">
      <w:pPr>
        <w:pStyle w:val="Style2"/>
      </w:pPr>
      <w:bookmarkStart w:id="80" w:name="_Toc208400193"/>
      <w:bookmarkStart w:id="81" w:name="_Toc208406583"/>
      <w:r w:rsidRPr="00AF37EE">
        <w:lastRenderedPageBreak/>
        <w:t xml:space="preserve">Adding </w:t>
      </w:r>
      <w:r w:rsidR="00CE72EB" w:rsidRPr="00AF37EE">
        <w:t>further</w:t>
      </w:r>
      <w:r w:rsidRPr="00AF37EE">
        <w:t xml:space="preserve"> displays to Spectrogram Panel</w:t>
      </w:r>
      <w:r w:rsidR="00CE72EB" w:rsidRPr="00AF37EE">
        <w:t>s</w:t>
      </w:r>
      <w:bookmarkEnd w:id="80"/>
      <w:bookmarkEnd w:id="81"/>
    </w:p>
    <w:p w14:paraId="1B555687" w14:textId="77777777" w:rsidR="00CE72EB" w:rsidRPr="00AF37EE" w:rsidRDefault="005D3068" w:rsidP="00B44BE3">
      <w:r w:rsidRPr="00AF37EE">
        <w:t>It is often useful to view multiple data and detection types simultaneously</w:t>
      </w:r>
      <w:r w:rsidR="00357F3B" w:rsidRPr="00AF37EE">
        <w:t xml:space="preserve">. </w:t>
      </w:r>
      <w:r w:rsidR="00CE72EB" w:rsidRPr="00AF37EE">
        <w:t xml:space="preserve">For example, various detector modules active in </w:t>
      </w:r>
      <w:r w:rsidR="00C829FB">
        <w:t>PAMGuard</w:t>
      </w:r>
      <w:r w:rsidR="00CE72EB" w:rsidRPr="00AF37EE">
        <w:t xml:space="preserve"> can draw detections on the Spectrogram panels. While detection is running, right-click over a spectrogram panel and choose “Clicks”. Detected clicks will now be plotted on the panel as red circles on the top of the plot. </w:t>
      </w:r>
    </w:p>
    <w:p w14:paraId="33E54120" w14:textId="77777777" w:rsidR="00CE72EB" w:rsidRPr="00AF37EE" w:rsidRDefault="00CE72EB" w:rsidP="00B44BE3">
      <w:pPr>
        <w:rPr>
          <w:b/>
        </w:rPr>
      </w:pPr>
      <w:r w:rsidRPr="00AF37EE">
        <w:t xml:space="preserve">In addition, </w:t>
      </w:r>
      <w:r w:rsidR="006D62FA" w:rsidRPr="00AF37EE">
        <w:t xml:space="preserve">plots can be added to the bottom of the Spectrogram panel. Right-click over the spectrogram display and choose </w:t>
      </w:r>
      <w:r w:rsidR="006D62FA" w:rsidRPr="00AF37EE">
        <w:rPr>
          <w:i/>
        </w:rPr>
        <w:t>Settings…</w:t>
      </w:r>
      <w:r w:rsidR="006D62FA" w:rsidRPr="00AF37EE">
        <w:t xml:space="preserve"> from the menu. Now click on the </w:t>
      </w:r>
      <w:r w:rsidR="009F4D6E" w:rsidRPr="00AF37EE">
        <w:rPr>
          <w:b/>
          <w:i/>
        </w:rPr>
        <w:t>Plug-in</w:t>
      </w:r>
      <w:r w:rsidR="009F4D6E" w:rsidRPr="00AF37EE">
        <w:rPr>
          <w:i/>
        </w:rPr>
        <w:t xml:space="preserve"> </w:t>
      </w:r>
      <w:r w:rsidR="006D62FA" w:rsidRPr="00AF37EE">
        <w:t>tab.</w:t>
      </w:r>
      <w:r w:rsidR="008154D5" w:rsidRPr="00AF37EE">
        <w:t xml:space="preserve"> Select additional plug</w:t>
      </w:r>
      <w:r w:rsidR="008E7771" w:rsidRPr="00AF37EE">
        <w:t>-</w:t>
      </w:r>
      <w:r w:rsidR="008154D5" w:rsidRPr="00AF37EE">
        <w:t xml:space="preserve">in display panels by clicking on the check boxes for </w:t>
      </w:r>
      <w:r w:rsidR="008154D5" w:rsidRPr="00AF37EE">
        <w:rPr>
          <w:b/>
          <w:i/>
        </w:rPr>
        <w:t>Raw input data from Sound1</w:t>
      </w:r>
      <w:r w:rsidR="008154D5" w:rsidRPr="00AF37EE">
        <w:rPr>
          <w:b/>
        </w:rPr>
        <w:t xml:space="preserve"> </w:t>
      </w:r>
      <w:r w:rsidR="008154D5" w:rsidRPr="00AF37EE">
        <w:t xml:space="preserve">and </w:t>
      </w:r>
      <w:r w:rsidR="008154D5" w:rsidRPr="00AF37EE">
        <w:rPr>
          <w:b/>
          <w:i/>
        </w:rPr>
        <w:t xml:space="preserve">Click Detector </w:t>
      </w:r>
      <w:r w:rsidR="009436A4" w:rsidRPr="00AF37EE">
        <w:rPr>
          <w:b/>
          <w:i/>
        </w:rPr>
        <w:sym w:font="Symbol" w:char="F0DE"/>
      </w:r>
      <w:r w:rsidR="008154D5" w:rsidRPr="00AF37EE">
        <w:rPr>
          <w:b/>
          <w:i/>
        </w:rPr>
        <w:t xml:space="preserve"> </w:t>
      </w:r>
      <w:r w:rsidR="00A76039" w:rsidRPr="00AF37EE">
        <w:rPr>
          <w:b/>
          <w:i/>
        </w:rPr>
        <w:t>Click Detector 1</w:t>
      </w:r>
      <w:r w:rsidR="008154D5" w:rsidRPr="00AF37EE">
        <w:rPr>
          <w:b/>
        </w:rPr>
        <w:t xml:space="preserve">. Click </w:t>
      </w:r>
      <w:r w:rsidR="008154D5" w:rsidRPr="00AF37EE">
        <w:rPr>
          <w:b/>
          <w:i/>
        </w:rPr>
        <w:t>OK</w:t>
      </w:r>
      <w:r w:rsidR="008154D5" w:rsidRPr="00AF37EE">
        <w:rPr>
          <w:b/>
        </w:rPr>
        <w:t xml:space="preserve">. </w:t>
      </w:r>
    </w:p>
    <w:p w14:paraId="7D00386C" w14:textId="77777777" w:rsidR="008154D5" w:rsidRPr="00AF37EE" w:rsidRDefault="008154D5" w:rsidP="00B44BE3"/>
    <w:p w14:paraId="0C81723C" w14:textId="77777777" w:rsidR="00704900" w:rsidRPr="00AF37EE" w:rsidRDefault="00194211" w:rsidP="00B44BE3">
      <w:r>
        <w:rPr>
          <w:noProof/>
        </w:rPr>
        <w:pict w14:anchorId="2F9FCC5D">
          <v:shape id="_x0000_i1067" type="#_x0000_t75" style="width:467.45pt;height:260.05pt;visibility:visible">
            <v:imagedata r:id="rId80" o:title=""/>
          </v:shape>
        </w:pict>
      </w:r>
    </w:p>
    <w:p w14:paraId="5D0829F5" w14:textId="77777777" w:rsidR="002A7B9B" w:rsidRPr="00AF37EE" w:rsidRDefault="002A7B9B" w:rsidP="00B44BE3"/>
    <w:p w14:paraId="1D3E84C2" w14:textId="77777777" w:rsidR="008154D5" w:rsidRPr="00AF37EE" w:rsidRDefault="00704900" w:rsidP="00B44BE3">
      <w:pPr>
        <w:pStyle w:val="Caption"/>
      </w:pPr>
      <w:r w:rsidRPr="00AF37EE">
        <w:t xml:space="preserve">Figure </w:t>
      </w:r>
      <w:r w:rsidR="00F033A4">
        <w:t>24</w:t>
      </w:r>
      <w:r w:rsidR="009436A4" w:rsidRPr="00AF37EE">
        <w:t xml:space="preserve">. Raw data and Click Detector </w:t>
      </w:r>
      <w:r w:rsidR="008F227C" w:rsidRPr="00AF37EE">
        <w:t>plugin</w:t>
      </w:r>
      <w:r w:rsidR="009436A4" w:rsidRPr="00AF37EE">
        <w:t xml:space="preserve"> panels added to a spectrogram display</w:t>
      </w:r>
    </w:p>
    <w:p w14:paraId="0277B769" w14:textId="77777777" w:rsidR="008154D5" w:rsidRPr="00AF37EE" w:rsidRDefault="008154D5" w:rsidP="00B44BE3"/>
    <w:p w14:paraId="45C3DBB6" w14:textId="77777777" w:rsidR="008154D5" w:rsidRPr="00AF37EE" w:rsidRDefault="008154D5" w:rsidP="00B44BE3">
      <w:r w:rsidRPr="00AF37EE">
        <w:t xml:space="preserve">As illustrated in the figure above, the raw sound waveforms are plotted </w:t>
      </w:r>
      <w:proofErr w:type="gramStart"/>
      <w:r w:rsidRPr="00AF37EE">
        <w:t>and also</w:t>
      </w:r>
      <w:proofErr w:type="gramEnd"/>
      <w:r w:rsidRPr="00AF37EE">
        <w:t xml:space="preserve"> a compact version of the </w:t>
      </w:r>
      <w:r w:rsidR="00A202D7" w:rsidRPr="00AF37EE">
        <w:t>Click Detector</w:t>
      </w:r>
      <w:r w:rsidRPr="00AF37EE">
        <w:t xml:space="preserve"> display is shown.</w:t>
      </w:r>
    </w:p>
    <w:p w14:paraId="05D0A12D" w14:textId="77777777" w:rsidR="00173477" w:rsidRPr="00AF37EE" w:rsidRDefault="00173477" w:rsidP="00E57577">
      <w:pPr>
        <w:pStyle w:val="Style2"/>
      </w:pPr>
      <w:bookmarkStart w:id="82" w:name="_Toc208400194"/>
      <w:bookmarkStart w:id="83" w:name="_Toc208406584"/>
      <w:r w:rsidRPr="00AF37EE">
        <w:t>Adding a Radar Display to the User Display panel</w:t>
      </w:r>
      <w:bookmarkEnd w:id="82"/>
      <w:bookmarkEnd w:id="83"/>
    </w:p>
    <w:p w14:paraId="2FC3ED7A" w14:textId="2FC77FBB" w:rsidR="001C279E" w:rsidRPr="00AF37EE" w:rsidRDefault="00173477" w:rsidP="00B44BE3">
      <w:r w:rsidRPr="00AF37EE">
        <w:t xml:space="preserve">We will now add a </w:t>
      </w:r>
      <w:hyperlink r:id="rId81" w:history="1">
        <w:r w:rsidRPr="00026D03">
          <w:rPr>
            <w:rStyle w:val="Hyperlink"/>
          </w:rPr>
          <w:t>“Radar” type display</w:t>
        </w:r>
      </w:hyperlink>
      <w:r w:rsidRPr="00AF37EE">
        <w:t xml:space="preserve"> to the User Display</w:t>
      </w:r>
      <w:r w:rsidR="00D3022F" w:rsidRPr="00AF37EE">
        <w:t xml:space="preserve">. </w:t>
      </w:r>
      <w:r w:rsidR="00076078" w:rsidRPr="00AF37EE">
        <w:t>Radar display windows can be used to display range</w:t>
      </w:r>
      <w:r w:rsidR="00A52C78" w:rsidRPr="00AF37EE">
        <w:t>, amplitude</w:t>
      </w:r>
      <w:r w:rsidR="00076078" w:rsidRPr="00AF37EE">
        <w:t xml:space="preserve"> and bearing i</w:t>
      </w:r>
      <w:r w:rsidR="00915348" w:rsidRPr="00AF37EE">
        <w:t xml:space="preserve">nformation to detected </w:t>
      </w:r>
      <w:r w:rsidR="00060DD6" w:rsidRPr="00AF37EE">
        <w:t>sounds. To</w:t>
      </w:r>
      <w:r w:rsidR="00B761C3" w:rsidRPr="00AF37EE">
        <w:t xml:space="preserve"> add the Radar Display to the User Display panel </w:t>
      </w:r>
      <w:r w:rsidR="00A76039" w:rsidRPr="00AF37EE">
        <w:rPr>
          <w:b/>
          <w:i/>
        </w:rPr>
        <w:t>User Display 1</w:t>
      </w:r>
      <w:r w:rsidR="00B761C3" w:rsidRPr="00AF37EE">
        <w:rPr>
          <w:b/>
        </w:rPr>
        <w:t>,</w:t>
      </w:r>
      <w:r w:rsidR="00B761C3" w:rsidRPr="00AF37EE">
        <w:t xml:space="preserve"> select </w:t>
      </w:r>
      <w:r w:rsidR="00B761C3" w:rsidRPr="00AF37EE">
        <w:rPr>
          <w:b/>
        </w:rPr>
        <w:t xml:space="preserve">the </w:t>
      </w:r>
      <w:r w:rsidR="00A76039" w:rsidRPr="00AF37EE">
        <w:rPr>
          <w:b/>
          <w:i/>
        </w:rPr>
        <w:t>User Display 1</w:t>
      </w:r>
      <w:r w:rsidR="00B761C3" w:rsidRPr="00AF37EE">
        <w:t xml:space="preserve"> tab on the tab panel selector. Select </w:t>
      </w:r>
      <w:r w:rsidR="00B761C3" w:rsidRPr="00AF37EE">
        <w:rPr>
          <w:b/>
          <w:i/>
        </w:rPr>
        <w:t>User Display</w:t>
      </w:r>
      <w:r w:rsidR="00D12932" w:rsidRPr="00AF37EE">
        <w:rPr>
          <w:b/>
          <w:i/>
        </w:rPr>
        <w:t xml:space="preserve"> </w:t>
      </w:r>
      <w:r w:rsidR="009436A4" w:rsidRPr="00AF37EE">
        <w:rPr>
          <w:b/>
          <w:i/>
        </w:rPr>
        <w:sym w:font="Symbol" w:char="F0DE"/>
      </w:r>
      <w:r w:rsidR="00D12932" w:rsidRPr="00AF37EE">
        <w:rPr>
          <w:b/>
          <w:i/>
        </w:rPr>
        <w:t xml:space="preserve"> </w:t>
      </w:r>
      <w:r w:rsidR="00B761C3" w:rsidRPr="00AF37EE">
        <w:rPr>
          <w:b/>
          <w:i/>
        </w:rPr>
        <w:t xml:space="preserve"> New Radar display</w:t>
      </w:r>
      <w:r w:rsidR="00B761C3" w:rsidRPr="00AF37EE">
        <w:rPr>
          <w:i/>
        </w:rPr>
        <w:t>…</w:t>
      </w:r>
      <w:r w:rsidR="00A52C78" w:rsidRPr="00AF37EE">
        <w:t xml:space="preserve"> from the main menu. </w:t>
      </w:r>
    </w:p>
    <w:p w14:paraId="0A7A28A8" w14:textId="74968886" w:rsidR="00623A2B" w:rsidRPr="00AF37EE" w:rsidRDefault="00076078" w:rsidP="00B44BE3">
      <w:r w:rsidRPr="00AF37EE">
        <w:t>Since many detectors, particularly those using simple linear hydrophone</w:t>
      </w:r>
      <w:r w:rsidR="00026D03">
        <w:t xml:space="preserve"> array</w:t>
      </w:r>
      <w:r w:rsidRPr="00AF37EE">
        <w:t xml:space="preserve">s, produce ambiguous bearing information, it is possible to display either the full display or only one half of the display. </w:t>
      </w:r>
      <w:r w:rsidR="002A1E4F" w:rsidRPr="00AF37EE">
        <w:t xml:space="preserve">  </w:t>
      </w:r>
      <w:r w:rsidRPr="00AF37EE">
        <w:t xml:space="preserve">We will display a half display called </w:t>
      </w:r>
      <w:r w:rsidRPr="00AF37EE">
        <w:rPr>
          <w:i/>
        </w:rPr>
        <w:t>RD1</w:t>
      </w:r>
      <w:r w:rsidR="001B7EF5" w:rsidRPr="00AF37EE">
        <w:t xml:space="preserve">, so type in the name </w:t>
      </w:r>
      <w:r w:rsidR="00B761C3" w:rsidRPr="00AF37EE">
        <w:t xml:space="preserve">and select </w:t>
      </w:r>
      <w:r w:rsidR="00B761C3" w:rsidRPr="00AF37EE">
        <w:rPr>
          <w:b/>
          <w:i/>
        </w:rPr>
        <w:t>Right half only</w:t>
      </w:r>
      <w:r w:rsidR="00B761C3" w:rsidRPr="00AF37EE">
        <w:t xml:space="preserve"> from the Style option drop-down list. Once the Radar Display is on </w:t>
      </w:r>
      <w:r w:rsidR="00A76039" w:rsidRPr="00AF37EE">
        <w:t>User Display 1</w:t>
      </w:r>
      <w:r w:rsidR="00B761C3" w:rsidRPr="00AF37EE">
        <w:t xml:space="preserve">, select, </w:t>
      </w:r>
      <w:r w:rsidR="00B761C3" w:rsidRPr="00AF37EE">
        <w:rPr>
          <w:b/>
          <w:i/>
        </w:rPr>
        <w:t>User Display</w:t>
      </w:r>
      <w:r w:rsidR="00D12932" w:rsidRPr="00AF37EE">
        <w:rPr>
          <w:b/>
          <w:i/>
        </w:rPr>
        <w:t xml:space="preserve"> </w:t>
      </w:r>
      <w:r w:rsidR="009436A4" w:rsidRPr="00AF37EE">
        <w:rPr>
          <w:b/>
          <w:i/>
        </w:rPr>
        <w:sym w:font="Symbol" w:char="F0DE"/>
      </w:r>
      <w:r w:rsidR="00D12932" w:rsidRPr="00AF37EE">
        <w:rPr>
          <w:b/>
          <w:i/>
        </w:rPr>
        <w:t xml:space="preserve"> </w:t>
      </w:r>
      <w:r w:rsidR="00B761C3" w:rsidRPr="00AF37EE">
        <w:rPr>
          <w:b/>
          <w:i/>
        </w:rPr>
        <w:t xml:space="preserve"> Arrange Windows…</w:t>
      </w:r>
      <w:r w:rsidR="00D12932" w:rsidRPr="00AF37EE">
        <w:rPr>
          <w:b/>
          <w:i/>
        </w:rPr>
        <w:t xml:space="preserve"> </w:t>
      </w:r>
      <w:r w:rsidR="009436A4" w:rsidRPr="00AF37EE">
        <w:rPr>
          <w:b/>
          <w:i/>
        </w:rPr>
        <w:sym w:font="Symbol" w:char="F0DE"/>
      </w:r>
      <w:r w:rsidR="00D12932" w:rsidRPr="00AF37EE">
        <w:rPr>
          <w:b/>
          <w:i/>
        </w:rPr>
        <w:t xml:space="preserve"> </w:t>
      </w:r>
      <w:r w:rsidR="00B761C3" w:rsidRPr="00AF37EE">
        <w:rPr>
          <w:b/>
          <w:i/>
        </w:rPr>
        <w:t>Tile</w:t>
      </w:r>
      <w:r w:rsidR="00B761C3" w:rsidRPr="00AF37EE">
        <w:rPr>
          <w:b/>
        </w:rPr>
        <w:t xml:space="preserve"> </w:t>
      </w:r>
      <w:proofErr w:type="gramStart"/>
      <w:r w:rsidR="008E7771" w:rsidRPr="00AF37EE">
        <w:rPr>
          <w:b/>
          <w:i/>
        </w:rPr>
        <w:t>Vertical</w:t>
      </w:r>
      <w:r w:rsidR="008154D5" w:rsidRPr="00AF37EE">
        <w:rPr>
          <w:b/>
        </w:rPr>
        <w:t xml:space="preserve"> </w:t>
      </w:r>
      <w:r w:rsidR="00623A2B" w:rsidRPr="00AF37EE">
        <w:rPr>
          <w:b/>
        </w:rPr>
        <w:t xml:space="preserve"> </w:t>
      </w:r>
      <w:r w:rsidR="008154D5" w:rsidRPr="00AF37EE">
        <w:t>from</w:t>
      </w:r>
      <w:proofErr w:type="gramEnd"/>
      <w:r w:rsidR="008154D5" w:rsidRPr="00AF37EE">
        <w:t xml:space="preserve"> the mai</w:t>
      </w:r>
      <w:r w:rsidR="009436A4" w:rsidRPr="00AF37EE">
        <w:t>n</w:t>
      </w:r>
      <w:r w:rsidR="008154D5" w:rsidRPr="00AF37EE">
        <w:t xml:space="preserve"> menu. The display should look something like</w:t>
      </w:r>
      <w:r w:rsidR="006B356F">
        <w:t xml:space="preserve"> Figure 25</w:t>
      </w:r>
      <w:r w:rsidR="00623A2B" w:rsidRPr="00AF37EE">
        <w:t>.</w:t>
      </w:r>
    </w:p>
    <w:p w14:paraId="0B766583" w14:textId="77777777" w:rsidR="00623A2B" w:rsidRPr="00AF37EE" w:rsidRDefault="00623A2B" w:rsidP="00B44BE3"/>
    <w:p w14:paraId="58211A12" w14:textId="77777777" w:rsidR="00623A2B" w:rsidRPr="00314798" w:rsidRDefault="00194211" w:rsidP="00B44BE3">
      <w:r>
        <w:rPr>
          <w:noProof/>
        </w:rPr>
        <w:lastRenderedPageBreak/>
        <w:pict w14:anchorId="206FE15B">
          <v:shape id="_x0000_i1068" type="#_x0000_t75" style="width:467.45pt;height:260.05pt;visibility:visible">
            <v:imagedata r:id="rId82" o:title=""/>
          </v:shape>
        </w:pict>
      </w:r>
    </w:p>
    <w:p w14:paraId="08F20952" w14:textId="77777777" w:rsidR="00704900" w:rsidRPr="00314798" w:rsidRDefault="00623A2B" w:rsidP="00B44BE3">
      <w:pPr>
        <w:pStyle w:val="Caption"/>
        <w:rPr>
          <w:rFonts w:ascii="Tahoma" w:hAnsi="Tahoma" w:cs="Tahoma"/>
        </w:rPr>
      </w:pPr>
      <w:bookmarkStart w:id="84" w:name="_Ref175648085"/>
      <w:r w:rsidRPr="00AF37EE">
        <w:t xml:space="preserve">Figure </w:t>
      </w:r>
      <w:bookmarkEnd w:id="84"/>
      <w:r w:rsidR="00F033A4">
        <w:t>25</w:t>
      </w:r>
      <w:r w:rsidR="00996649" w:rsidRPr="00AF37EE">
        <w:t>.</w:t>
      </w:r>
      <w:r w:rsidRPr="00AF37EE">
        <w:t xml:space="preserve"> A Radar display added to the User Display Panel</w:t>
      </w:r>
    </w:p>
    <w:p w14:paraId="485C4E07" w14:textId="280A7F71" w:rsidR="00623A2B" w:rsidRPr="00AF37EE" w:rsidRDefault="00623A2B" w:rsidP="00B44BE3">
      <w:r w:rsidRPr="00AF37EE">
        <w:t xml:space="preserve">Right-click over RD1 and choose </w:t>
      </w:r>
      <w:r w:rsidRPr="00AF37EE">
        <w:rPr>
          <w:b/>
        </w:rPr>
        <w:t xml:space="preserve">Settings… </w:t>
      </w:r>
      <w:r w:rsidRPr="00AF37EE">
        <w:rPr>
          <w:b/>
          <w:i/>
        </w:rPr>
        <w:sym w:font="Symbol" w:char="F0DE"/>
      </w:r>
      <w:r w:rsidRPr="00AF37EE">
        <w:rPr>
          <w:b/>
        </w:rPr>
        <w:t xml:space="preserve"> Detectors</w:t>
      </w:r>
      <w:r w:rsidRPr="00AF37EE">
        <w:t xml:space="preserve">.  From the Detectors tab, select the </w:t>
      </w:r>
      <w:r w:rsidRPr="00AF37EE">
        <w:rPr>
          <w:b/>
          <w:i/>
        </w:rPr>
        <w:t>Show Detector Data</w:t>
      </w:r>
      <w:r w:rsidRPr="00AF37EE">
        <w:t xml:space="preserve"> settings as indicated in </w:t>
      </w:r>
      <w:r w:rsidR="00F033A4" w:rsidRPr="00AF37EE">
        <w:fldChar w:fldCharType="begin"/>
      </w:r>
      <w:r w:rsidR="00F033A4" w:rsidRPr="00AF37EE">
        <w:instrText xml:space="preserve"> REF _Ref175648259 \h  \* MERGEFORMAT </w:instrText>
      </w:r>
      <w:r w:rsidR="00F033A4" w:rsidRPr="00AF37EE">
        <w:fldChar w:fldCharType="separate"/>
      </w:r>
      <w:r w:rsidR="008009A3" w:rsidRPr="00AF37EE">
        <w:t xml:space="preserve">Figure </w:t>
      </w:r>
      <w:r w:rsidR="00F033A4" w:rsidRPr="00AF37EE">
        <w:fldChar w:fldCharType="end"/>
      </w:r>
      <w:r w:rsidRPr="00AF37EE">
        <w:t xml:space="preserve">. </w:t>
      </w:r>
    </w:p>
    <w:p w14:paraId="182A4813" w14:textId="77777777" w:rsidR="00623A2B" w:rsidRPr="00AF37EE" w:rsidRDefault="00623A2B" w:rsidP="00B44BE3"/>
    <w:p w14:paraId="291BB91A" w14:textId="77777777" w:rsidR="00623A2B" w:rsidRPr="00314798" w:rsidRDefault="00194211" w:rsidP="00B44BE3">
      <w:r>
        <w:rPr>
          <w:noProof/>
        </w:rPr>
        <w:pict w14:anchorId="7F25242A">
          <v:shape id="_x0000_i1069" type="#_x0000_t75" style="width:191.8pt;height:178.95pt;visibility:visible">
            <v:imagedata r:id="rId83" o:title=""/>
          </v:shape>
        </w:pict>
      </w:r>
    </w:p>
    <w:p w14:paraId="2798D6C4" w14:textId="77777777" w:rsidR="00996649" w:rsidRPr="00314798" w:rsidRDefault="00623A2B" w:rsidP="00B44BE3">
      <w:pPr>
        <w:pStyle w:val="Caption"/>
        <w:rPr>
          <w:rFonts w:ascii="Tahoma" w:hAnsi="Tahoma" w:cs="Tahoma"/>
        </w:rPr>
      </w:pPr>
      <w:bookmarkStart w:id="85" w:name="_Ref175648259"/>
      <w:r w:rsidRPr="00AF37EE">
        <w:t xml:space="preserve">Figure </w:t>
      </w:r>
      <w:bookmarkEnd w:id="85"/>
      <w:r w:rsidR="00F033A4">
        <w:t>26</w:t>
      </w:r>
      <w:r w:rsidR="00996649" w:rsidRPr="00AF37EE">
        <w:t>.</w:t>
      </w:r>
      <w:r w:rsidRPr="00AF37EE">
        <w:t xml:space="preserve"> Detector selection and lifetime settings for Radar Display</w:t>
      </w:r>
    </w:p>
    <w:p w14:paraId="2D73D926" w14:textId="77777777" w:rsidR="00915348" w:rsidRPr="00AF37EE" w:rsidRDefault="00915348" w:rsidP="00B44BE3">
      <w:r w:rsidRPr="00AF37EE">
        <w:t xml:space="preserve">Click </w:t>
      </w:r>
      <w:r w:rsidRPr="00AF37EE">
        <w:rPr>
          <w:b/>
          <w:i/>
        </w:rPr>
        <w:t>OK</w:t>
      </w:r>
      <w:r w:rsidRPr="00AF37EE">
        <w:rPr>
          <w:b/>
        </w:rPr>
        <w:t>.</w:t>
      </w:r>
      <w:r w:rsidRPr="00AF37EE">
        <w:t xml:space="preserve"> This will set the radar plot to display Clicks, Tracked Clicks and Whistle detections for 1, 20 and 1 seconds respectively. Experiment with the plot settings and, when you have finished, </w:t>
      </w:r>
      <w:r w:rsidR="00FD43FA" w:rsidRPr="00AF37EE">
        <w:t>s</w:t>
      </w:r>
      <w:r w:rsidRPr="00AF37EE">
        <w:t xml:space="preserve">elect </w:t>
      </w:r>
      <w:r w:rsidRPr="00AF37EE">
        <w:rPr>
          <w:b/>
          <w:i/>
        </w:rPr>
        <w:t>Detection</w:t>
      </w:r>
      <w:r w:rsidR="00D12932" w:rsidRPr="00AF37EE">
        <w:rPr>
          <w:b/>
          <w:i/>
        </w:rPr>
        <w:t xml:space="preserve"> </w:t>
      </w:r>
      <w:r w:rsidR="00483CB6" w:rsidRPr="00AF37EE">
        <w:rPr>
          <w:b/>
          <w:i/>
        </w:rPr>
        <w:sym w:font="Symbol" w:char="F0DE"/>
      </w:r>
      <w:r w:rsidR="00D12932" w:rsidRPr="00AF37EE">
        <w:rPr>
          <w:b/>
          <w:i/>
        </w:rPr>
        <w:t xml:space="preserve"> </w:t>
      </w:r>
      <w:r w:rsidRPr="00AF37EE">
        <w:rPr>
          <w:b/>
          <w:i/>
        </w:rPr>
        <w:t>Stop</w:t>
      </w:r>
      <w:r w:rsidRPr="00AF37EE">
        <w:t xml:space="preserve"> from the main menu in preparation for the next exercise. </w:t>
      </w:r>
    </w:p>
    <w:p w14:paraId="505E4645" w14:textId="77777777" w:rsidR="00E21BF1" w:rsidRPr="00AF37EE" w:rsidRDefault="003429B6" w:rsidP="00E57577">
      <w:pPr>
        <w:pStyle w:val="Style1"/>
      </w:pPr>
      <w:bookmarkStart w:id="86" w:name="_Toc208400195"/>
      <w:bookmarkStart w:id="87" w:name="_Toc208406585"/>
      <w:r w:rsidRPr="00AF37EE">
        <w:t xml:space="preserve">Detection </w:t>
      </w:r>
      <w:r w:rsidR="006642F7" w:rsidRPr="00AF37EE">
        <w:t>during</w:t>
      </w:r>
      <w:r w:rsidRPr="00AF37EE">
        <w:t xml:space="preserve"> seismic </w:t>
      </w:r>
      <w:r w:rsidR="006642F7" w:rsidRPr="00AF37EE">
        <w:t>source operation</w:t>
      </w:r>
      <w:bookmarkEnd w:id="86"/>
      <w:bookmarkEnd w:id="87"/>
    </w:p>
    <w:p w14:paraId="4BBA9923" w14:textId="77777777" w:rsidR="00E21BF1" w:rsidRPr="00AF37EE" w:rsidRDefault="00F123C3" w:rsidP="00E57577">
      <w:pPr>
        <w:pStyle w:val="Style2"/>
      </w:pPr>
      <w:bookmarkStart w:id="88" w:name="_Toc208400196"/>
      <w:bookmarkStart w:id="89" w:name="_Toc208406586"/>
      <w:r w:rsidRPr="00AF37EE">
        <w:t>Loading the sound file</w:t>
      </w:r>
      <w:bookmarkEnd w:id="88"/>
      <w:bookmarkEnd w:id="89"/>
    </w:p>
    <w:p w14:paraId="5091A5E9" w14:textId="77777777" w:rsidR="00E21BF1" w:rsidRPr="00AF37EE" w:rsidRDefault="008C2C89" w:rsidP="00B44BE3">
      <w:r w:rsidRPr="00AF37EE">
        <w:t>First load the sound file “spermWhale</w:t>
      </w:r>
      <w:r w:rsidR="00260312" w:rsidRPr="00AF37EE">
        <w:t>s</w:t>
      </w:r>
      <w:r w:rsidRPr="00AF37EE">
        <w:t xml:space="preserve">PlusSeismic.wav”. </w:t>
      </w:r>
    </w:p>
    <w:p w14:paraId="7E96BF72" w14:textId="77777777" w:rsidR="00E21BF1" w:rsidRPr="00AF37EE" w:rsidRDefault="008C2C89" w:rsidP="00B44BE3">
      <w:r w:rsidRPr="00AF37EE">
        <w:t xml:space="preserve">This is a recording </w:t>
      </w:r>
      <w:r w:rsidR="00FA6B71" w:rsidRPr="00AF37EE">
        <w:t xml:space="preserve">of sperm whale vocalisations taken during an active seismic survey. The presence of a significant sound source, such as firing air guns has implications for the operation of detection algorithms. </w:t>
      </w:r>
    </w:p>
    <w:p w14:paraId="783B7684" w14:textId="77777777" w:rsidR="00FB427C" w:rsidRPr="00AF37EE" w:rsidRDefault="00D9212E" w:rsidP="00B44BE3">
      <w:r w:rsidRPr="00AF37EE">
        <w:t xml:space="preserve">You will notice an artefact on the central axis </w:t>
      </w:r>
      <w:r w:rsidR="00DD1E23" w:rsidRPr="00AF37EE">
        <w:t>(indicting no time delay between channels)</w:t>
      </w:r>
      <w:r w:rsidR="00FB427C" w:rsidRPr="00AF37EE">
        <w:t xml:space="preserve">.  This is noise picked up after the seismic pulse </w:t>
      </w:r>
      <w:r w:rsidR="00FE3EC9" w:rsidRPr="00AF37EE">
        <w:t>which has</w:t>
      </w:r>
      <w:r w:rsidR="00FB427C" w:rsidRPr="00AF37EE">
        <w:t xml:space="preserve"> been gated out.</w:t>
      </w:r>
    </w:p>
    <w:p w14:paraId="1C3E9AC5" w14:textId="77777777" w:rsidR="008C2C89" w:rsidRPr="00AF37EE" w:rsidRDefault="00FA6B71" w:rsidP="00B44BE3">
      <w:r w:rsidRPr="00AF37EE">
        <w:lastRenderedPageBreak/>
        <w:t xml:space="preserve">Here we will investigate </w:t>
      </w:r>
      <w:r w:rsidR="00E21BF1" w:rsidRPr="00AF37EE">
        <w:t xml:space="preserve">changing the </w:t>
      </w:r>
      <w:r w:rsidR="00A202D7" w:rsidRPr="00AF37EE">
        <w:t>Click Detector</w:t>
      </w:r>
      <w:r w:rsidRPr="00AF37EE">
        <w:t xml:space="preserve"> settings </w:t>
      </w:r>
      <w:proofErr w:type="gramStart"/>
      <w:r w:rsidR="00E21BF1" w:rsidRPr="00AF37EE">
        <w:t>in an effort to</w:t>
      </w:r>
      <w:proofErr w:type="gramEnd"/>
      <w:r w:rsidR="00E21BF1" w:rsidRPr="00AF37EE">
        <w:t xml:space="preserve"> reduce the adverse effects of </w:t>
      </w:r>
      <w:r w:rsidR="005D043F" w:rsidRPr="00AF37EE">
        <w:t>the</w:t>
      </w:r>
      <w:r w:rsidR="00E21BF1" w:rsidRPr="00AF37EE">
        <w:t xml:space="preserve"> unwanted noise. </w:t>
      </w:r>
    </w:p>
    <w:p w14:paraId="28C431F0" w14:textId="77777777" w:rsidR="00606622" w:rsidRDefault="00606622" w:rsidP="00B44BE3">
      <w:r w:rsidRPr="00AF37EE">
        <w:t xml:space="preserve">Select </w:t>
      </w:r>
      <w:r w:rsidRPr="00AF37EE">
        <w:rPr>
          <w:b/>
          <w:i/>
        </w:rPr>
        <w:t>Detection</w:t>
      </w:r>
      <w:r w:rsidR="00D12932" w:rsidRPr="00AF37EE">
        <w:rPr>
          <w:b/>
          <w:i/>
        </w:rPr>
        <w:t xml:space="preserve"> </w:t>
      </w:r>
      <w:r w:rsidR="00A97FB8" w:rsidRPr="00AF37EE">
        <w:rPr>
          <w:b/>
          <w:i/>
        </w:rPr>
        <w:sym w:font="Symbol" w:char="F0DE"/>
      </w:r>
      <w:r w:rsidR="00D12932" w:rsidRPr="00AF37EE">
        <w:rPr>
          <w:b/>
          <w:i/>
        </w:rPr>
        <w:t xml:space="preserve"> </w:t>
      </w:r>
      <w:r w:rsidRPr="00AF37EE">
        <w:rPr>
          <w:b/>
          <w:i/>
        </w:rPr>
        <w:t>Click Detector 1</w:t>
      </w:r>
      <w:r w:rsidR="00D12932" w:rsidRPr="00AF37EE">
        <w:rPr>
          <w:b/>
          <w:i/>
        </w:rPr>
        <w:t xml:space="preserve"> </w:t>
      </w:r>
      <w:r w:rsidR="00A97FB8" w:rsidRPr="00AF37EE">
        <w:rPr>
          <w:b/>
          <w:i/>
        </w:rPr>
        <w:sym w:font="Symbol" w:char="F0DE"/>
      </w:r>
      <w:r w:rsidR="00A97FB8" w:rsidRPr="00AF37EE">
        <w:rPr>
          <w:b/>
          <w:i/>
        </w:rPr>
        <w:t xml:space="preserve"> </w:t>
      </w:r>
      <w:r w:rsidRPr="00AF37EE">
        <w:rPr>
          <w:b/>
          <w:i/>
        </w:rPr>
        <w:t>Detection Parameters</w:t>
      </w:r>
      <w:r w:rsidRPr="00AF37EE">
        <w:rPr>
          <w:i/>
        </w:rPr>
        <w:t>…</w:t>
      </w:r>
      <w:r w:rsidRPr="00AF37EE">
        <w:t xml:space="preserve"> from the main menu. Click on the Set defaults button to restore the detectors settings to their default values. Start Detection (</w:t>
      </w:r>
      <w:r w:rsidRPr="00AF37EE">
        <w:rPr>
          <w:b/>
          <w:i/>
        </w:rPr>
        <w:t>Detection</w:t>
      </w:r>
      <w:r w:rsidR="00A97FB8" w:rsidRPr="00AF37EE">
        <w:rPr>
          <w:b/>
          <w:i/>
        </w:rPr>
        <w:t xml:space="preserve"> </w:t>
      </w:r>
      <w:r w:rsidR="00A97FB8" w:rsidRPr="00AF37EE">
        <w:rPr>
          <w:b/>
          <w:i/>
        </w:rPr>
        <w:sym w:font="Symbol" w:char="F0DE"/>
      </w:r>
      <w:r w:rsidR="00A97FB8" w:rsidRPr="00AF37EE">
        <w:rPr>
          <w:b/>
          <w:i/>
        </w:rPr>
        <w:t xml:space="preserve"> </w:t>
      </w:r>
      <w:r w:rsidRPr="00AF37EE">
        <w:rPr>
          <w:b/>
          <w:i/>
        </w:rPr>
        <w:t>Start</w:t>
      </w:r>
      <w:r w:rsidRPr="00AF37EE">
        <w:rPr>
          <w:b/>
        </w:rPr>
        <w:t>)</w:t>
      </w:r>
      <w:r w:rsidRPr="00AF37EE">
        <w:t xml:space="preserve"> and observe the </w:t>
      </w:r>
      <w:r w:rsidR="00A202D7" w:rsidRPr="00AF37EE">
        <w:t>Click Detector</w:t>
      </w:r>
      <w:r w:rsidRPr="00AF37EE">
        <w:t xml:space="preserve"> tab panel displays. You should see something like this:</w:t>
      </w:r>
    </w:p>
    <w:p w14:paraId="09BC8AC6" w14:textId="77777777" w:rsidR="008561C3" w:rsidRPr="00AF37EE" w:rsidRDefault="008561C3" w:rsidP="00B44BE3"/>
    <w:p w14:paraId="21248574" w14:textId="77777777" w:rsidR="002A7B9B" w:rsidRPr="00AF37EE" w:rsidRDefault="00194211" w:rsidP="00B44BE3">
      <w:r>
        <w:rPr>
          <w:noProof/>
        </w:rPr>
        <w:pict w14:anchorId="4EE963BB">
          <v:shape id="_x0000_i1070" type="#_x0000_t75" style="width:423.4pt;height:232.65pt;visibility:visible">
            <v:imagedata r:id="rId84" o:title=""/>
          </v:shape>
        </w:pict>
      </w:r>
    </w:p>
    <w:p w14:paraId="11207D79" w14:textId="391AB083" w:rsidR="00606622" w:rsidRPr="00C75966" w:rsidRDefault="00C75966" w:rsidP="00B44BE3">
      <w:pPr>
        <w:pStyle w:val="Caption"/>
      </w:pPr>
      <w:r>
        <w:t xml:space="preserve">Figure </w:t>
      </w:r>
      <w:r>
        <w:fldChar w:fldCharType="begin"/>
      </w:r>
      <w:r>
        <w:instrText xml:space="preserve"> SEQ Figure \* ARABIC </w:instrText>
      </w:r>
      <w:r>
        <w:fldChar w:fldCharType="separate"/>
      </w:r>
      <w:r w:rsidR="008009A3">
        <w:rPr>
          <w:noProof/>
        </w:rPr>
        <w:t>22</w:t>
      </w:r>
      <w:r>
        <w:fldChar w:fldCharType="end"/>
      </w:r>
      <w:r>
        <w:t xml:space="preserve">. </w:t>
      </w:r>
      <w:r w:rsidR="00A97FB8" w:rsidRPr="00C75966">
        <w:t>Click Detector display example for noisy seismic data</w:t>
      </w:r>
    </w:p>
    <w:p w14:paraId="267A45A1" w14:textId="77777777" w:rsidR="00915348" w:rsidRPr="00AF37EE" w:rsidRDefault="00915348" w:rsidP="00B44BE3"/>
    <w:p w14:paraId="3BCDED95" w14:textId="77777777" w:rsidR="00BA2354" w:rsidRPr="00AF37EE" w:rsidRDefault="00A61E0D" w:rsidP="00B44BE3">
      <w:r w:rsidRPr="00AF37EE">
        <w:t>Notice the rapid click detections associated with the electrical noise on the 90</w:t>
      </w:r>
      <w:r w:rsidRPr="00AF37EE">
        <w:sym w:font="Symbol" w:char="F0B0"/>
      </w:r>
      <w:r w:rsidR="005D043F" w:rsidRPr="00AF37EE">
        <w:t xml:space="preserve"> bearing</w:t>
      </w:r>
      <w:r w:rsidRPr="00AF37EE">
        <w:t xml:space="preserve">. </w:t>
      </w:r>
    </w:p>
    <w:p w14:paraId="66203A87" w14:textId="77777777" w:rsidR="00F123C3" w:rsidRPr="008561C3" w:rsidRDefault="00F123C3" w:rsidP="00E57577">
      <w:pPr>
        <w:pStyle w:val="Style2"/>
      </w:pPr>
      <w:bookmarkStart w:id="90" w:name="_Toc208400197"/>
      <w:bookmarkStart w:id="91" w:name="_Toc208406587"/>
      <w:r w:rsidRPr="00AF37EE">
        <w:t>Adjusting click detection parameters</w:t>
      </w:r>
      <w:bookmarkEnd w:id="90"/>
      <w:bookmarkEnd w:id="91"/>
    </w:p>
    <w:p w14:paraId="7D723F3B" w14:textId="0595D994" w:rsidR="004B60BA" w:rsidRPr="00AF37EE" w:rsidRDefault="008561C3" w:rsidP="00B44BE3">
      <w:r>
        <w:t>Right click on the</w:t>
      </w:r>
      <w:r w:rsidR="00A61E0D" w:rsidRPr="00AF37EE">
        <w:t xml:space="preserve"> </w:t>
      </w:r>
      <w:r w:rsidR="00A61E0D" w:rsidRPr="00AF37EE">
        <w:rPr>
          <w:b/>
          <w:i/>
        </w:rPr>
        <w:t>Click Detector Bearing Time Display</w:t>
      </w:r>
      <w:r>
        <w:rPr>
          <w:b/>
        </w:rPr>
        <w:t xml:space="preserve"> </w:t>
      </w:r>
      <w:r>
        <w:t>a</w:t>
      </w:r>
      <w:r w:rsidRPr="008561C3">
        <w:t>nd select ‘Amplitude/Time’</w:t>
      </w:r>
      <w:r w:rsidR="00A61E0D" w:rsidRPr="00AF37EE">
        <w:t xml:space="preserve"> This changes the Y-axis of the plot to represent the amplitude of detected clicks. Notice that the rapid clicks consistently appear at lower amplitude to </w:t>
      </w:r>
      <w:proofErr w:type="gramStart"/>
      <w:r w:rsidR="00A61E0D" w:rsidRPr="00AF37EE">
        <w:t>the majority of</w:t>
      </w:r>
      <w:proofErr w:type="gramEnd"/>
      <w:r w:rsidR="00A61E0D" w:rsidRPr="00AF37EE">
        <w:t xml:space="preserve"> the rest of the click detections </w:t>
      </w:r>
      <w:r>
        <w:t>(</w:t>
      </w:r>
      <w:r w:rsidR="004C1AD4">
        <w:fldChar w:fldCharType="begin"/>
      </w:r>
      <w:r w:rsidR="004C1AD4">
        <w:instrText xml:space="preserve"> REF _Ref216019696 \h </w:instrText>
      </w:r>
      <w:r w:rsidR="004C1AD4">
        <w:fldChar w:fldCharType="separate"/>
      </w:r>
      <w:r w:rsidR="008009A3">
        <w:t xml:space="preserve">Figure </w:t>
      </w:r>
      <w:r w:rsidR="008009A3">
        <w:rPr>
          <w:noProof/>
        </w:rPr>
        <w:t>23</w:t>
      </w:r>
      <w:r w:rsidR="004C1AD4">
        <w:fldChar w:fldCharType="end"/>
      </w:r>
      <w:r w:rsidR="00A61E0D" w:rsidRPr="00AF37EE">
        <w:t xml:space="preserve">). </w:t>
      </w:r>
      <w:r w:rsidR="00BC19A2" w:rsidRPr="00AF37EE">
        <w:t xml:space="preserve">If </w:t>
      </w:r>
      <w:proofErr w:type="gramStart"/>
      <w:r w:rsidR="00BC19A2" w:rsidRPr="00AF37EE">
        <w:t>all of</w:t>
      </w:r>
      <w:proofErr w:type="gramEnd"/>
      <w:r w:rsidR="00BC19A2" w:rsidRPr="00AF37EE">
        <w:t xml:space="preserve"> the clicks appear at the top of the display, you may need to adjust your computer’s mixer settings to reduce the amplitude of the captured sound. You can also </w:t>
      </w:r>
      <w:r w:rsidR="00DB4E0B" w:rsidRPr="00AF37EE">
        <w:t xml:space="preserve">adjust the amplitude scaling </w:t>
      </w:r>
      <w:r w:rsidR="00DF498E" w:rsidRPr="00AF37EE">
        <w:t>of the display</w:t>
      </w:r>
      <w:r w:rsidR="004C1AD4">
        <w:t xml:space="preserve"> by right clicking and invoking the settings dialog</w:t>
      </w:r>
      <w:r w:rsidR="00DF498E" w:rsidRPr="00AF37EE">
        <w:t>.</w:t>
      </w:r>
    </w:p>
    <w:p w14:paraId="22F0B3BF" w14:textId="77777777" w:rsidR="002A7B9B" w:rsidRPr="00AF37EE" w:rsidRDefault="00194211" w:rsidP="00B44BE3">
      <w:r>
        <w:rPr>
          <w:noProof/>
        </w:rPr>
        <w:pict w14:anchorId="6AA3DC2A">
          <v:shape id="_x0000_i1071" type="#_x0000_t75" style="width:468pt;height:154.2pt;visibility:visible">
            <v:imagedata r:id="rId85" o:title=""/>
          </v:shape>
        </w:pict>
      </w:r>
    </w:p>
    <w:p w14:paraId="072C5CDD" w14:textId="0BA92ECC" w:rsidR="00C75966" w:rsidRPr="00AF37EE" w:rsidRDefault="00C75966" w:rsidP="00B44BE3">
      <w:pPr>
        <w:pStyle w:val="Caption"/>
      </w:pPr>
      <w:bookmarkStart w:id="92" w:name="_Ref216019696"/>
      <w:r>
        <w:t xml:space="preserve">Figure </w:t>
      </w:r>
      <w:r>
        <w:fldChar w:fldCharType="begin"/>
      </w:r>
      <w:r>
        <w:instrText xml:space="preserve"> SEQ Figure \* ARABIC </w:instrText>
      </w:r>
      <w:r>
        <w:fldChar w:fldCharType="separate"/>
      </w:r>
      <w:r w:rsidR="008009A3">
        <w:rPr>
          <w:noProof/>
        </w:rPr>
        <w:t>23</w:t>
      </w:r>
      <w:r>
        <w:fldChar w:fldCharType="end"/>
      </w:r>
      <w:bookmarkEnd w:id="92"/>
      <w:r>
        <w:t xml:space="preserve">. </w:t>
      </w:r>
      <w:r w:rsidRPr="00C75966">
        <w:t>Plotting click amplitude versus time</w:t>
      </w:r>
    </w:p>
    <w:p w14:paraId="4BF33FC9" w14:textId="77777777" w:rsidR="00A61E0D" w:rsidRPr="00AF37EE" w:rsidRDefault="00A61E0D" w:rsidP="00B44BE3">
      <w:pPr>
        <w:pStyle w:val="Caption"/>
      </w:pPr>
    </w:p>
    <w:p w14:paraId="4DE2D005" w14:textId="77777777" w:rsidR="00385380" w:rsidRPr="00AF37EE" w:rsidRDefault="00385380" w:rsidP="00B44BE3"/>
    <w:p w14:paraId="11532D08" w14:textId="77777777" w:rsidR="00DF498E" w:rsidRPr="00AF37EE" w:rsidRDefault="00194211" w:rsidP="00B44BE3">
      <w:r>
        <w:rPr>
          <w:noProof/>
        </w:rPr>
        <w:lastRenderedPageBreak/>
        <w:pict w14:anchorId="2B42324B">
          <v:shape id="_x0000_i1072" type="#_x0000_t75" style="width:245.55pt;height:239.65pt;visibility:visible">
            <v:imagedata r:id="rId86" o:title=""/>
          </v:shape>
        </w:pict>
      </w:r>
    </w:p>
    <w:p w14:paraId="3EF33DE2" w14:textId="23231F1C" w:rsidR="00DB4E0B" w:rsidRPr="003608F2" w:rsidRDefault="003608F2" w:rsidP="00B44BE3">
      <w:pPr>
        <w:pStyle w:val="Caption"/>
      </w:pPr>
      <w:r>
        <w:t xml:space="preserve">Figure </w:t>
      </w:r>
      <w:r>
        <w:fldChar w:fldCharType="begin"/>
      </w:r>
      <w:r>
        <w:instrText xml:space="preserve"> SEQ Figure \* ARABIC </w:instrText>
      </w:r>
      <w:r>
        <w:fldChar w:fldCharType="separate"/>
      </w:r>
      <w:r w:rsidR="008009A3">
        <w:rPr>
          <w:noProof/>
        </w:rPr>
        <w:t>24</w:t>
      </w:r>
      <w:r>
        <w:fldChar w:fldCharType="end"/>
      </w:r>
      <w:r>
        <w:t xml:space="preserve">. </w:t>
      </w:r>
      <w:r w:rsidR="00DF498E" w:rsidRPr="003608F2">
        <w:t>Adjusting the amplitude scaling for the Click Detector Amplitude display</w:t>
      </w:r>
    </w:p>
    <w:p w14:paraId="1499E6DD" w14:textId="77777777" w:rsidR="004B1133" w:rsidRPr="00AF37EE" w:rsidRDefault="004B1133" w:rsidP="00B44BE3"/>
    <w:p w14:paraId="6F3A6501" w14:textId="77777777" w:rsidR="00385380" w:rsidRPr="00AF37EE" w:rsidRDefault="00A61E0D" w:rsidP="00B44BE3">
      <w:r w:rsidRPr="00AF37EE">
        <w:t xml:space="preserve">We will now adjust the click trigger threshold such that the </w:t>
      </w:r>
      <w:r w:rsidR="00A202D7" w:rsidRPr="00AF37EE">
        <w:t>Click Detector</w:t>
      </w:r>
      <w:r w:rsidRPr="00AF37EE">
        <w:t xml:space="preserve"> will not trigger for these lower amplitude clicks. </w:t>
      </w:r>
      <w:proofErr w:type="gramStart"/>
      <w:r w:rsidRPr="00AF37EE">
        <w:t>Again</w:t>
      </w:r>
      <w:proofErr w:type="gramEnd"/>
      <w:r w:rsidRPr="00AF37EE">
        <w:t xml:space="preserve"> select</w:t>
      </w:r>
      <w:r w:rsidR="00EC3088" w:rsidRPr="00AF37EE">
        <w:t xml:space="preserve"> </w:t>
      </w:r>
      <w:r w:rsidRPr="00AF37EE">
        <w:rPr>
          <w:b/>
          <w:i/>
        </w:rPr>
        <w:t>Detection</w:t>
      </w:r>
      <w:r w:rsidR="005648CB" w:rsidRPr="00AF37EE">
        <w:rPr>
          <w:b/>
          <w:i/>
        </w:rPr>
        <w:t xml:space="preserve"> </w:t>
      </w:r>
      <w:r w:rsidR="005648CB" w:rsidRPr="00AF37EE">
        <w:rPr>
          <w:b/>
          <w:i/>
        </w:rPr>
        <w:sym w:font="Symbol" w:char="F0DE"/>
      </w:r>
      <w:r w:rsidR="005648CB" w:rsidRPr="00AF37EE">
        <w:rPr>
          <w:b/>
          <w:i/>
        </w:rPr>
        <w:t xml:space="preserve"> </w:t>
      </w:r>
      <w:r w:rsidR="00D12932" w:rsidRPr="00AF37EE">
        <w:rPr>
          <w:b/>
          <w:i/>
        </w:rPr>
        <w:t xml:space="preserve"> </w:t>
      </w:r>
      <w:r w:rsidRPr="00AF37EE">
        <w:rPr>
          <w:b/>
          <w:i/>
        </w:rPr>
        <w:t>Click Detector 1</w:t>
      </w:r>
      <w:r w:rsidR="00D12932" w:rsidRPr="00AF37EE">
        <w:rPr>
          <w:b/>
          <w:i/>
        </w:rPr>
        <w:t xml:space="preserve"> </w:t>
      </w:r>
      <w:r w:rsidR="005648CB" w:rsidRPr="00AF37EE">
        <w:rPr>
          <w:b/>
          <w:i/>
        </w:rPr>
        <w:sym w:font="Symbol" w:char="F0DE"/>
      </w:r>
      <w:r w:rsidR="005648CB" w:rsidRPr="00AF37EE">
        <w:rPr>
          <w:b/>
          <w:i/>
        </w:rPr>
        <w:t xml:space="preserve"> </w:t>
      </w:r>
      <w:r w:rsidR="00D12932" w:rsidRPr="00AF37EE">
        <w:rPr>
          <w:b/>
          <w:i/>
        </w:rPr>
        <w:t xml:space="preserve"> </w:t>
      </w:r>
      <w:r w:rsidRPr="00AF37EE">
        <w:rPr>
          <w:b/>
          <w:i/>
        </w:rPr>
        <w:t>Detection Parameters…</w:t>
      </w:r>
      <w:r w:rsidRPr="00AF37EE">
        <w:t xml:space="preserve"> from the main menu. This time, increase the </w:t>
      </w:r>
      <w:r w:rsidRPr="00AF37EE">
        <w:rPr>
          <w:i/>
        </w:rPr>
        <w:t>Threshold</w:t>
      </w:r>
      <w:r w:rsidRPr="00AF37EE">
        <w:t xml:space="preserve"> setting above the default setting of 10.0 </w:t>
      </w:r>
      <w:proofErr w:type="spellStart"/>
      <w:r w:rsidRPr="00AF37EE">
        <w:t>dB.</w:t>
      </w:r>
      <w:proofErr w:type="spellEnd"/>
      <w:r w:rsidRPr="00AF37EE">
        <w:t xml:space="preserve">  </w:t>
      </w:r>
      <w:r w:rsidR="006271FB" w:rsidRPr="00AF37EE">
        <w:t xml:space="preserve">This will increase the level above the measured background which must be exceeded by clicks to become detection candidates. </w:t>
      </w:r>
    </w:p>
    <w:p w14:paraId="2E41C476" w14:textId="77777777" w:rsidR="006271FB" w:rsidRPr="00AF37EE" w:rsidRDefault="006271FB" w:rsidP="00B44BE3">
      <w:r w:rsidRPr="00AF37EE">
        <w:t xml:space="preserve">Click </w:t>
      </w:r>
      <w:r w:rsidRPr="00AF37EE">
        <w:rPr>
          <w:b/>
          <w:i/>
        </w:rPr>
        <w:t>OK</w:t>
      </w:r>
      <w:r w:rsidRPr="00AF37EE">
        <w:rPr>
          <w:b/>
        </w:rPr>
        <w:t xml:space="preserve"> </w:t>
      </w:r>
      <w:r w:rsidRPr="00AF37EE">
        <w:t xml:space="preserve">and observe the </w:t>
      </w:r>
      <w:r w:rsidR="00A202D7" w:rsidRPr="00AF37EE">
        <w:t>Click Detector</w:t>
      </w:r>
      <w:r w:rsidRPr="00AF37EE">
        <w:t xml:space="preserve"> display. </w:t>
      </w:r>
      <w:r w:rsidR="004B60BA" w:rsidRPr="00AF37EE">
        <w:t>Wait</w:t>
      </w:r>
      <w:r w:rsidRPr="00AF37EE">
        <w:t xml:space="preserve"> for the algorithm to settle down with the new settings</w:t>
      </w:r>
      <w:r w:rsidR="004B60BA" w:rsidRPr="00AF37EE">
        <w:t xml:space="preserve"> (up to 10 seconds)</w:t>
      </w:r>
      <w:r w:rsidRPr="00AF37EE">
        <w:t>.</w:t>
      </w:r>
    </w:p>
    <w:p w14:paraId="2C1AA854" w14:textId="77777777" w:rsidR="00A61E0D" w:rsidRPr="00AF37EE" w:rsidRDefault="006271FB" w:rsidP="00B44BE3">
      <w:r w:rsidRPr="00AF37EE">
        <w:t xml:space="preserve">If your setting is too high, then genuine clicks may not be exceeding the </w:t>
      </w:r>
      <w:proofErr w:type="gramStart"/>
      <w:r w:rsidRPr="00AF37EE">
        <w:t>threshold</w:t>
      </w:r>
      <w:proofErr w:type="gramEnd"/>
      <w:r w:rsidRPr="00AF37EE">
        <w:t xml:space="preserve"> and the click display will look rather sparse. If the setting is too low, you will still be seeing the interference clicks. Experiment with this setting until you are happy with the results.</w:t>
      </w:r>
    </w:p>
    <w:p w14:paraId="15B8609B" w14:textId="77777777" w:rsidR="006271FB" w:rsidRPr="00AF37EE" w:rsidRDefault="006271FB" w:rsidP="00B44BE3"/>
    <w:p w14:paraId="5D5ED5BA" w14:textId="77777777" w:rsidR="00704900" w:rsidRPr="00AF37EE" w:rsidRDefault="00194211" w:rsidP="00B44BE3">
      <w:r>
        <w:rPr>
          <w:noProof/>
        </w:rPr>
        <w:pict w14:anchorId="25902477">
          <v:shape id="_x0000_i1073" type="#_x0000_t75" style="width:467.45pt;height:256.3pt;visibility:visible">
            <v:imagedata r:id="rId87" o:title=""/>
          </v:shape>
        </w:pict>
      </w:r>
    </w:p>
    <w:p w14:paraId="1A3A1BFC" w14:textId="77777777" w:rsidR="002A7B9B" w:rsidRPr="00AF37EE" w:rsidRDefault="002A7B9B" w:rsidP="00B44BE3"/>
    <w:p w14:paraId="42505D1A" w14:textId="77777777" w:rsidR="008A2019" w:rsidRPr="00AF37EE" w:rsidRDefault="00704900" w:rsidP="00B44BE3">
      <w:pPr>
        <w:pStyle w:val="Caption"/>
      </w:pPr>
      <w:r w:rsidRPr="00AF37EE">
        <w:lastRenderedPageBreak/>
        <w:t xml:space="preserve">Figure </w:t>
      </w:r>
      <w:r w:rsidR="00AC0526">
        <w:t>30</w:t>
      </w:r>
      <w:r w:rsidR="005648CB" w:rsidRPr="00AF37EE">
        <w:t xml:space="preserve">. Results of adjusting </w:t>
      </w:r>
      <w:r w:rsidR="00A202D7" w:rsidRPr="00AF37EE">
        <w:t>Click Detector</w:t>
      </w:r>
      <w:r w:rsidR="005648CB" w:rsidRPr="00AF37EE">
        <w:t xml:space="preserve"> trigger threshold</w:t>
      </w:r>
    </w:p>
    <w:p w14:paraId="20107E05" w14:textId="77777777" w:rsidR="004471B4" w:rsidRPr="00AF37EE" w:rsidRDefault="004471B4" w:rsidP="00B44BE3"/>
    <w:p w14:paraId="33BF5BE9" w14:textId="77777777" w:rsidR="00636B8D" w:rsidRPr="009B768A" w:rsidRDefault="0066387F" w:rsidP="00E57577">
      <w:pPr>
        <w:pStyle w:val="Style1"/>
      </w:pPr>
      <w:bookmarkStart w:id="93" w:name="_Toc208400198"/>
      <w:bookmarkStart w:id="94" w:name="_Toc208406588"/>
      <w:r w:rsidRPr="00AF37EE">
        <w:t>Don’t stop now</w:t>
      </w:r>
      <w:r w:rsidR="00D91044" w:rsidRPr="00AF37EE">
        <w:t>!</w:t>
      </w:r>
      <w:bookmarkEnd w:id="93"/>
      <w:bookmarkEnd w:id="94"/>
    </w:p>
    <w:p w14:paraId="4F35C82B" w14:textId="77777777" w:rsidR="0066387F" w:rsidRPr="00AF37EE" w:rsidRDefault="00636B8D" w:rsidP="00B44BE3">
      <w:r w:rsidRPr="00AF37EE">
        <w:t xml:space="preserve">This tutorial has given you a brief introduction to setting up and using </w:t>
      </w:r>
      <w:r w:rsidR="00C829FB">
        <w:t>PAMGuard</w:t>
      </w:r>
      <w:r w:rsidRPr="00AF37EE">
        <w:t xml:space="preserve">. </w:t>
      </w:r>
      <w:r w:rsidR="0066387F" w:rsidRPr="00AF37EE">
        <w:t xml:space="preserve">There are more </w:t>
      </w:r>
      <w:r w:rsidR="00C829FB">
        <w:t>PAMGuard</w:t>
      </w:r>
      <w:r w:rsidR="0066387F" w:rsidRPr="00AF37EE">
        <w:t xml:space="preserve"> plug-ins and features for you to try out. </w:t>
      </w:r>
    </w:p>
    <w:p w14:paraId="5D4D013F" w14:textId="77777777" w:rsidR="0066387F" w:rsidRPr="00AF37EE" w:rsidRDefault="0066387F" w:rsidP="00B44BE3">
      <w:r w:rsidRPr="00AF37EE">
        <w:t>Here’s some ideas to get you going:</w:t>
      </w:r>
    </w:p>
    <w:p w14:paraId="6E35AFBE" w14:textId="77777777" w:rsidR="0066387F" w:rsidRPr="00AF37EE" w:rsidRDefault="0066387F" w:rsidP="00B44BE3">
      <w:pPr>
        <w:numPr>
          <w:ilvl w:val="0"/>
          <w:numId w:val="3"/>
        </w:numPr>
      </w:pPr>
      <w:r w:rsidRPr="00AF37EE">
        <w:t>Set up a Sound Recorder module and trigger recordings from click trains.</w:t>
      </w:r>
    </w:p>
    <w:p w14:paraId="1CA3EE68" w14:textId="77777777" w:rsidR="0066387F" w:rsidRPr="00AF37EE" w:rsidRDefault="0066387F" w:rsidP="00B44BE3">
      <w:pPr>
        <w:numPr>
          <w:ilvl w:val="0"/>
          <w:numId w:val="3"/>
        </w:numPr>
      </w:pPr>
      <w:r w:rsidRPr="00AF37EE">
        <w:t>Use a decimator to provide lower sample rate data to a second spectrogram.</w:t>
      </w:r>
    </w:p>
    <w:p w14:paraId="57FDD24A" w14:textId="77777777" w:rsidR="0066387F" w:rsidRPr="00AF37EE" w:rsidRDefault="0066387F" w:rsidP="00B44BE3">
      <w:pPr>
        <w:numPr>
          <w:ilvl w:val="0"/>
          <w:numId w:val="3"/>
        </w:numPr>
      </w:pPr>
      <w:r w:rsidRPr="00AF37EE">
        <w:t>Display smoothed spectral data on a spectrogram.</w:t>
      </w:r>
    </w:p>
    <w:p w14:paraId="3F7937CD" w14:textId="77777777" w:rsidR="0066387F" w:rsidRPr="00AF37EE" w:rsidRDefault="0066387F" w:rsidP="00B44BE3">
      <w:r w:rsidRPr="00AF37EE">
        <w:t>Try these out with the other example sound data files.</w:t>
      </w:r>
    </w:p>
    <w:p w14:paraId="285E81ED" w14:textId="19E12999" w:rsidR="00636B8D" w:rsidRDefault="00636B8D" w:rsidP="00B44BE3">
      <w:r w:rsidRPr="00AF37EE">
        <w:t xml:space="preserve">The </w:t>
      </w:r>
      <w:r w:rsidR="00C829FB">
        <w:t>PAMGuard</w:t>
      </w:r>
      <w:r w:rsidRPr="00AF37EE">
        <w:t xml:space="preserve"> developers are keen to know what you think of the software, so any comments (good or bad!) are very welcome.  </w:t>
      </w:r>
      <w:r w:rsidR="00167688" w:rsidRPr="00AF37EE">
        <w:t>Also, if you think this tutorial can be improved in any way, please let us know</w:t>
      </w:r>
      <w:r w:rsidR="00B624F0" w:rsidRPr="00AF37EE">
        <w:t xml:space="preserve"> at</w:t>
      </w:r>
      <w:r w:rsidR="00C17BF4" w:rsidRPr="00AF37EE">
        <w:t xml:space="preserve"> </w:t>
      </w:r>
      <w:hyperlink r:id="rId88" w:history="1">
        <w:r w:rsidR="00110E1C" w:rsidRPr="00E03689">
          <w:rPr>
            <w:rStyle w:val="Hyperlink"/>
            <w:rFonts w:ascii="Tahoma" w:hAnsi="Tahoma" w:cs="Tahoma"/>
          </w:rPr>
          <w:t>info@pamguard.org</w:t>
        </w:r>
      </w:hyperlink>
      <w:r w:rsidR="00B624F0" w:rsidRPr="00AF37EE">
        <w:t>.</w:t>
      </w:r>
    </w:p>
    <w:p w14:paraId="0336E244" w14:textId="77777777" w:rsidR="00026D03" w:rsidRDefault="00026D03" w:rsidP="00B44BE3"/>
    <w:p w14:paraId="7EF7B5DC" w14:textId="1AB4CCBB" w:rsidR="00026D03" w:rsidRPr="00AF37EE" w:rsidRDefault="00026D03" w:rsidP="00B44BE3">
      <w:r>
        <w:t xml:space="preserve">There are more tutorials to follow at </w:t>
      </w:r>
      <w:hyperlink r:id="rId89" w:history="1">
        <w:r w:rsidRPr="00E96422">
          <w:rPr>
            <w:rStyle w:val="Hyperlink"/>
          </w:rPr>
          <w:t>https://www.pamguard.org/tutorials.html</w:t>
        </w:r>
      </w:hyperlink>
      <w:r>
        <w:t xml:space="preserve"> </w:t>
      </w:r>
    </w:p>
    <w:p w14:paraId="4CAB1B64" w14:textId="77777777" w:rsidR="00C17BF4" w:rsidRPr="00AF37EE" w:rsidRDefault="00C17BF4" w:rsidP="00B44BE3"/>
    <w:p w14:paraId="5B46B14E" w14:textId="58B3DF23" w:rsidR="00C17BF4" w:rsidRPr="00AF37EE" w:rsidRDefault="001850F0" w:rsidP="00B44BE3">
      <w:r w:rsidRPr="00AF37EE">
        <w:t xml:space="preserve">Thanks for taking the time to do this tutorial. Hopefully you’ve enjoyed this and learned some more about </w:t>
      </w:r>
      <w:r w:rsidR="00C829FB">
        <w:t>PAMGuard</w:t>
      </w:r>
      <w:r w:rsidRPr="00AF37EE">
        <w:t>.</w:t>
      </w:r>
      <w:r w:rsidR="0056084C" w:rsidRPr="00AF37EE">
        <w:t xml:space="preserve"> You can contact us </w:t>
      </w:r>
      <w:r w:rsidR="0079131D" w:rsidRPr="00AF37EE">
        <w:t xml:space="preserve">and keep up with </w:t>
      </w:r>
      <w:r w:rsidR="00C829FB">
        <w:t>PAMGuard</w:t>
      </w:r>
      <w:r w:rsidR="0079131D" w:rsidRPr="00AF37EE">
        <w:t xml:space="preserve"> news </w:t>
      </w:r>
      <w:r w:rsidR="0056084C" w:rsidRPr="00AF37EE">
        <w:t>through</w:t>
      </w:r>
      <w:r w:rsidR="0079131D" w:rsidRPr="00AF37EE">
        <w:t xml:space="preserve"> visiting</w:t>
      </w:r>
      <w:r w:rsidR="0056084C" w:rsidRPr="00AF37EE">
        <w:t xml:space="preserve"> </w:t>
      </w:r>
      <w:hyperlink r:id="rId90" w:history="1">
        <w:r w:rsidR="006363D0" w:rsidRPr="00E96422">
          <w:rPr>
            <w:rStyle w:val="Hyperlink"/>
            <w:rFonts w:ascii="Tahoma" w:hAnsi="Tahoma" w:cs="Tahoma"/>
          </w:rPr>
          <w:t>www.pamguard.org</w:t>
        </w:r>
      </w:hyperlink>
      <w:r w:rsidR="0056084C" w:rsidRPr="00AF37EE">
        <w:t xml:space="preserve">. </w:t>
      </w:r>
    </w:p>
    <w:sectPr w:rsidR="00C17BF4" w:rsidRPr="00AF37EE" w:rsidSect="00E2079A">
      <w:headerReference w:type="default" r:id="rId91"/>
      <w:footerReference w:type="default" r:id="rId92"/>
      <w:pgSz w:w="11907" w:h="16839" w:code="9"/>
      <w:pgMar w:top="851" w:right="851" w:bottom="851" w:left="851" w:header="709" w:footer="709" w:gutter="85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C6CA9" w14:textId="77777777" w:rsidR="00C148E7" w:rsidRDefault="00C148E7" w:rsidP="00B44BE3">
      <w:r>
        <w:separator/>
      </w:r>
    </w:p>
    <w:p w14:paraId="002172D4" w14:textId="77777777" w:rsidR="00C148E7" w:rsidRDefault="00C148E7" w:rsidP="00B44BE3"/>
    <w:p w14:paraId="1E3EE3EB" w14:textId="77777777" w:rsidR="00C148E7" w:rsidRDefault="00C148E7" w:rsidP="00B44BE3"/>
    <w:p w14:paraId="6DBA6AFD" w14:textId="77777777" w:rsidR="00C148E7" w:rsidRDefault="00C148E7" w:rsidP="00B44BE3"/>
    <w:p w14:paraId="23A7521D" w14:textId="77777777" w:rsidR="00C148E7" w:rsidRDefault="00C148E7" w:rsidP="00B44BE3"/>
    <w:p w14:paraId="6505F315" w14:textId="77777777" w:rsidR="00C148E7" w:rsidRDefault="00C148E7" w:rsidP="00B44BE3"/>
    <w:p w14:paraId="304B5096" w14:textId="77777777" w:rsidR="00C148E7" w:rsidRDefault="00C148E7" w:rsidP="00B44BE3"/>
  </w:endnote>
  <w:endnote w:type="continuationSeparator" w:id="0">
    <w:p w14:paraId="669F5054" w14:textId="77777777" w:rsidR="00C148E7" w:rsidRDefault="00C148E7" w:rsidP="00B44BE3">
      <w:r>
        <w:continuationSeparator/>
      </w:r>
    </w:p>
    <w:p w14:paraId="08D9A752" w14:textId="77777777" w:rsidR="00C148E7" w:rsidRDefault="00C148E7" w:rsidP="00B44BE3"/>
    <w:p w14:paraId="20F4B17C" w14:textId="77777777" w:rsidR="00C148E7" w:rsidRDefault="00C148E7" w:rsidP="00B44BE3"/>
    <w:p w14:paraId="66499A77" w14:textId="77777777" w:rsidR="00C148E7" w:rsidRDefault="00C148E7" w:rsidP="00B44BE3"/>
    <w:p w14:paraId="30B7BED1" w14:textId="77777777" w:rsidR="00C148E7" w:rsidRDefault="00C148E7" w:rsidP="00B44BE3"/>
    <w:p w14:paraId="14202DDF" w14:textId="77777777" w:rsidR="00C148E7" w:rsidRDefault="00C148E7" w:rsidP="00B44BE3"/>
    <w:p w14:paraId="318C849A" w14:textId="77777777" w:rsidR="00C148E7" w:rsidRDefault="00C148E7" w:rsidP="00B44B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7552" w14:textId="2D0BE500" w:rsidR="008460D7" w:rsidRDefault="00871686" w:rsidP="00E57577">
    <w:pPr>
      <w:pStyle w:val="Footer"/>
    </w:pPr>
    <w:r>
      <w:tab/>
      <w:t xml:space="preserve">- </w:t>
    </w:r>
    <w:r>
      <w:fldChar w:fldCharType="begin"/>
    </w:r>
    <w:r>
      <w:instrText xml:space="preserve"> PAGE </w:instrText>
    </w:r>
    <w:r>
      <w:fldChar w:fldCharType="separate"/>
    </w:r>
    <w:r w:rsidR="00166DCE">
      <w:rPr>
        <w:noProof/>
      </w:rPr>
      <w:t>21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FA2C" w14:textId="77777777" w:rsidR="00C148E7" w:rsidRDefault="00C148E7" w:rsidP="00B44BE3">
      <w:r>
        <w:separator/>
      </w:r>
    </w:p>
    <w:p w14:paraId="24B83537" w14:textId="77777777" w:rsidR="00C148E7" w:rsidRDefault="00C148E7" w:rsidP="00B44BE3"/>
    <w:p w14:paraId="49DE408B" w14:textId="77777777" w:rsidR="00C148E7" w:rsidRDefault="00C148E7" w:rsidP="00B44BE3"/>
    <w:p w14:paraId="6E5EEBDC" w14:textId="77777777" w:rsidR="00C148E7" w:rsidRDefault="00C148E7" w:rsidP="00B44BE3"/>
    <w:p w14:paraId="4A8B4F2E" w14:textId="77777777" w:rsidR="00C148E7" w:rsidRDefault="00C148E7" w:rsidP="00B44BE3"/>
    <w:p w14:paraId="5D698614" w14:textId="77777777" w:rsidR="00C148E7" w:rsidRDefault="00C148E7" w:rsidP="00B44BE3"/>
    <w:p w14:paraId="34499C76" w14:textId="77777777" w:rsidR="00C148E7" w:rsidRDefault="00C148E7" w:rsidP="00B44BE3"/>
  </w:footnote>
  <w:footnote w:type="continuationSeparator" w:id="0">
    <w:p w14:paraId="44D772E9" w14:textId="77777777" w:rsidR="00C148E7" w:rsidRDefault="00C148E7" w:rsidP="00B44BE3">
      <w:r>
        <w:continuationSeparator/>
      </w:r>
    </w:p>
    <w:p w14:paraId="186040EB" w14:textId="77777777" w:rsidR="00C148E7" w:rsidRDefault="00C148E7" w:rsidP="00B44BE3"/>
    <w:p w14:paraId="3FA73CE8" w14:textId="77777777" w:rsidR="00C148E7" w:rsidRDefault="00C148E7" w:rsidP="00B44BE3"/>
    <w:p w14:paraId="0DD85957" w14:textId="77777777" w:rsidR="00C148E7" w:rsidRDefault="00C148E7" w:rsidP="00B44BE3"/>
    <w:p w14:paraId="3FE815E7" w14:textId="77777777" w:rsidR="00C148E7" w:rsidRDefault="00C148E7" w:rsidP="00B44BE3"/>
    <w:p w14:paraId="459D1AB5" w14:textId="77777777" w:rsidR="00C148E7" w:rsidRDefault="00C148E7" w:rsidP="00B44BE3"/>
    <w:p w14:paraId="371658C9" w14:textId="77777777" w:rsidR="00C148E7" w:rsidRDefault="00C148E7" w:rsidP="00B44B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155E" w14:textId="0854155E" w:rsidR="00871686" w:rsidRDefault="00871686" w:rsidP="00B50D8E">
    <w:pPr>
      <w:jc w:val="right"/>
    </w:pPr>
    <w:r>
      <w:t>P</w:t>
    </w:r>
    <w:r w:rsidR="00A342C3">
      <w:t>AMG</w:t>
    </w:r>
    <w:r w:rsidR="007A5A2D">
      <w:t>uard</w:t>
    </w:r>
    <w:r w:rsidR="00A342C3">
      <w:t xml:space="preserve"> V 1.</w:t>
    </w:r>
    <w:r w:rsidR="007A5A2D">
      <w:t>5</w:t>
    </w:r>
    <w:r w:rsidR="00A342C3">
      <w:t>.1</w:t>
    </w:r>
    <w:r>
      <w:t xml:space="preserve">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F2DA2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7F073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E2C28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648A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B6EA5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18A79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EC5A2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7AD9F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E68F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EA28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BB5521"/>
    <w:multiLevelType w:val="multilevel"/>
    <w:tmpl w:val="E120391E"/>
    <w:name w:val="Exercise"/>
    <w:styleLink w:val="StyleOutlinenumberedTahoma16ptBold"/>
    <w:lvl w:ilvl="0">
      <w:start w:val="1"/>
      <w:numFmt w:val="decimal"/>
      <w:lvlText w:val="Exercise %1"/>
      <w:lvlJc w:val="left"/>
      <w:pPr>
        <w:tabs>
          <w:tab w:val="num" w:pos="1800"/>
        </w:tabs>
        <w:ind w:left="0" w:firstLine="0"/>
      </w:pPr>
      <w:rPr>
        <w:rFonts w:ascii="Tahoma" w:hAnsi="Tahoma" w:hint="default"/>
        <w:b/>
        <w:bCs/>
        <w:kern w:val="32"/>
        <w:sz w:val="32"/>
      </w:rPr>
    </w:lvl>
    <w:lvl w:ilvl="1">
      <w:start w:val="1"/>
      <w:numFmt w:val="decimalZero"/>
      <w:isLgl/>
      <w:lvlText w:val="Section %1.%2"/>
      <w:lvlJc w:val="left"/>
      <w:pPr>
        <w:tabs>
          <w:tab w:val="num" w:pos="180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1EEE3B08"/>
    <w:multiLevelType w:val="multilevel"/>
    <w:tmpl w:val="C61A6DCA"/>
    <w:name w:val="Ex"/>
    <w:lvl w:ilvl="0">
      <w:start w:val="1"/>
      <w:numFmt w:val="decimal"/>
      <w:lvlText w:val="Exercise %1"/>
      <w:lvlJc w:val="left"/>
      <w:pPr>
        <w:tabs>
          <w:tab w:val="num" w:pos="1800"/>
        </w:tabs>
        <w:ind w:left="0" w:firstLine="0"/>
      </w:pPr>
      <w:rPr>
        <w:rFonts w:ascii="Tahoma" w:hAnsi="Tahoma" w:hint="default"/>
        <w:b/>
        <w:bCs/>
        <w:kern w:val="32"/>
        <w:sz w:val="32"/>
      </w:rPr>
    </w:lvl>
    <w:lvl w:ilvl="1">
      <w:start w:val="1"/>
      <w:numFmt w:val="decimalZero"/>
      <w:isLgl/>
      <w:lvlText w:val="%1.%2"/>
      <w:lvlJc w:val="left"/>
      <w:pPr>
        <w:tabs>
          <w:tab w:val="num" w:pos="180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15:restartNumberingAfterBreak="0">
    <w:nsid w:val="2814469E"/>
    <w:multiLevelType w:val="multilevel"/>
    <w:tmpl w:val="E5322A14"/>
    <w:lvl w:ilvl="0">
      <w:start w:val="1"/>
      <w:numFmt w:val="decimal"/>
      <w:pStyle w:val="Style1"/>
      <w:suff w:val="space"/>
      <w:lvlText w:val="Exercise %1."/>
      <w:lvlJc w:val="left"/>
      <w:pPr>
        <w:ind w:left="0" w:firstLine="0"/>
      </w:pPr>
      <w:rPr>
        <w:rFonts w:hint="default"/>
        <w:b/>
        <w:bCs/>
        <w:kern w:val="32"/>
        <w:sz w:val="32"/>
      </w:rPr>
    </w:lvl>
    <w:lvl w:ilvl="1">
      <w:start w:val="1"/>
      <w:numFmt w:val="decimal"/>
      <w:pStyle w:val="Style2"/>
      <w:suff w:val="space"/>
      <w:lvlText w:val="Ex %1.%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3" w15:restartNumberingAfterBreak="0">
    <w:nsid w:val="2B477DA3"/>
    <w:multiLevelType w:val="multilevel"/>
    <w:tmpl w:val="49244F62"/>
    <w:lvl w:ilvl="0">
      <w:start w:val="1"/>
      <w:numFmt w:val="decimal"/>
      <w:lvlText w:val="Exercise %1."/>
      <w:lvlJc w:val="left"/>
      <w:pPr>
        <w:tabs>
          <w:tab w:val="num" w:pos="720"/>
        </w:tabs>
        <w:ind w:left="360" w:hanging="360"/>
      </w:pPr>
      <w:rPr>
        <w:rFonts w:ascii="Tahoma" w:hAnsi="Tahoma" w:hint="default"/>
        <w:b/>
        <w:i w:val="0"/>
        <w:sz w:val="32"/>
      </w:rPr>
    </w:lvl>
    <w:lvl w:ilvl="1">
      <w:start w:val="1"/>
      <w:numFmt w:val="decimal"/>
      <w:lvlText w:val="%1.%2."/>
      <w:lvlJc w:val="left"/>
      <w:pPr>
        <w:tabs>
          <w:tab w:val="num" w:pos="360"/>
        </w:tabs>
        <w:ind w:left="360" w:firstLine="0"/>
      </w:pPr>
      <w:rPr>
        <w:rFonts w:ascii="Arial" w:hAnsi="Arial" w:hint="default"/>
        <w:b/>
        <w:i w:val="0"/>
        <w:sz w:val="28"/>
      </w:rPr>
    </w:lvl>
    <w:lvl w:ilvl="2">
      <w:start w:val="1"/>
      <w:numFmt w:val="decimal"/>
      <w:lvlText w:val="%2%1..%3."/>
      <w:lvlJc w:val="left"/>
      <w:pPr>
        <w:tabs>
          <w:tab w:val="num" w:pos="2520"/>
        </w:tabs>
        <w:ind w:left="1224" w:hanging="504"/>
      </w:pPr>
      <w:rPr>
        <w:rFonts w:hint="default"/>
      </w:rPr>
    </w:lvl>
    <w:lvl w:ilvl="3">
      <w:start w:val="1"/>
      <w:numFmt w:val="decimal"/>
      <w:lvlText w:val="%1.%2.%3.%4."/>
      <w:lvlJc w:val="left"/>
      <w:pPr>
        <w:tabs>
          <w:tab w:val="num" w:pos="3600"/>
        </w:tabs>
        <w:ind w:left="1728" w:hanging="648"/>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14" w15:restartNumberingAfterBreak="0">
    <w:nsid w:val="2FC71A48"/>
    <w:multiLevelType w:val="hybridMultilevel"/>
    <w:tmpl w:val="2A42834E"/>
    <w:lvl w:ilvl="0" w:tplc="CE6CAC14">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B221CA"/>
    <w:multiLevelType w:val="multilevel"/>
    <w:tmpl w:val="E120391E"/>
    <w:name w:val="Exercise"/>
    <w:numStyleLink w:val="StyleOutlinenumberedTahoma16ptBold"/>
  </w:abstractNum>
  <w:abstractNum w:abstractNumId="16" w15:restartNumberingAfterBreak="0">
    <w:nsid w:val="435A0813"/>
    <w:multiLevelType w:val="multilevel"/>
    <w:tmpl w:val="AAAAA93E"/>
    <w:name w:val="Ex3"/>
    <w:lvl w:ilvl="0">
      <w:start w:val="1"/>
      <w:numFmt w:val="decimal"/>
      <w:lvlText w:val="%1."/>
      <w:lvlJc w:val="left"/>
      <w:pPr>
        <w:tabs>
          <w:tab w:val="num" w:pos="360"/>
        </w:tabs>
        <w:ind w:left="360" w:hanging="360"/>
      </w:pPr>
      <w:rPr>
        <w:rFonts w:hint="default"/>
        <w:b/>
        <w:bCs/>
        <w:kern w:val="32"/>
        <w:sz w:val="32"/>
      </w:rPr>
    </w:lvl>
    <w:lvl w:ilvl="1">
      <w:start w:val="1"/>
      <w:numFmt w:val="decimal"/>
      <w:pStyle w:val="Heading2"/>
      <w:lvlText w:val="%1.%2."/>
      <w:lvlJc w:val="left"/>
      <w:pPr>
        <w:tabs>
          <w:tab w:val="num" w:pos="1080"/>
        </w:tabs>
        <w:ind w:left="0" w:firstLine="0"/>
      </w:pPr>
      <w:rPr>
        <w:rFonts w:hint="default"/>
      </w:rPr>
    </w:lvl>
    <w:lvl w:ilvl="2">
      <w:start w:val="1"/>
      <w:numFmt w:val="decimal"/>
      <w:lvlText w:val="%1.%2.%3."/>
      <w:lvlJc w:val="left"/>
      <w:pPr>
        <w:tabs>
          <w:tab w:val="num" w:pos="180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44A536E3"/>
    <w:multiLevelType w:val="hybridMultilevel"/>
    <w:tmpl w:val="C7B27D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618E4343"/>
    <w:multiLevelType w:val="hybridMultilevel"/>
    <w:tmpl w:val="364C69B4"/>
    <w:lvl w:ilvl="0" w:tplc="CE6CAC14">
      <w:start w:val="1"/>
      <w:numFmt w:val="bullet"/>
      <w:lvlText w:val=""/>
      <w:lvlJc w:val="left"/>
      <w:pPr>
        <w:tabs>
          <w:tab w:val="num" w:pos="800"/>
        </w:tabs>
        <w:ind w:left="800" w:hanging="360"/>
      </w:pPr>
      <w:rPr>
        <w:rFonts w:ascii="Symbol" w:hAnsi="Symbol" w:hint="default"/>
        <w:sz w:val="16"/>
      </w:rPr>
    </w:lvl>
    <w:lvl w:ilvl="1" w:tplc="04090003" w:tentative="1">
      <w:start w:val="1"/>
      <w:numFmt w:val="bullet"/>
      <w:lvlText w:val="o"/>
      <w:lvlJc w:val="left"/>
      <w:pPr>
        <w:tabs>
          <w:tab w:val="num" w:pos="1520"/>
        </w:tabs>
        <w:ind w:left="1520" w:hanging="360"/>
      </w:pPr>
      <w:rPr>
        <w:rFonts w:ascii="Courier New" w:hAnsi="Courier New" w:cs="Courier New"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abstractNum w:abstractNumId="19" w15:restartNumberingAfterBreak="0">
    <w:nsid w:val="7CE81DBC"/>
    <w:multiLevelType w:val="multilevel"/>
    <w:tmpl w:val="0409001D"/>
    <w:name w:val="Exercis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E7C2FE8"/>
    <w:multiLevelType w:val="multilevel"/>
    <w:tmpl w:val="AAAAA93E"/>
    <w:lvl w:ilvl="0">
      <w:start w:val="1"/>
      <w:numFmt w:val="decimal"/>
      <w:lvlText w:val="%1."/>
      <w:lvlJc w:val="left"/>
      <w:pPr>
        <w:tabs>
          <w:tab w:val="num" w:pos="360"/>
        </w:tabs>
        <w:ind w:left="360" w:hanging="360"/>
      </w:pPr>
      <w:rPr>
        <w:rFonts w:hint="default"/>
        <w:b/>
        <w:bCs/>
        <w:kern w:val="32"/>
        <w:sz w:val="32"/>
      </w:rPr>
    </w:lvl>
    <w:lvl w:ilvl="1">
      <w:start w:val="1"/>
      <w:numFmt w:val="decimal"/>
      <w:lvlText w:val="%1.%2."/>
      <w:lvlJc w:val="left"/>
      <w:pPr>
        <w:tabs>
          <w:tab w:val="num" w:pos="1080"/>
        </w:tabs>
        <w:ind w:left="0" w:firstLine="0"/>
      </w:pPr>
      <w:rPr>
        <w:rFonts w:hint="default"/>
      </w:rPr>
    </w:lvl>
    <w:lvl w:ilvl="2">
      <w:start w:val="1"/>
      <w:numFmt w:val="decimal"/>
      <w:lvlText w:val="%1.%2.%3."/>
      <w:lvlJc w:val="left"/>
      <w:pPr>
        <w:tabs>
          <w:tab w:val="num" w:pos="180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num w:numId="1" w16cid:durableId="1493571268">
    <w:abstractNumId w:val="13"/>
  </w:num>
  <w:num w:numId="2" w16cid:durableId="219370085">
    <w:abstractNumId w:val="18"/>
  </w:num>
  <w:num w:numId="3" w16cid:durableId="691878377">
    <w:abstractNumId w:val="14"/>
  </w:num>
  <w:num w:numId="4" w16cid:durableId="1291546990">
    <w:abstractNumId w:val="17"/>
  </w:num>
  <w:num w:numId="5" w16cid:durableId="1193179849">
    <w:abstractNumId w:val="15"/>
  </w:num>
  <w:num w:numId="6" w16cid:durableId="1399940203">
    <w:abstractNumId w:val="10"/>
  </w:num>
  <w:num w:numId="7" w16cid:durableId="841774010">
    <w:abstractNumId w:val="12"/>
  </w:num>
  <w:num w:numId="8" w16cid:durableId="1856916409">
    <w:abstractNumId w:val="16"/>
  </w:num>
  <w:num w:numId="9" w16cid:durableId="874269031">
    <w:abstractNumId w:val="9"/>
  </w:num>
  <w:num w:numId="10" w16cid:durableId="841507064">
    <w:abstractNumId w:val="7"/>
  </w:num>
  <w:num w:numId="11" w16cid:durableId="1396856316">
    <w:abstractNumId w:val="6"/>
  </w:num>
  <w:num w:numId="12" w16cid:durableId="2083991666">
    <w:abstractNumId w:val="5"/>
  </w:num>
  <w:num w:numId="13" w16cid:durableId="850099279">
    <w:abstractNumId w:val="4"/>
  </w:num>
  <w:num w:numId="14" w16cid:durableId="884871852">
    <w:abstractNumId w:val="8"/>
  </w:num>
  <w:num w:numId="15" w16cid:durableId="45644735">
    <w:abstractNumId w:val="3"/>
  </w:num>
  <w:num w:numId="16" w16cid:durableId="787819910">
    <w:abstractNumId w:val="2"/>
  </w:num>
  <w:num w:numId="17" w16cid:durableId="856625143">
    <w:abstractNumId w:val="1"/>
  </w:num>
  <w:num w:numId="18" w16cid:durableId="627860022">
    <w:abstractNumId w:val="0"/>
  </w:num>
  <w:num w:numId="19" w16cid:durableId="204690833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characterSpacingControl w:val="doNotCompress"/>
  <w:hdrShapeDefaults>
    <o:shapedefaults v:ext="edit" spidmax="2058">
      <o:colormru v:ext="edit" colors="#eaeaea"/>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54C"/>
    <w:rsid w:val="000004A8"/>
    <w:rsid w:val="000109B5"/>
    <w:rsid w:val="000214BD"/>
    <w:rsid w:val="00021BC3"/>
    <w:rsid w:val="00026D03"/>
    <w:rsid w:val="00026E56"/>
    <w:rsid w:val="0003361B"/>
    <w:rsid w:val="00036039"/>
    <w:rsid w:val="00036C1E"/>
    <w:rsid w:val="000464DC"/>
    <w:rsid w:val="00052839"/>
    <w:rsid w:val="0005474B"/>
    <w:rsid w:val="00060DD6"/>
    <w:rsid w:val="00076078"/>
    <w:rsid w:val="00083002"/>
    <w:rsid w:val="000925AA"/>
    <w:rsid w:val="00092EE3"/>
    <w:rsid w:val="000A2687"/>
    <w:rsid w:val="000A271E"/>
    <w:rsid w:val="000A7826"/>
    <w:rsid w:val="000B084B"/>
    <w:rsid w:val="000B24A8"/>
    <w:rsid w:val="000C1EBC"/>
    <w:rsid w:val="000D1E39"/>
    <w:rsid w:val="000D46DA"/>
    <w:rsid w:val="000D6A94"/>
    <w:rsid w:val="000E090E"/>
    <w:rsid w:val="000E1B92"/>
    <w:rsid w:val="000E5458"/>
    <w:rsid w:val="000F68A5"/>
    <w:rsid w:val="00102A95"/>
    <w:rsid w:val="001040FE"/>
    <w:rsid w:val="00104A5D"/>
    <w:rsid w:val="00110E15"/>
    <w:rsid w:val="00110E1C"/>
    <w:rsid w:val="0011454A"/>
    <w:rsid w:val="0012564C"/>
    <w:rsid w:val="00130505"/>
    <w:rsid w:val="0013380E"/>
    <w:rsid w:val="00134BB9"/>
    <w:rsid w:val="00134CAF"/>
    <w:rsid w:val="00134CF1"/>
    <w:rsid w:val="001440DE"/>
    <w:rsid w:val="00152A83"/>
    <w:rsid w:val="00152E38"/>
    <w:rsid w:val="00157F99"/>
    <w:rsid w:val="00161A25"/>
    <w:rsid w:val="00162E6B"/>
    <w:rsid w:val="00166DCE"/>
    <w:rsid w:val="00167688"/>
    <w:rsid w:val="00173477"/>
    <w:rsid w:val="001850F0"/>
    <w:rsid w:val="00192B1F"/>
    <w:rsid w:val="00193C8E"/>
    <w:rsid w:val="00194211"/>
    <w:rsid w:val="00194E70"/>
    <w:rsid w:val="001A655D"/>
    <w:rsid w:val="001B0CE2"/>
    <w:rsid w:val="001B2B3B"/>
    <w:rsid w:val="001B7EF5"/>
    <w:rsid w:val="001C03B7"/>
    <w:rsid w:val="001C279E"/>
    <w:rsid w:val="001C3F52"/>
    <w:rsid w:val="001D49BB"/>
    <w:rsid w:val="001E7685"/>
    <w:rsid w:val="001F3163"/>
    <w:rsid w:val="001F498D"/>
    <w:rsid w:val="00201009"/>
    <w:rsid w:val="002010A1"/>
    <w:rsid w:val="00204EFB"/>
    <w:rsid w:val="00214AC4"/>
    <w:rsid w:val="002160D0"/>
    <w:rsid w:val="00221C4F"/>
    <w:rsid w:val="0022570B"/>
    <w:rsid w:val="00233ACF"/>
    <w:rsid w:val="0023491C"/>
    <w:rsid w:val="00236FC9"/>
    <w:rsid w:val="00237AF6"/>
    <w:rsid w:val="00237F31"/>
    <w:rsid w:val="00241E79"/>
    <w:rsid w:val="00242A70"/>
    <w:rsid w:val="0024631F"/>
    <w:rsid w:val="00246E87"/>
    <w:rsid w:val="002530C5"/>
    <w:rsid w:val="00254998"/>
    <w:rsid w:val="00260312"/>
    <w:rsid w:val="0026050D"/>
    <w:rsid w:val="0026712D"/>
    <w:rsid w:val="002756C8"/>
    <w:rsid w:val="002861BE"/>
    <w:rsid w:val="00294AB9"/>
    <w:rsid w:val="00295310"/>
    <w:rsid w:val="0029727E"/>
    <w:rsid w:val="002A039A"/>
    <w:rsid w:val="002A1E4F"/>
    <w:rsid w:val="002A7B9B"/>
    <w:rsid w:val="002B68A7"/>
    <w:rsid w:val="002B7FD9"/>
    <w:rsid w:val="002C38D1"/>
    <w:rsid w:val="002C737D"/>
    <w:rsid w:val="002E33CE"/>
    <w:rsid w:val="002F1DC5"/>
    <w:rsid w:val="002F2D8B"/>
    <w:rsid w:val="002F3ABC"/>
    <w:rsid w:val="00301A5F"/>
    <w:rsid w:val="00305971"/>
    <w:rsid w:val="003074BB"/>
    <w:rsid w:val="00314798"/>
    <w:rsid w:val="0031711B"/>
    <w:rsid w:val="003251A8"/>
    <w:rsid w:val="00335144"/>
    <w:rsid w:val="00335BD4"/>
    <w:rsid w:val="003429B6"/>
    <w:rsid w:val="0034566D"/>
    <w:rsid w:val="00350B2A"/>
    <w:rsid w:val="00352630"/>
    <w:rsid w:val="00357152"/>
    <w:rsid w:val="0035755A"/>
    <w:rsid w:val="00357F3B"/>
    <w:rsid w:val="003608F2"/>
    <w:rsid w:val="0036349A"/>
    <w:rsid w:val="00385380"/>
    <w:rsid w:val="00386DD0"/>
    <w:rsid w:val="003871CD"/>
    <w:rsid w:val="00387D8B"/>
    <w:rsid w:val="00390CBB"/>
    <w:rsid w:val="00395A9D"/>
    <w:rsid w:val="003A44BC"/>
    <w:rsid w:val="003C0AC7"/>
    <w:rsid w:val="003C0B2A"/>
    <w:rsid w:val="003C248B"/>
    <w:rsid w:val="003C2D16"/>
    <w:rsid w:val="003C4EDF"/>
    <w:rsid w:val="003D6E6C"/>
    <w:rsid w:val="003E29C3"/>
    <w:rsid w:val="003E73A3"/>
    <w:rsid w:val="003F225F"/>
    <w:rsid w:val="00404556"/>
    <w:rsid w:val="00404970"/>
    <w:rsid w:val="004113EE"/>
    <w:rsid w:val="00414B98"/>
    <w:rsid w:val="004278D8"/>
    <w:rsid w:val="00435E5C"/>
    <w:rsid w:val="00441E84"/>
    <w:rsid w:val="00443D31"/>
    <w:rsid w:val="00446B81"/>
    <w:rsid w:val="004471B4"/>
    <w:rsid w:val="004715C8"/>
    <w:rsid w:val="00473F0E"/>
    <w:rsid w:val="0047444D"/>
    <w:rsid w:val="00483CB6"/>
    <w:rsid w:val="0048733F"/>
    <w:rsid w:val="004A49A4"/>
    <w:rsid w:val="004B1133"/>
    <w:rsid w:val="004B3916"/>
    <w:rsid w:val="004B60BA"/>
    <w:rsid w:val="004C0902"/>
    <w:rsid w:val="004C1AD4"/>
    <w:rsid w:val="004C58F2"/>
    <w:rsid w:val="004D516E"/>
    <w:rsid w:val="004E739E"/>
    <w:rsid w:val="004E73E5"/>
    <w:rsid w:val="00510E45"/>
    <w:rsid w:val="005172BE"/>
    <w:rsid w:val="005210B9"/>
    <w:rsid w:val="0052254C"/>
    <w:rsid w:val="00530C2D"/>
    <w:rsid w:val="00537B94"/>
    <w:rsid w:val="00540D5D"/>
    <w:rsid w:val="0054767C"/>
    <w:rsid w:val="0055455F"/>
    <w:rsid w:val="0056084C"/>
    <w:rsid w:val="005648CB"/>
    <w:rsid w:val="0057391C"/>
    <w:rsid w:val="00576135"/>
    <w:rsid w:val="005857CE"/>
    <w:rsid w:val="005A6A4E"/>
    <w:rsid w:val="005B57BD"/>
    <w:rsid w:val="005D0388"/>
    <w:rsid w:val="005D043F"/>
    <w:rsid w:val="005D3068"/>
    <w:rsid w:val="005D5D13"/>
    <w:rsid w:val="005F1748"/>
    <w:rsid w:val="005F3DB6"/>
    <w:rsid w:val="005F6E5A"/>
    <w:rsid w:val="005F712F"/>
    <w:rsid w:val="005F7260"/>
    <w:rsid w:val="0060099D"/>
    <w:rsid w:val="00606622"/>
    <w:rsid w:val="0060727C"/>
    <w:rsid w:val="006114D3"/>
    <w:rsid w:val="00612B63"/>
    <w:rsid w:val="00613718"/>
    <w:rsid w:val="006146A1"/>
    <w:rsid w:val="00623A2B"/>
    <w:rsid w:val="006271FB"/>
    <w:rsid w:val="006363D0"/>
    <w:rsid w:val="00636B8D"/>
    <w:rsid w:val="006379FA"/>
    <w:rsid w:val="00641517"/>
    <w:rsid w:val="006457C0"/>
    <w:rsid w:val="00646EED"/>
    <w:rsid w:val="0065326E"/>
    <w:rsid w:val="00661716"/>
    <w:rsid w:val="0066387F"/>
    <w:rsid w:val="006642F7"/>
    <w:rsid w:val="00664B93"/>
    <w:rsid w:val="00664D20"/>
    <w:rsid w:val="00665493"/>
    <w:rsid w:val="00667293"/>
    <w:rsid w:val="006719E6"/>
    <w:rsid w:val="006734DC"/>
    <w:rsid w:val="00682E92"/>
    <w:rsid w:val="00685896"/>
    <w:rsid w:val="00687671"/>
    <w:rsid w:val="0069037A"/>
    <w:rsid w:val="0069046A"/>
    <w:rsid w:val="006913AB"/>
    <w:rsid w:val="006A22EF"/>
    <w:rsid w:val="006A38C5"/>
    <w:rsid w:val="006A50DF"/>
    <w:rsid w:val="006A5179"/>
    <w:rsid w:val="006A7FD9"/>
    <w:rsid w:val="006B0892"/>
    <w:rsid w:val="006B1ED6"/>
    <w:rsid w:val="006B356F"/>
    <w:rsid w:val="006C4724"/>
    <w:rsid w:val="006C5449"/>
    <w:rsid w:val="006C6A5A"/>
    <w:rsid w:val="006D0AED"/>
    <w:rsid w:val="006D62FA"/>
    <w:rsid w:val="006E64C1"/>
    <w:rsid w:val="006E6570"/>
    <w:rsid w:val="006E6E53"/>
    <w:rsid w:val="006F14F3"/>
    <w:rsid w:val="006F256D"/>
    <w:rsid w:val="006F405D"/>
    <w:rsid w:val="00704392"/>
    <w:rsid w:val="00704900"/>
    <w:rsid w:val="00711354"/>
    <w:rsid w:val="00716710"/>
    <w:rsid w:val="00716F6B"/>
    <w:rsid w:val="0071747E"/>
    <w:rsid w:val="00720628"/>
    <w:rsid w:val="0072301D"/>
    <w:rsid w:val="00726DD0"/>
    <w:rsid w:val="00741394"/>
    <w:rsid w:val="00752C04"/>
    <w:rsid w:val="007552CB"/>
    <w:rsid w:val="007564E1"/>
    <w:rsid w:val="00756728"/>
    <w:rsid w:val="007622D0"/>
    <w:rsid w:val="00765454"/>
    <w:rsid w:val="007718ED"/>
    <w:rsid w:val="00780225"/>
    <w:rsid w:val="00780CAE"/>
    <w:rsid w:val="00783CCC"/>
    <w:rsid w:val="0078750B"/>
    <w:rsid w:val="0078755F"/>
    <w:rsid w:val="0079131D"/>
    <w:rsid w:val="0079200A"/>
    <w:rsid w:val="00792446"/>
    <w:rsid w:val="00792851"/>
    <w:rsid w:val="007A3120"/>
    <w:rsid w:val="007A5A2D"/>
    <w:rsid w:val="007B1660"/>
    <w:rsid w:val="007B39D3"/>
    <w:rsid w:val="007B5ACC"/>
    <w:rsid w:val="007B5B2E"/>
    <w:rsid w:val="007B7D3A"/>
    <w:rsid w:val="007B7E03"/>
    <w:rsid w:val="007C2CD9"/>
    <w:rsid w:val="007C4CE6"/>
    <w:rsid w:val="007D328D"/>
    <w:rsid w:val="007D3838"/>
    <w:rsid w:val="007E0CC9"/>
    <w:rsid w:val="007E11D3"/>
    <w:rsid w:val="007E2AF1"/>
    <w:rsid w:val="007E303C"/>
    <w:rsid w:val="007E4679"/>
    <w:rsid w:val="007E4CCB"/>
    <w:rsid w:val="007E56AE"/>
    <w:rsid w:val="007E7274"/>
    <w:rsid w:val="007F4F93"/>
    <w:rsid w:val="008009A3"/>
    <w:rsid w:val="00801234"/>
    <w:rsid w:val="008018B8"/>
    <w:rsid w:val="008021CA"/>
    <w:rsid w:val="00803AFC"/>
    <w:rsid w:val="00805318"/>
    <w:rsid w:val="008154D5"/>
    <w:rsid w:val="00817A75"/>
    <w:rsid w:val="00824442"/>
    <w:rsid w:val="008433EC"/>
    <w:rsid w:val="008460D7"/>
    <w:rsid w:val="008462BF"/>
    <w:rsid w:val="00850169"/>
    <w:rsid w:val="0085148A"/>
    <w:rsid w:val="008514E4"/>
    <w:rsid w:val="008561C3"/>
    <w:rsid w:val="00856F9D"/>
    <w:rsid w:val="0086021E"/>
    <w:rsid w:val="00861E2B"/>
    <w:rsid w:val="00863411"/>
    <w:rsid w:val="0087134A"/>
    <w:rsid w:val="00871686"/>
    <w:rsid w:val="0087486A"/>
    <w:rsid w:val="00880E2B"/>
    <w:rsid w:val="00886AA9"/>
    <w:rsid w:val="00892CA3"/>
    <w:rsid w:val="00893EDB"/>
    <w:rsid w:val="00896C16"/>
    <w:rsid w:val="0089722A"/>
    <w:rsid w:val="008A1115"/>
    <w:rsid w:val="008A2019"/>
    <w:rsid w:val="008B3042"/>
    <w:rsid w:val="008B3F54"/>
    <w:rsid w:val="008B4097"/>
    <w:rsid w:val="008B424E"/>
    <w:rsid w:val="008B76C4"/>
    <w:rsid w:val="008C0747"/>
    <w:rsid w:val="008C1E73"/>
    <w:rsid w:val="008C2C89"/>
    <w:rsid w:val="008C42F6"/>
    <w:rsid w:val="008C5CFE"/>
    <w:rsid w:val="008E0FDB"/>
    <w:rsid w:val="008E2C23"/>
    <w:rsid w:val="008E491F"/>
    <w:rsid w:val="008E5F13"/>
    <w:rsid w:val="008E7771"/>
    <w:rsid w:val="008F0CB3"/>
    <w:rsid w:val="008F227C"/>
    <w:rsid w:val="00904CE6"/>
    <w:rsid w:val="00914CE1"/>
    <w:rsid w:val="00915348"/>
    <w:rsid w:val="00915AEE"/>
    <w:rsid w:val="00920F82"/>
    <w:rsid w:val="009254B2"/>
    <w:rsid w:val="009259B8"/>
    <w:rsid w:val="0093148D"/>
    <w:rsid w:val="00932193"/>
    <w:rsid w:val="009325D3"/>
    <w:rsid w:val="00932F2C"/>
    <w:rsid w:val="009436A4"/>
    <w:rsid w:val="009613A0"/>
    <w:rsid w:val="009662D0"/>
    <w:rsid w:val="00966489"/>
    <w:rsid w:val="009745DE"/>
    <w:rsid w:val="009859D1"/>
    <w:rsid w:val="009876CC"/>
    <w:rsid w:val="00996649"/>
    <w:rsid w:val="00996E4A"/>
    <w:rsid w:val="00997DDE"/>
    <w:rsid w:val="009A1A9D"/>
    <w:rsid w:val="009B0EE9"/>
    <w:rsid w:val="009B483E"/>
    <w:rsid w:val="009B768A"/>
    <w:rsid w:val="009C13DB"/>
    <w:rsid w:val="009C200D"/>
    <w:rsid w:val="009C442D"/>
    <w:rsid w:val="009D57F7"/>
    <w:rsid w:val="009E2BE5"/>
    <w:rsid w:val="009E78E1"/>
    <w:rsid w:val="009F10E9"/>
    <w:rsid w:val="009F2F5A"/>
    <w:rsid w:val="009F4222"/>
    <w:rsid w:val="009F4D6E"/>
    <w:rsid w:val="00A0198F"/>
    <w:rsid w:val="00A07C9C"/>
    <w:rsid w:val="00A13453"/>
    <w:rsid w:val="00A1392B"/>
    <w:rsid w:val="00A202D7"/>
    <w:rsid w:val="00A342C3"/>
    <w:rsid w:val="00A41582"/>
    <w:rsid w:val="00A441D5"/>
    <w:rsid w:val="00A45259"/>
    <w:rsid w:val="00A52C78"/>
    <w:rsid w:val="00A61E0D"/>
    <w:rsid w:val="00A63B0A"/>
    <w:rsid w:val="00A6572F"/>
    <w:rsid w:val="00A67FAB"/>
    <w:rsid w:val="00A76039"/>
    <w:rsid w:val="00A90A46"/>
    <w:rsid w:val="00A90C01"/>
    <w:rsid w:val="00A97FB8"/>
    <w:rsid w:val="00AA16C6"/>
    <w:rsid w:val="00AA2509"/>
    <w:rsid w:val="00AB31CD"/>
    <w:rsid w:val="00AB6121"/>
    <w:rsid w:val="00AB6918"/>
    <w:rsid w:val="00AC0526"/>
    <w:rsid w:val="00AC1904"/>
    <w:rsid w:val="00AC4AE1"/>
    <w:rsid w:val="00AC5ACF"/>
    <w:rsid w:val="00AC67B2"/>
    <w:rsid w:val="00AD28F1"/>
    <w:rsid w:val="00AD4161"/>
    <w:rsid w:val="00AD4E14"/>
    <w:rsid w:val="00AE1826"/>
    <w:rsid w:val="00AE3AA1"/>
    <w:rsid w:val="00AE4326"/>
    <w:rsid w:val="00AE7743"/>
    <w:rsid w:val="00AF2E2F"/>
    <w:rsid w:val="00AF37EE"/>
    <w:rsid w:val="00AF6978"/>
    <w:rsid w:val="00B01920"/>
    <w:rsid w:val="00B170D4"/>
    <w:rsid w:val="00B17D82"/>
    <w:rsid w:val="00B20778"/>
    <w:rsid w:val="00B211DE"/>
    <w:rsid w:val="00B2229B"/>
    <w:rsid w:val="00B24768"/>
    <w:rsid w:val="00B41247"/>
    <w:rsid w:val="00B4291D"/>
    <w:rsid w:val="00B44AF9"/>
    <w:rsid w:val="00B44BE3"/>
    <w:rsid w:val="00B47361"/>
    <w:rsid w:val="00B50D8E"/>
    <w:rsid w:val="00B526F3"/>
    <w:rsid w:val="00B624F0"/>
    <w:rsid w:val="00B640D4"/>
    <w:rsid w:val="00B70DAA"/>
    <w:rsid w:val="00B73FD4"/>
    <w:rsid w:val="00B761C3"/>
    <w:rsid w:val="00BA0A0D"/>
    <w:rsid w:val="00BA2354"/>
    <w:rsid w:val="00BA75A6"/>
    <w:rsid w:val="00BB1328"/>
    <w:rsid w:val="00BB1BEF"/>
    <w:rsid w:val="00BB58EA"/>
    <w:rsid w:val="00BC19A2"/>
    <w:rsid w:val="00BC225B"/>
    <w:rsid w:val="00BC67E2"/>
    <w:rsid w:val="00BC6892"/>
    <w:rsid w:val="00BD418A"/>
    <w:rsid w:val="00BD79F5"/>
    <w:rsid w:val="00BE50E1"/>
    <w:rsid w:val="00BE63A5"/>
    <w:rsid w:val="00BF56DD"/>
    <w:rsid w:val="00BF6B84"/>
    <w:rsid w:val="00BF764C"/>
    <w:rsid w:val="00BF7A79"/>
    <w:rsid w:val="00C03E58"/>
    <w:rsid w:val="00C06BDB"/>
    <w:rsid w:val="00C101FD"/>
    <w:rsid w:val="00C1237A"/>
    <w:rsid w:val="00C148E7"/>
    <w:rsid w:val="00C179E2"/>
    <w:rsid w:val="00C17BF4"/>
    <w:rsid w:val="00C2063E"/>
    <w:rsid w:val="00C23988"/>
    <w:rsid w:val="00C24F79"/>
    <w:rsid w:val="00C25311"/>
    <w:rsid w:val="00C27D46"/>
    <w:rsid w:val="00C30E47"/>
    <w:rsid w:val="00C372E6"/>
    <w:rsid w:val="00C44AAE"/>
    <w:rsid w:val="00C509D3"/>
    <w:rsid w:val="00C511FB"/>
    <w:rsid w:val="00C52316"/>
    <w:rsid w:val="00C64D11"/>
    <w:rsid w:val="00C67EE8"/>
    <w:rsid w:val="00C75966"/>
    <w:rsid w:val="00C8102B"/>
    <w:rsid w:val="00C829FB"/>
    <w:rsid w:val="00C937B0"/>
    <w:rsid w:val="00C94BE8"/>
    <w:rsid w:val="00CA1EDB"/>
    <w:rsid w:val="00CD5B8A"/>
    <w:rsid w:val="00CE72EB"/>
    <w:rsid w:val="00CF1A8C"/>
    <w:rsid w:val="00CF5743"/>
    <w:rsid w:val="00D013A9"/>
    <w:rsid w:val="00D0327D"/>
    <w:rsid w:val="00D12932"/>
    <w:rsid w:val="00D205C6"/>
    <w:rsid w:val="00D210C5"/>
    <w:rsid w:val="00D25BD4"/>
    <w:rsid w:val="00D3022F"/>
    <w:rsid w:val="00D305BD"/>
    <w:rsid w:val="00D34855"/>
    <w:rsid w:val="00D525E6"/>
    <w:rsid w:val="00D5440C"/>
    <w:rsid w:val="00D63A55"/>
    <w:rsid w:val="00D64BD3"/>
    <w:rsid w:val="00D76814"/>
    <w:rsid w:val="00D8595C"/>
    <w:rsid w:val="00D91044"/>
    <w:rsid w:val="00D9212E"/>
    <w:rsid w:val="00D92CF9"/>
    <w:rsid w:val="00D94449"/>
    <w:rsid w:val="00DA6333"/>
    <w:rsid w:val="00DB2329"/>
    <w:rsid w:val="00DB4C2C"/>
    <w:rsid w:val="00DB4E0B"/>
    <w:rsid w:val="00DB5691"/>
    <w:rsid w:val="00DC26C1"/>
    <w:rsid w:val="00DC68ED"/>
    <w:rsid w:val="00DD1E23"/>
    <w:rsid w:val="00DD53C8"/>
    <w:rsid w:val="00DD5F10"/>
    <w:rsid w:val="00DD6908"/>
    <w:rsid w:val="00DE35CE"/>
    <w:rsid w:val="00DE6549"/>
    <w:rsid w:val="00DF3A31"/>
    <w:rsid w:val="00DF498E"/>
    <w:rsid w:val="00E00F0E"/>
    <w:rsid w:val="00E04231"/>
    <w:rsid w:val="00E109DF"/>
    <w:rsid w:val="00E12A66"/>
    <w:rsid w:val="00E15C98"/>
    <w:rsid w:val="00E17101"/>
    <w:rsid w:val="00E2079A"/>
    <w:rsid w:val="00E21BF1"/>
    <w:rsid w:val="00E23033"/>
    <w:rsid w:val="00E23A10"/>
    <w:rsid w:val="00E31758"/>
    <w:rsid w:val="00E32099"/>
    <w:rsid w:val="00E33628"/>
    <w:rsid w:val="00E34B5D"/>
    <w:rsid w:val="00E35EEA"/>
    <w:rsid w:val="00E407F4"/>
    <w:rsid w:val="00E42112"/>
    <w:rsid w:val="00E42527"/>
    <w:rsid w:val="00E45F89"/>
    <w:rsid w:val="00E463B9"/>
    <w:rsid w:val="00E51405"/>
    <w:rsid w:val="00E57577"/>
    <w:rsid w:val="00E6232E"/>
    <w:rsid w:val="00E62FDE"/>
    <w:rsid w:val="00E639F9"/>
    <w:rsid w:val="00E6607B"/>
    <w:rsid w:val="00E672CA"/>
    <w:rsid w:val="00E73003"/>
    <w:rsid w:val="00E758DA"/>
    <w:rsid w:val="00E815D1"/>
    <w:rsid w:val="00E81F13"/>
    <w:rsid w:val="00E85BF4"/>
    <w:rsid w:val="00E86E53"/>
    <w:rsid w:val="00E93D25"/>
    <w:rsid w:val="00EA3D61"/>
    <w:rsid w:val="00EA54DC"/>
    <w:rsid w:val="00EB737C"/>
    <w:rsid w:val="00EB7C92"/>
    <w:rsid w:val="00EC3088"/>
    <w:rsid w:val="00ED0B94"/>
    <w:rsid w:val="00EE0339"/>
    <w:rsid w:val="00EE43E1"/>
    <w:rsid w:val="00EE4DC8"/>
    <w:rsid w:val="00EE5600"/>
    <w:rsid w:val="00EE579D"/>
    <w:rsid w:val="00EE5E8B"/>
    <w:rsid w:val="00EE6938"/>
    <w:rsid w:val="00EF0F1A"/>
    <w:rsid w:val="00EF25D3"/>
    <w:rsid w:val="00EF32D6"/>
    <w:rsid w:val="00EF3D84"/>
    <w:rsid w:val="00F00289"/>
    <w:rsid w:val="00F02FAF"/>
    <w:rsid w:val="00F033A4"/>
    <w:rsid w:val="00F042BC"/>
    <w:rsid w:val="00F058F2"/>
    <w:rsid w:val="00F073BA"/>
    <w:rsid w:val="00F07643"/>
    <w:rsid w:val="00F123C3"/>
    <w:rsid w:val="00F15306"/>
    <w:rsid w:val="00F16D14"/>
    <w:rsid w:val="00F233F2"/>
    <w:rsid w:val="00F27650"/>
    <w:rsid w:val="00F512A1"/>
    <w:rsid w:val="00F53F01"/>
    <w:rsid w:val="00F55398"/>
    <w:rsid w:val="00F561E7"/>
    <w:rsid w:val="00F56D66"/>
    <w:rsid w:val="00F6296D"/>
    <w:rsid w:val="00F6657B"/>
    <w:rsid w:val="00F779B4"/>
    <w:rsid w:val="00F8434F"/>
    <w:rsid w:val="00F846F2"/>
    <w:rsid w:val="00F86C8A"/>
    <w:rsid w:val="00F94A85"/>
    <w:rsid w:val="00F94D11"/>
    <w:rsid w:val="00FA5007"/>
    <w:rsid w:val="00FA57CA"/>
    <w:rsid w:val="00FA6B71"/>
    <w:rsid w:val="00FB25F3"/>
    <w:rsid w:val="00FB427C"/>
    <w:rsid w:val="00FB56E1"/>
    <w:rsid w:val="00FC0B9A"/>
    <w:rsid w:val="00FC3CE2"/>
    <w:rsid w:val="00FD43FA"/>
    <w:rsid w:val="00FD6EEA"/>
    <w:rsid w:val="00FD7F9E"/>
    <w:rsid w:val="00FE1654"/>
    <w:rsid w:val="00FE3EC9"/>
    <w:rsid w:val="00FF467D"/>
    <w:rsid w:val="00FF5F7F"/>
    <w:rsid w:val="00FF77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058">
      <o:colormru v:ext="edit" colors="#eaeaea"/>
    </o:shapedefaults>
    <o:shapelayout v:ext="edit">
      <o:idmap v:ext="edit" data="2"/>
    </o:shapelayout>
  </w:shapeDefaults>
  <w:decimalSymbol w:val="."/>
  <w:listSeparator w:val=","/>
  <w14:docId w14:val="7727ADEB"/>
  <w15:chartTrackingRefBased/>
  <w15:docId w15:val="{7FF97E6C-2911-4272-B1D1-C25DE1D1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4BE3"/>
    <w:pPr>
      <w:spacing w:after="60"/>
    </w:pPr>
    <w:rPr>
      <w:rFonts w:ascii="Arial" w:hAnsi="Arial"/>
      <w:sz w:val="24"/>
      <w:szCs w:val="24"/>
      <w:lang w:eastAsia="en-US"/>
    </w:rPr>
  </w:style>
  <w:style w:type="paragraph" w:styleId="Heading1">
    <w:name w:val="heading 1"/>
    <w:basedOn w:val="Normal"/>
    <w:next w:val="Normal"/>
    <w:qFormat/>
    <w:rsid w:val="0054767C"/>
    <w:pPr>
      <w:keepNext/>
      <w:spacing w:before="240"/>
      <w:outlineLvl w:val="0"/>
    </w:pPr>
    <w:rPr>
      <w:rFonts w:cs="Arial"/>
      <w:b/>
      <w:bCs/>
      <w:kern w:val="32"/>
      <w:sz w:val="32"/>
      <w:szCs w:val="32"/>
    </w:rPr>
  </w:style>
  <w:style w:type="paragraph" w:styleId="Heading2">
    <w:name w:val="heading 2"/>
    <w:basedOn w:val="Normal"/>
    <w:next w:val="Normal"/>
    <w:link w:val="Heading2Char"/>
    <w:autoRedefine/>
    <w:qFormat/>
    <w:rsid w:val="00801234"/>
    <w:pPr>
      <w:numPr>
        <w:ilvl w:val="1"/>
        <w:numId w:val="8"/>
      </w:numPr>
      <w:outlineLvl w:val="1"/>
    </w:pPr>
  </w:style>
  <w:style w:type="paragraph" w:styleId="Heading3">
    <w:name w:val="heading 3"/>
    <w:basedOn w:val="Normal"/>
    <w:next w:val="Normal"/>
    <w:link w:val="Heading3Char"/>
    <w:qFormat/>
    <w:rsid w:val="00801234"/>
    <w:pPr>
      <w:keepNext/>
      <w:numPr>
        <w:ilvl w:val="2"/>
        <w:numId w:val="7"/>
      </w:numPr>
      <w:spacing w:before="240"/>
      <w:outlineLvl w:val="2"/>
    </w:pPr>
    <w:rPr>
      <w:rFonts w:cs="Arial"/>
      <w:b/>
      <w:bCs/>
      <w:sz w:val="26"/>
      <w:szCs w:val="26"/>
    </w:rPr>
  </w:style>
  <w:style w:type="paragraph" w:styleId="Heading4">
    <w:name w:val="heading 4"/>
    <w:basedOn w:val="Normal"/>
    <w:next w:val="Normal"/>
    <w:qFormat/>
    <w:rsid w:val="00801234"/>
    <w:pPr>
      <w:keepNext/>
      <w:numPr>
        <w:ilvl w:val="3"/>
        <w:numId w:val="7"/>
      </w:numPr>
      <w:spacing w:before="240"/>
      <w:outlineLvl w:val="3"/>
    </w:pPr>
    <w:rPr>
      <w:rFonts w:ascii="Times New Roman" w:hAnsi="Times New Roman"/>
      <w:b/>
      <w:bCs/>
      <w:sz w:val="28"/>
      <w:szCs w:val="28"/>
    </w:rPr>
  </w:style>
  <w:style w:type="paragraph" w:styleId="Heading5">
    <w:name w:val="heading 5"/>
    <w:basedOn w:val="Normal"/>
    <w:next w:val="Normal"/>
    <w:qFormat/>
    <w:rsid w:val="00801234"/>
    <w:pPr>
      <w:numPr>
        <w:ilvl w:val="4"/>
        <w:numId w:val="7"/>
      </w:numPr>
      <w:spacing w:before="240"/>
      <w:outlineLvl w:val="4"/>
    </w:pPr>
    <w:rPr>
      <w:b/>
      <w:bCs/>
      <w:i/>
      <w:iCs/>
      <w:sz w:val="26"/>
      <w:szCs w:val="26"/>
    </w:rPr>
  </w:style>
  <w:style w:type="paragraph" w:styleId="Heading6">
    <w:name w:val="heading 6"/>
    <w:basedOn w:val="Normal"/>
    <w:next w:val="Normal"/>
    <w:qFormat/>
    <w:rsid w:val="00801234"/>
    <w:pPr>
      <w:numPr>
        <w:ilvl w:val="5"/>
        <w:numId w:val="7"/>
      </w:numPr>
      <w:spacing w:before="240"/>
      <w:outlineLvl w:val="5"/>
    </w:pPr>
    <w:rPr>
      <w:rFonts w:ascii="Times New Roman" w:hAnsi="Times New Roman"/>
      <w:b/>
      <w:bCs/>
      <w:sz w:val="22"/>
      <w:szCs w:val="22"/>
    </w:rPr>
  </w:style>
  <w:style w:type="paragraph" w:styleId="Heading7">
    <w:name w:val="heading 7"/>
    <w:basedOn w:val="Normal"/>
    <w:next w:val="Normal"/>
    <w:qFormat/>
    <w:rsid w:val="00801234"/>
    <w:pPr>
      <w:numPr>
        <w:ilvl w:val="6"/>
        <w:numId w:val="7"/>
      </w:numPr>
      <w:spacing w:before="240"/>
      <w:outlineLvl w:val="6"/>
    </w:pPr>
    <w:rPr>
      <w:rFonts w:ascii="Times New Roman" w:hAnsi="Times New Roman"/>
    </w:rPr>
  </w:style>
  <w:style w:type="paragraph" w:styleId="Heading8">
    <w:name w:val="heading 8"/>
    <w:basedOn w:val="Normal"/>
    <w:next w:val="Normal"/>
    <w:qFormat/>
    <w:rsid w:val="00801234"/>
    <w:pPr>
      <w:numPr>
        <w:ilvl w:val="7"/>
        <w:numId w:val="7"/>
      </w:numPr>
      <w:spacing w:before="240"/>
      <w:outlineLvl w:val="7"/>
    </w:pPr>
    <w:rPr>
      <w:rFonts w:ascii="Times New Roman" w:hAnsi="Times New Roman"/>
      <w:i/>
      <w:iCs/>
    </w:rPr>
  </w:style>
  <w:style w:type="paragraph" w:styleId="Heading9">
    <w:name w:val="heading 9"/>
    <w:basedOn w:val="Normal"/>
    <w:next w:val="Normal"/>
    <w:qFormat/>
    <w:rsid w:val="00801234"/>
    <w:pPr>
      <w:numPr>
        <w:ilvl w:val="8"/>
        <w:numId w:val="7"/>
      </w:numPr>
      <w:spacing w:before="24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2254C"/>
    <w:pPr>
      <w:tabs>
        <w:tab w:val="center" w:pos="4320"/>
        <w:tab w:val="right" w:pos="8640"/>
      </w:tabs>
    </w:pPr>
  </w:style>
  <w:style w:type="paragraph" w:styleId="Footer">
    <w:name w:val="footer"/>
    <w:basedOn w:val="Normal"/>
    <w:semiHidden/>
    <w:rsid w:val="0052254C"/>
    <w:pPr>
      <w:tabs>
        <w:tab w:val="center" w:pos="4320"/>
        <w:tab w:val="right" w:pos="8640"/>
      </w:tabs>
    </w:pPr>
  </w:style>
  <w:style w:type="table" w:styleId="TableGrid">
    <w:name w:val="Table Grid"/>
    <w:basedOn w:val="TableNormal"/>
    <w:semiHidden/>
    <w:rsid w:val="00363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2">
    <w:name w:val="Table Classic 2"/>
    <w:basedOn w:val="TableNormal"/>
    <w:semiHidden/>
    <w:rsid w:val="008018B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semiHidden/>
    <w:rsid w:val="003074BB"/>
    <w:rPr>
      <w:rFonts w:ascii="Times New Roman" w:hAnsi="Times New Roman"/>
    </w:rPr>
  </w:style>
  <w:style w:type="character" w:customStyle="1" w:styleId="Heading3Char">
    <w:name w:val="Heading 3 Char"/>
    <w:link w:val="Heading3"/>
    <w:rsid w:val="00801234"/>
    <w:rPr>
      <w:rFonts w:ascii="Arial" w:hAnsi="Arial" w:cs="Arial"/>
      <w:b/>
      <w:bCs/>
      <w:sz w:val="26"/>
      <w:szCs w:val="26"/>
      <w:lang w:val="en-GB" w:eastAsia="en-US" w:bidi="ar-SA"/>
    </w:rPr>
  </w:style>
  <w:style w:type="character" w:customStyle="1" w:styleId="Heading2Char">
    <w:name w:val="Heading 2 Char"/>
    <w:link w:val="Heading2"/>
    <w:rsid w:val="00801234"/>
    <w:rPr>
      <w:rFonts w:ascii="Arial" w:hAnsi="Arial"/>
      <w:sz w:val="24"/>
      <w:szCs w:val="24"/>
      <w:lang w:val="en-GB" w:eastAsia="en-US" w:bidi="ar-SA"/>
    </w:rPr>
  </w:style>
  <w:style w:type="paragraph" w:styleId="BalloonText">
    <w:name w:val="Balloon Text"/>
    <w:basedOn w:val="Normal"/>
    <w:semiHidden/>
    <w:rsid w:val="008A1115"/>
    <w:rPr>
      <w:rFonts w:ascii="Tahoma" w:hAnsi="Tahoma" w:cs="Tahoma"/>
      <w:sz w:val="16"/>
      <w:szCs w:val="16"/>
    </w:rPr>
  </w:style>
  <w:style w:type="character" w:styleId="CommentReference">
    <w:name w:val="annotation reference"/>
    <w:semiHidden/>
    <w:rsid w:val="003A44BC"/>
    <w:rPr>
      <w:sz w:val="16"/>
      <w:szCs w:val="16"/>
    </w:rPr>
  </w:style>
  <w:style w:type="paragraph" w:styleId="CommentText">
    <w:name w:val="annotation text"/>
    <w:basedOn w:val="Normal"/>
    <w:semiHidden/>
    <w:rsid w:val="003A44BC"/>
    <w:rPr>
      <w:sz w:val="20"/>
      <w:szCs w:val="20"/>
    </w:rPr>
  </w:style>
  <w:style w:type="paragraph" w:customStyle="1" w:styleId="Style1">
    <w:name w:val="Style1"/>
    <w:basedOn w:val="Heading1"/>
    <w:next w:val="Heading1"/>
    <w:autoRedefine/>
    <w:rsid w:val="00E57577"/>
    <w:pPr>
      <w:numPr>
        <w:numId w:val="7"/>
      </w:numPr>
    </w:pPr>
    <w:rPr>
      <w:rFonts w:ascii="Tahoma" w:hAnsi="Tahoma" w:cs="Tahoma"/>
      <w:bCs w:val="0"/>
      <w:szCs w:val="28"/>
    </w:rPr>
  </w:style>
  <w:style w:type="paragraph" w:customStyle="1" w:styleId="StyleHeading1Left063cmFirstline0cm">
    <w:name w:val="Style Heading 1 + Left:  0.63 cm First line:  0 cm"/>
    <w:basedOn w:val="Heading2"/>
    <w:semiHidden/>
    <w:rsid w:val="007E2AF1"/>
    <w:pPr>
      <w:ind w:left="360"/>
    </w:pPr>
    <w:rPr>
      <w:szCs w:val="20"/>
    </w:rPr>
  </w:style>
  <w:style w:type="paragraph" w:customStyle="1" w:styleId="Excercise2">
    <w:name w:val="Excercise 2"/>
    <w:basedOn w:val="Heading2"/>
    <w:rsid w:val="004471B4"/>
    <w:pPr>
      <w:tabs>
        <w:tab w:val="num" w:pos="720"/>
      </w:tabs>
      <w:ind w:left="720"/>
    </w:pPr>
    <w:rPr>
      <w:b/>
      <w:sz w:val="28"/>
      <w:szCs w:val="28"/>
    </w:rPr>
  </w:style>
  <w:style w:type="paragraph" w:styleId="CommentSubject">
    <w:name w:val="annotation subject"/>
    <w:basedOn w:val="CommentText"/>
    <w:next w:val="CommentText"/>
    <w:semiHidden/>
    <w:rsid w:val="00780225"/>
    <w:rPr>
      <w:b/>
      <w:bCs/>
    </w:rPr>
  </w:style>
  <w:style w:type="character" w:styleId="Hyperlink">
    <w:name w:val="Hyperlink"/>
    <w:uiPriority w:val="99"/>
    <w:rsid w:val="002E33CE"/>
    <w:rPr>
      <w:color w:val="0000FF"/>
      <w:u w:val="single"/>
    </w:rPr>
  </w:style>
  <w:style w:type="paragraph" w:styleId="Caption">
    <w:name w:val="caption"/>
    <w:basedOn w:val="Normal"/>
    <w:next w:val="Normal"/>
    <w:link w:val="CaptionChar"/>
    <w:qFormat/>
    <w:rsid w:val="00A90A46"/>
    <w:rPr>
      <w:b/>
      <w:bCs/>
      <w:sz w:val="20"/>
      <w:szCs w:val="20"/>
    </w:rPr>
  </w:style>
  <w:style w:type="paragraph" w:customStyle="1" w:styleId="Figure">
    <w:name w:val="Figure"/>
    <w:basedOn w:val="Caption"/>
    <w:link w:val="FigureChar"/>
    <w:rsid w:val="002B68A7"/>
    <w:pPr>
      <w:jc w:val="center"/>
    </w:pPr>
    <w:rPr>
      <w:rFonts w:ascii="Tahoma" w:hAnsi="Tahoma" w:cs="Tahoma"/>
    </w:rPr>
  </w:style>
  <w:style w:type="character" w:customStyle="1" w:styleId="FigureChar">
    <w:name w:val="Figure Char"/>
    <w:link w:val="Figure"/>
    <w:rsid w:val="002B68A7"/>
    <w:rPr>
      <w:rFonts w:ascii="Tahoma" w:hAnsi="Tahoma" w:cs="Tahoma"/>
      <w:b/>
      <w:bCs/>
      <w:lang w:val="en-GB" w:eastAsia="en-US" w:bidi="ar-SA"/>
    </w:rPr>
  </w:style>
  <w:style w:type="paragraph" w:customStyle="1" w:styleId="Style2">
    <w:name w:val="Style2"/>
    <w:basedOn w:val="Heading2"/>
    <w:next w:val="Normal"/>
    <w:link w:val="Style2CharChar"/>
    <w:autoRedefine/>
    <w:rsid w:val="00E57577"/>
    <w:pPr>
      <w:keepNext/>
      <w:numPr>
        <w:numId w:val="7"/>
      </w:numPr>
      <w:spacing w:before="120"/>
    </w:pPr>
    <w:rPr>
      <w:sz w:val="28"/>
    </w:rPr>
  </w:style>
  <w:style w:type="paragraph" w:styleId="TOC1">
    <w:name w:val="toc 1"/>
    <w:basedOn w:val="Normal"/>
    <w:next w:val="Normal"/>
    <w:autoRedefine/>
    <w:uiPriority w:val="39"/>
    <w:rsid w:val="00E57577"/>
    <w:pPr>
      <w:tabs>
        <w:tab w:val="left" w:pos="709"/>
        <w:tab w:val="right" w:leader="dot" w:pos="9072"/>
      </w:tabs>
    </w:pPr>
  </w:style>
  <w:style w:type="paragraph" w:styleId="TOC2">
    <w:name w:val="toc 2"/>
    <w:basedOn w:val="Normal"/>
    <w:next w:val="Normal"/>
    <w:autoRedefine/>
    <w:uiPriority w:val="39"/>
    <w:rsid w:val="00E57577"/>
    <w:pPr>
      <w:tabs>
        <w:tab w:val="left" w:pos="960"/>
        <w:tab w:val="right" w:leader="dot" w:pos="9072"/>
      </w:tabs>
      <w:ind w:left="240"/>
    </w:pPr>
  </w:style>
  <w:style w:type="character" w:customStyle="1" w:styleId="CaptionChar">
    <w:name w:val="Caption Char"/>
    <w:link w:val="Caption"/>
    <w:rsid w:val="00C30E47"/>
    <w:rPr>
      <w:rFonts w:ascii="Arial" w:hAnsi="Arial"/>
      <w:b/>
      <w:bCs/>
      <w:lang w:val="en-GB" w:eastAsia="en-US" w:bidi="ar-SA"/>
    </w:rPr>
  </w:style>
  <w:style w:type="character" w:customStyle="1" w:styleId="Style2CharChar">
    <w:name w:val="Style2 Char Char"/>
    <w:link w:val="Style2"/>
    <w:rsid w:val="00E57577"/>
    <w:rPr>
      <w:rFonts w:ascii="Arial" w:hAnsi="Arial"/>
      <w:sz w:val="28"/>
      <w:szCs w:val="24"/>
      <w:lang w:eastAsia="en-US"/>
    </w:rPr>
  </w:style>
  <w:style w:type="numbering" w:customStyle="1" w:styleId="StyleOutlinenumberedTahoma16ptBold">
    <w:name w:val="Style Outline numbered Tahoma 16 pt Bold"/>
    <w:basedOn w:val="NoList"/>
    <w:rsid w:val="00DE6549"/>
    <w:pPr>
      <w:numPr>
        <w:numId w:val="6"/>
      </w:numPr>
    </w:pPr>
  </w:style>
  <w:style w:type="paragraph" w:customStyle="1" w:styleId="Style10">
    <w:name w:val="Style 1"/>
    <w:basedOn w:val="Normal"/>
    <w:rsid w:val="000925AA"/>
    <w:rPr>
      <w:rFonts w:ascii="Tahoma" w:hAnsi="Tahoma" w:cs="Tahoma"/>
    </w:rPr>
  </w:style>
  <w:style w:type="character" w:styleId="FollowedHyperlink">
    <w:name w:val="FollowedHyperlink"/>
    <w:rsid w:val="00BB1BEF"/>
    <w:rPr>
      <w:color w:val="800080"/>
      <w:u w:val="single"/>
    </w:rPr>
  </w:style>
  <w:style w:type="paragraph" w:styleId="FootnoteText">
    <w:name w:val="footnote text"/>
    <w:basedOn w:val="Normal"/>
    <w:link w:val="FootnoteTextChar"/>
    <w:rsid w:val="00F779B4"/>
    <w:rPr>
      <w:sz w:val="20"/>
      <w:szCs w:val="20"/>
    </w:rPr>
  </w:style>
  <w:style w:type="character" w:customStyle="1" w:styleId="FootnoteTextChar">
    <w:name w:val="Footnote Text Char"/>
    <w:link w:val="FootnoteText"/>
    <w:rsid w:val="00F779B4"/>
    <w:rPr>
      <w:rFonts w:ascii="Arial" w:hAnsi="Arial"/>
      <w:lang w:eastAsia="en-US"/>
    </w:rPr>
  </w:style>
  <w:style w:type="character" w:styleId="FootnoteReference">
    <w:name w:val="footnote reference"/>
    <w:rsid w:val="00F779B4"/>
    <w:rPr>
      <w:vertAlign w:val="superscript"/>
    </w:rPr>
  </w:style>
  <w:style w:type="paragraph" w:styleId="HTMLPreformatted">
    <w:name w:val="HTML Preformatted"/>
    <w:basedOn w:val="Normal"/>
    <w:link w:val="HTMLPreformattedChar"/>
    <w:rsid w:val="00805318"/>
    <w:rPr>
      <w:rFonts w:ascii="Courier New" w:hAnsi="Courier New" w:cs="Courier New"/>
      <w:sz w:val="20"/>
      <w:szCs w:val="20"/>
    </w:rPr>
  </w:style>
  <w:style w:type="character" w:customStyle="1" w:styleId="HTMLPreformattedChar">
    <w:name w:val="HTML Preformatted Char"/>
    <w:link w:val="HTMLPreformatted"/>
    <w:rsid w:val="00805318"/>
    <w:rPr>
      <w:rFonts w:ascii="Courier New" w:hAnsi="Courier New" w:cs="Courier New"/>
      <w:lang w:eastAsia="en-US"/>
    </w:rPr>
  </w:style>
  <w:style w:type="character" w:styleId="UnresolvedMention">
    <w:name w:val="Unresolved Mention"/>
    <w:uiPriority w:val="99"/>
    <w:semiHidden/>
    <w:unhideWhenUsed/>
    <w:rsid w:val="00805318"/>
    <w:rPr>
      <w:color w:val="605E5C"/>
      <w:shd w:val="clear" w:color="auto" w:fill="E1DFDD"/>
    </w:rPr>
  </w:style>
  <w:style w:type="paragraph" w:styleId="TOCHeading">
    <w:name w:val="TOC Heading"/>
    <w:basedOn w:val="Heading1"/>
    <w:next w:val="Normal"/>
    <w:uiPriority w:val="39"/>
    <w:unhideWhenUsed/>
    <w:qFormat/>
    <w:rsid w:val="00E57577"/>
    <w:pPr>
      <w:keepLines/>
      <w:spacing w:after="0" w:line="259" w:lineRule="auto"/>
      <w:outlineLvl w:val="9"/>
    </w:pPr>
    <w:rPr>
      <w:rFonts w:ascii="Aptos Display" w:hAnsi="Aptos Display" w:cs="Times New Roman"/>
      <w:b w:val="0"/>
      <w:bCs w:val="0"/>
      <w:color w:val="0F4761"/>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709">
      <w:bodyDiv w:val="1"/>
      <w:marLeft w:val="0"/>
      <w:marRight w:val="0"/>
      <w:marTop w:val="0"/>
      <w:marBottom w:val="0"/>
      <w:divBdr>
        <w:top w:val="none" w:sz="0" w:space="0" w:color="auto"/>
        <w:left w:val="none" w:sz="0" w:space="0" w:color="auto"/>
        <w:bottom w:val="none" w:sz="0" w:space="0" w:color="auto"/>
        <w:right w:val="none" w:sz="0" w:space="0" w:color="auto"/>
      </w:divBdr>
    </w:div>
    <w:div w:id="30494601">
      <w:bodyDiv w:val="1"/>
      <w:marLeft w:val="0"/>
      <w:marRight w:val="0"/>
      <w:marTop w:val="0"/>
      <w:marBottom w:val="0"/>
      <w:divBdr>
        <w:top w:val="none" w:sz="0" w:space="0" w:color="auto"/>
        <w:left w:val="none" w:sz="0" w:space="0" w:color="auto"/>
        <w:bottom w:val="none" w:sz="0" w:space="0" w:color="auto"/>
        <w:right w:val="none" w:sz="0" w:space="0" w:color="auto"/>
      </w:divBdr>
    </w:div>
    <w:div w:id="186915720">
      <w:bodyDiv w:val="1"/>
      <w:marLeft w:val="0"/>
      <w:marRight w:val="0"/>
      <w:marTop w:val="0"/>
      <w:marBottom w:val="0"/>
      <w:divBdr>
        <w:top w:val="none" w:sz="0" w:space="0" w:color="auto"/>
        <w:left w:val="none" w:sz="0" w:space="0" w:color="auto"/>
        <w:bottom w:val="none" w:sz="0" w:space="0" w:color="auto"/>
        <w:right w:val="none" w:sz="0" w:space="0" w:color="auto"/>
      </w:divBdr>
    </w:div>
    <w:div w:id="353271185">
      <w:bodyDiv w:val="1"/>
      <w:marLeft w:val="0"/>
      <w:marRight w:val="0"/>
      <w:marTop w:val="0"/>
      <w:marBottom w:val="0"/>
      <w:divBdr>
        <w:top w:val="none" w:sz="0" w:space="0" w:color="auto"/>
        <w:left w:val="none" w:sz="0" w:space="0" w:color="auto"/>
        <w:bottom w:val="none" w:sz="0" w:space="0" w:color="auto"/>
        <w:right w:val="none" w:sz="0" w:space="0" w:color="auto"/>
      </w:divBdr>
    </w:div>
    <w:div w:id="413019620">
      <w:bodyDiv w:val="1"/>
      <w:marLeft w:val="0"/>
      <w:marRight w:val="0"/>
      <w:marTop w:val="0"/>
      <w:marBottom w:val="0"/>
      <w:divBdr>
        <w:top w:val="none" w:sz="0" w:space="0" w:color="auto"/>
        <w:left w:val="none" w:sz="0" w:space="0" w:color="auto"/>
        <w:bottom w:val="none" w:sz="0" w:space="0" w:color="auto"/>
        <w:right w:val="none" w:sz="0" w:space="0" w:color="auto"/>
      </w:divBdr>
    </w:div>
    <w:div w:id="639502916">
      <w:bodyDiv w:val="1"/>
      <w:marLeft w:val="0"/>
      <w:marRight w:val="0"/>
      <w:marTop w:val="0"/>
      <w:marBottom w:val="0"/>
      <w:divBdr>
        <w:top w:val="none" w:sz="0" w:space="0" w:color="auto"/>
        <w:left w:val="none" w:sz="0" w:space="0" w:color="auto"/>
        <w:bottom w:val="none" w:sz="0" w:space="0" w:color="auto"/>
        <w:right w:val="none" w:sz="0" w:space="0" w:color="auto"/>
      </w:divBdr>
    </w:div>
    <w:div w:id="758520251">
      <w:bodyDiv w:val="1"/>
      <w:marLeft w:val="0"/>
      <w:marRight w:val="0"/>
      <w:marTop w:val="0"/>
      <w:marBottom w:val="0"/>
      <w:divBdr>
        <w:top w:val="none" w:sz="0" w:space="0" w:color="auto"/>
        <w:left w:val="none" w:sz="0" w:space="0" w:color="auto"/>
        <w:bottom w:val="none" w:sz="0" w:space="0" w:color="auto"/>
        <w:right w:val="none" w:sz="0" w:space="0" w:color="auto"/>
      </w:divBdr>
    </w:div>
    <w:div w:id="840127104">
      <w:bodyDiv w:val="1"/>
      <w:marLeft w:val="0"/>
      <w:marRight w:val="0"/>
      <w:marTop w:val="0"/>
      <w:marBottom w:val="0"/>
      <w:divBdr>
        <w:top w:val="none" w:sz="0" w:space="0" w:color="auto"/>
        <w:left w:val="none" w:sz="0" w:space="0" w:color="auto"/>
        <w:bottom w:val="none" w:sz="0" w:space="0" w:color="auto"/>
        <w:right w:val="none" w:sz="0" w:space="0" w:color="auto"/>
      </w:divBdr>
    </w:div>
    <w:div w:id="859274191">
      <w:bodyDiv w:val="1"/>
      <w:marLeft w:val="0"/>
      <w:marRight w:val="0"/>
      <w:marTop w:val="0"/>
      <w:marBottom w:val="0"/>
      <w:divBdr>
        <w:top w:val="none" w:sz="0" w:space="0" w:color="auto"/>
        <w:left w:val="none" w:sz="0" w:space="0" w:color="auto"/>
        <w:bottom w:val="none" w:sz="0" w:space="0" w:color="auto"/>
        <w:right w:val="none" w:sz="0" w:space="0" w:color="auto"/>
      </w:divBdr>
    </w:div>
    <w:div w:id="892011105">
      <w:bodyDiv w:val="1"/>
      <w:marLeft w:val="0"/>
      <w:marRight w:val="0"/>
      <w:marTop w:val="0"/>
      <w:marBottom w:val="0"/>
      <w:divBdr>
        <w:top w:val="none" w:sz="0" w:space="0" w:color="auto"/>
        <w:left w:val="none" w:sz="0" w:space="0" w:color="auto"/>
        <w:bottom w:val="none" w:sz="0" w:space="0" w:color="auto"/>
        <w:right w:val="none" w:sz="0" w:space="0" w:color="auto"/>
      </w:divBdr>
    </w:div>
    <w:div w:id="956453406">
      <w:bodyDiv w:val="1"/>
      <w:marLeft w:val="0"/>
      <w:marRight w:val="0"/>
      <w:marTop w:val="0"/>
      <w:marBottom w:val="0"/>
      <w:divBdr>
        <w:top w:val="none" w:sz="0" w:space="0" w:color="auto"/>
        <w:left w:val="none" w:sz="0" w:space="0" w:color="auto"/>
        <w:bottom w:val="none" w:sz="0" w:space="0" w:color="auto"/>
        <w:right w:val="none" w:sz="0" w:space="0" w:color="auto"/>
      </w:divBdr>
    </w:div>
    <w:div w:id="1217157447">
      <w:bodyDiv w:val="1"/>
      <w:marLeft w:val="0"/>
      <w:marRight w:val="0"/>
      <w:marTop w:val="0"/>
      <w:marBottom w:val="0"/>
      <w:divBdr>
        <w:top w:val="none" w:sz="0" w:space="0" w:color="auto"/>
        <w:left w:val="none" w:sz="0" w:space="0" w:color="auto"/>
        <w:bottom w:val="none" w:sz="0" w:space="0" w:color="auto"/>
        <w:right w:val="none" w:sz="0" w:space="0" w:color="auto"/>
      </w:divBdr>
    </w:div>
    <w:div w:id="1219898834">
      <w:bodyDiv w:val="1"/>
      <w:marLeft w:val="0"/>
      <w:marRight w:val="0"/>
      <w:marTop w:val="0"/>
      <w:marBottom w:val="0"/>
      <w:divBdr>
        <w:top w:val="none" w:sz="0" w:space="0" w:color="auto"/>
        <w:left w:val="none" w:sz="0" w:space="0" w:color="auto"/>
        <w:bottom w:val="none" w:sz="0" w:space="0" w:color="auto"/>
        <w:right w:val="none" w:sz="0" w:space="0" w:color="auto"/>
      </w:divBdr>
    </w:div>
    <w:div w:id="1446920947">
      <w:bodyDiv w:val="1"/>
      <w:marLeft w:val="0"/>
      <w:marRight w:val="0"/>
      <w:marTop w:val="0"/>
      <w:marBottom w:val="0"/>
      <w:divBdr>
        <w:top w:val="none" w:sz="0" w:space="0" w:color="auto"/>
        <w:left w:val="none" w:sz="0" w:space="0" w:color="auto"/>
        <w:bottom w:val="none" w:sz="0" w:space="0" w:color="auto"/>
        <w:right w:val="none" w:sz="0" w:space="0" w:color="auto"/>
      </w:divBdr>
    </w:div>
    <w:div w:id="1504128992">
      <w:bodyDiv w:val="1"/>
      <w:marLeft w:val="0"/>
      <w:marRight w:val="0"/>
      <w:marTop w:val="0"/>
      <w:marBottom w:val="0"/>
      <w:divBdr>
        <w:top w:val="none" w:sz="0" w:space="0" w:color="auto"/>
        <w:left w:val="none" w:sz="0" w:space="0" w:color="auto"/>
        <w:bottom w:val="none" w:sz="0" w:space="0" w:color="auto"/>
        <w:right w:val="none" w:sz="0" w:space="0" w:color="auto"/>
      </w:divBdr>
    </w:div>
    <w:div w:id="1543900567">
      <w:bodyDiv w:val="1"/>
      <w:marLeft w:val="0"/>
      <w:marRight w:val="0"/>
      <w:marTop w:val="0"/>
      <w:marBottom w:val="0"/>
      <w:divBdr>
        <w:top w:val="none" w:sz="0" w:space="0" w:color="auto"/>
        <w:left w:val="none" w:sz="0" w:space="0" w:color="auto"/>
        <w:bottom w:val="none" w:sz="0" w:space="0" w:color="auto"/>
        <w:right w:val="none" w:sz="0" w:space="0" w:color="auto"/>
      </w:divBdr>
    </w:div>
    <w:div w:id="1603487206">
      <w:bodyDiv w:val="1"/>
      <w:marLeft w:val="0"/>
      <w:marRight w:val="0"/>
      <w:marTop w:val="0"/>
      <w:marBottom w:val="0"/>
      <w:divBdr>
        <w:top w:val="none" w:sz="0" w:space="0" w:color="auto"/>
        <w:left w:val="none" w:sz="0" w:space="0" w:color="auto"/>
        <w:bottom w:val="none" w:sz="0" w:space="0" w:color="auto"/>
        <w:right w:val="none" w:sz="0" w:space="0" w:color="auto"/>
      </w:divBdr>
    </w:div>
    <w:div w:id="1863934310">
      <w:bodyDiv w:val="1"/>
      <w:marLeft w:val="0"/>
      <w:marRight w:val="0"/>
      <w:marTop w:val="0"/>
      <w:marBottom w:val="0"/>
      <w:divBdr>
        <w:top w:val="none" w:sz="0" w:space="0" w:color="auto"/>
        <w:left w:val="none" w:sz="0" w:space="0" w:color="auto"/>
        <w:bottom w:val="none" w:sz="0" w:space="0" w:color="auto"/>
        <w:right w:val="none" w:sz="0" w:space="0" w:color="auto"/>
      </w:divBdr>
    </w:div>
    <w:div w:id="2018998041">
      <w:bodyDiv w:val="1"/>
      <w:marLeft w:val="0"/>
      <w:marRight w:val="0"/>
      <w:marTop w:val="0"/>
      <w:marBottom w:val="0"/>
      <w:divBdr>
        <w:top w:val="none" w:sz="0" w:space="0" w:color="auto"/>
        <w:left w:val="none" w:sz="0" w:space="0" w:color="auto"/>
        <w:bottom w:val="none" w:sz="0" w:space="0" w:color="auto"/>
        <w:right w:val="none" w:sz="0" w:space="0" w:color="auto"/>
      </w:divBdr>
    </w:div>
    <w:div w:id="2110542426">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amguard.org/pluginmodules.html" TargetMode="External"/><Relationship Id="rId21" Type="http://schemas.openxmlformats.org/officeDocument/2006/relationships/hyperlink" Target="https://www.pamguard.org/olhelp/displays/spectrogramDisplayHelp/docs/UserDisplay_Spectrogram.html" TargetMode="External"/><Relationship Id="rId42" Type="http://schemas.openxmlformats.org/officeDocument/2006/relationships/image" Target="media/image12.png"/><Relationship Id="rId47" Type="http://schemas.openxmlformats.org/officeDocument/2006/relationships/image" Target="media/image15.png"/><Relationship Id="rId63" Type="http://schemas.openxmlformats.org/officeDocument/2006/relationships/hyperlink" Target="https://www.pamguard.org/olhelp/detectors/whistleMoanHelp/docs/whistleMoan_Overview.html" TargetMode="External"/><Relationship Id="rId68" Type="http://schemas.openxmlformats.org/officeDocument/2006/relationships/image" Target="media/image31.png"/><Relationship Id="rId84" Type="http://schemas.openxmlformats.org/officeDocument/2006/relationships/image" Target="media/image45.png"/><Relationship Id="rId89" Type="http://schemas.openxmlformats.org/officeDocument/2006/relationships/hyperlink" Target="https://www.pamguard.org/tutorials.html" TargetMode="External"/><Relationship Id="rId16" Type="http://schemas.openxmlformats.org/officeDocument/2006/relationships/hyperlink" Target="https://www.pamguard.org/olhelp/detectors/ishmael/docs/ishmael_overview.html" TargetMode="External"/><Relationship Id="rId11" Type="http://schemas.openxmlformats.org/officeDocument/2006/relationships/hyperlink" Target="https://www.pamguard.org/olhelp/mapping/mapHelp/docs/overview.html" TargetMode="External"/><Relationship Id="rId32" Type="http://schemas.openxmlformats.org/officeDocument/2006/relationships/hyperlink" Target="https://www.pamguard.org/olhelp/mapping/mapHelp/docs/overview.html" TargetMode="External"/><Relationship Id="rId37" Type="http://schemas.openxmlformats.org/officeDocument/2006/relationships/image" Target="media/image7.png"/><Relationship Id="rId53" Type="http://schemas.openxmlformats.org/officeDocument/2006/relationships/hyperlink" Target="https://www.pamguard.org/olhelp/displays/spectrogramDisplayHelp/docs/UserDisplay_Spectrogram.html" TargetMode="External"/><Relationship Id="rId58" Type="http://schemas.openxmlformats.org/officeDocument/2006/relationships/image" Target="media/image22.png"/><Relationship Id="rId74" Type="http://schemas.openxmlformats.org/officeDocument/2006/relationships/image" Target="media/image36.png"/><Relationship Id="rId79" Type="http://schemas.openxmlformats.org/officeDocument/2006/relationships/image" Target="media/image41.png"/><Relationship Id="rId5" Type="http://schemas.openxmlformats.org/officeDocument/2006/relationships/webSettings" Target="webSettings.xml"/><Relationship Id="rId90" Type="http://schemas.openxmlformats.org/officeDocument/2006/relationships/hyperlink" Target="http://www.pamguard.org" TargetMode="External"/><Relationship Id="rId22" Type="http://schemas.openxmlformats.org/officeDocument/2006/relationships/hyperlink" Target="https://www.pamguard.org/olhelp/displays/radarDisplayHelp/docs/UserDisplay_Radar.html" TargetMode="External"/><Relationship Id="rId27" Type="http://schemas.openxmlformats.org/officeDocument/2006/relationships/hyperlink" Target="https://doi.org/10.5281/zenodo.13851130" TargetMode="External"/><Relationship Id="rId43" Type="http://schemas.openxmlformats.org/officeDocument/2006/relationships/hyperlink" Target="https://www.pamguard.org/olhelp/sound_processing/AcquisitionHelp/docs/AcquisitionOverview.html" TargetMode="External"/><Relationship Id="rId48" Type="http://schemas.openxmlformats.org/officeDocument/2006/relationships/image" Target="media/image16.png"/><Relationship Id="rId64" Type="http://schemas.openxmlformats.org/officeDocument/2006/relationships/image" Target="media/image27.png"/><Relationship Id="rId69" Type="http://schemas.openxmlformats.org/officeDocument/2006/relationships/image" Target="media/image32.png"/><Relationship Id="rId8" Type="http://schemas.openxmlformats.org/officeDocument/2006/relationships/image" Target="media/image1.jpeg"/><Relationship Id="rId51" Type="http://schemas.openxmlformats.org/officeDocument/2006/relationships/image" Target="media/image19.png"/><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image" Target="media/image46.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pamguard.org/olhelp/detectors/clickDetectorHelp/docs/ClickDetector_clickDetector.html" TargetMode="External"/><Relationship Id="rId17" Type="http://schemas.openxmlformats.org/officeDocument/2006/relationships/hyperlink" Target="https://www.pamguard.org/olhelp/detectors/ishmael/docs/ishmael_energysum.html" TargetMode="External"/><Relationship Id="rId25" Type="http://schemas.openxmlformats.org/officeDocument/2006/relationships/hyperlink" Target="https://www.pamguard.org/coremodules.html" TargetMode="External"/><Relationship Id="rId33" Type="http://schemas.openxmlformats.org/officeDocument/2006/relationships/hyperlink" Target="https://www.pamguard.org/olhelp/mapping/NMEA/docs/configuringNMEADataSource.html" TargetMode="External"/><Relationship Id="rId38" Type="http://schemas.openxmlformats.org/officeDocument/2006/relationships/image" Target="media/image8.png"/><Relationship Id="rId46" Type="http://schemas.openxmlformats.org/officeDocument/2006/relationships/image" Target="media/image14.png"/><Relationship Id="rId59" Type="http://schemas.openxmlformats.org/officeDocument/2006/relationships/image" Target="media/image23.png"/><Relationship Id="rId67" Type="http://schemas.openxmlformats.org/officeDocument/2006/relationships/image" Target="media/image30.png"/><Relationship Id="rId20" Type="http://schemas.openxmlformats.org/officeDocument/2006/relationships/hyperlink" Target="https://www.pamguard.org/olhelp/detectors/clickDetectorHelp/docs/ClickDetector_MapOverlays.html" TargetMode="External"/><Relationship Id="rId41" Type="http://schemas.openxmlformats.org/officeDocument/2006/relationships/image" Target="media/image11.png"/><Relationship Id="rId54" Type="http://schemas.openxmlformats.org/officeDocument/2006/relationships/hyperlink" Target="https://www.pamguard.org/olhelp/displays/userDisplayHelp/docs/userDisplayPanel.html" TargetMode="External"/><Relationship Id="rId62" Type="http://schemas.openxmlformats.org/officeDocument/2006/relationships/image" Target="media/image26.png"/><Relationship Id="rId70" Type="http://schemas.openxmlformats.org/officeDocument/2006/relationships/image" Target="media/image33.png"/><Relationship Id="rId75" Type="http://schemas.openxmlformats.org/officeDocument/2006/relationships/image" Target="media/image37.png"/><Relationship Id="rId83" Type="http://schemas.openxmlformats.org/officeDocument/2006/relationships/image" Target="media/image44.png"/><Relationship Id="rId88" Type="http://schemas.openxmlformats.org/officeDocument/2006/relationships/hyperlink" Target="mailto:info@pamguard.org"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amguard.org/olhelp/detectors/whistleMoanHelp/docs/whistleMoan_Overview.html" TargetMode="External"/><Relationship Id="rId23" Type="http://schemas.openxmlformats.org/officeDocument/2006/relationships/hyperlink" Target="https://www.pamguard.org/olhelp/" TargetMode="External"/><Relationship Id="rId28" Type="http://schemas.openxmlformats.org/officeDocument/2006/relationships/hyperlink" Target="https://www.pamguard.org/tutorials/getstarted.html" TargetMode="External"/><Relationship Id="rId36" Type="http://schemas.openxmlformats.org/officeDocument/2006/relationships/image" Target="media/image6.png"/><Relationship Id="rId49" Type="http://schemas.openxmlformats.org/officeDocument/2006/relationships/image" Target="media/image17.png"/><Relationship Id="rId57" Type="http://schemas.openxmlformats.org/officeDocument/2006/relationships/hyperlink" Target="https://www.pamguard.org/olhelp/sound_processing/fftManagerHelp/docs/FFTEngine_Overview.html" TargetMode="External"/><Relationship Id="rId10" Type="http://schemas.openxmlformats.org/officeDocument/2006/relationships/hyperlink" Target="https://www.pamguard.org/olhelp/overview/PamMasterHelp/docs/guiOverview.html" TargetMode="External"/><Relationship Id="rId31" Type="http://schemas.openxmlformats.org/officeDocument/2006/relationships/image" Target="media/image3.png"/><Relationship Id="rId44" Type="http://schemas.openxmlformats.org/officeDocument/2006/relationships/image" Target="media/image13.png"/><Relationship Id="rId52" Type="http://schemas.openxmlformats.org/officeDocument/2006/relationships/image" Target="media/image20.png"/><Relationship Id="rId60" Type="http://schemas.openxmlformats.org/officeDocument/2006/relationships/image" Target="media/image24.png"/><Relationship Id="rId65" Type="http://schemas.openxmlformats.org/officeDocument/2006/relationships/image" Target="media/image28.png"/><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hyperlink" Target="https://www.pamguard.org/olhelp/displays/radarDisplayHelp/docs/UserDisplay_Radar.html" TargetMode="External"/><Relationship Id="rId86" Type="http://schemas.openxmlformats.org/officeDocument/2006/relationships/image" Target="media/image47.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sits.org/" TargetMode="External"/><Relationship Id="rId13" Type="http://schemas.openxmlformats.org/officeDocument/2006/relationships/hyperlink" Target="https://www.pamguard.org/olhelp/displays/userDisplayHelp/docs/userDisplayPanel.html" TargetMode="External"/><Relationship Id="rId18" Type="http://schemas.openxmlformats.org/officeDocument/2006/relationships/hyperlink" Target="https://www.pamguard.org/olhelp/detectors/ishmael/docs/ishmael_speccorrelation.html" TargetMode="Externa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image" Target="media/image18.png"/><Relationship Id="rId55" Type="http://schemas.openxmlformats.org/officeDocument/2006/relationships/hyperlink" Target="https://www.pamguard.org/olhelp/overview/PamMasterHelp/docs/modelViewer.html" TargetMode="External"/><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hyperlink" Target="https://www.pamguard.org/olhelp/displays/spectrogramDisplayHelp/docs/UserDisplay_Spectrogram.html"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png"/><Relationship Id="rId24" Type="http://schemas.openxmlformats.org/officeDocument/2006/relationships/hyperlink" Target="http://www.pamguard.org" TargetMode="External"/><Relationship Id="rId40" Type="http://schemas.openxmlformats.org/officeDocument/2006/relationships/image" Target="media/image10.png"/><Relationship Id="rId45" Type="http://schemas.openxmlformats.org/officeDocument/2006/relationships/hyperlink" Target="https://www.pamguard.org/olhelp/detectors/clickDetectorHelp/docs/ClickDetector_clickDetector.html" TargetMode="External"/><Relationship Id="rId66" Type="http://schemas.openxmlformats.org/officeDocument/2006/relationships/image" Target="media/image29.png"/><Relationship Id="rId87" Type="http://schemas.openxmlformats.org/officeDocument/2006/relationships/image" Target="media/image48.png"/><Relationship Id="rId61" Type="http://schemas.openxmlformats.org/officeDocument/2006/relationships/image" Target="media/image25.png"/><Relationship Id="rId82" Type="http://schemas.openxmlformats.org/officeDocument/2006/relationships/image" Target="media/image43.png"/><Relationship Id="rId19" Type="http://schemas.openxmlformats.org/officeDocument/2006/relationships/hyperlink" Target="https://www.pamguard.org/olhelp/detectors/ishmael/docs/ishmael_matchedfilter.html" TargetMode="External"/><Relationship Id="rId14" Type="http://schemas.openxmlformats.org/officeDocument/2006/relationships/hyperlink" Target="https://www.pamguard.org/olhelp/sound_processing/fftManagerHelp/docs/FFTEngine_Overview.html" TargetMode="External"/><Relationship Id="rId30" Type="http://schemas.openxmlformats.org/officeDocument/2006/relationships/hyperlink" Target="https://www.pamguard.org/olhelp/overview/PamMasterHelp/docs/guiOverview.html" TargetMode="External"/><Relationship Id="rId35" Type="http://schemas.openxmlformats.org/officeDocument/2006/relationships/image" Target="media/image5.png"/><Relationship Id="rId56" Type="http://schemas.openxmlformats.org/officeDocument/2006/relationships/image" Target="media/image21.png"/><Relationship Id="rId7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08737-F11C-4AB7-A45C-D5EF869F7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Pages>
  <Words>6628</Words>
  <Characters>37785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A User’s Introduction to  PAMGuard</vt:lpstr>
    </vt:vector>
  </TitlesOfParts>
  <Company>HWU</Company>
  <LinksUpToDate>false</LinksUpToDate>
  <CharactersWithSpaces>44325</CharactersWithSpaces>
  <SharedDoc>false</SharedDoc>
  <HLinks>
    <vt:vector size="24" baseType="variant">
      <vt:variant>
        <vt:i4>4325467</vt:i4>
      </vt:variant>
      <vt:variant>
        <vt:i4>255</vt:i4>
      </vt:variant>
      <vt:variant>
        <vt:i4>0</vt:i4>
      </vt:variant>
      <vt:variant>
        <vt:i4>5</vt:i4>
      </vt:variant>
      <vt:variant>
        <vt:lpwstr>http://www.pamguard.org/</vt:lpwstr>
      </vt:variant>
      <vt:variant>
        <vt:lpwstr/>
      </vt:variant>
      <vt:variant>
        <vt:i4>2818055</vt:i4>
      </vt:variant>
      <vt:variant>
        <vt:i4>252</vt:i4>
      </vt:variant>
      <vt:variant>
        <vt:i4>0</vt:i4>
      </vt:variant>
      <vt:variant>
        <vt:i4>5</vt:i4>
      </vt:variant>
      <vt:variant>
        <vt:lpwstr>mailto:feedback@pamguard.org</vt:lpwstr>
      </vt:variant>
      <vt:variant>
        <vt:lpwstr/>
      </vt:variant>
      <vt:variant>
        <vt:i4>7405616</vt:i4>
      </vt:variant>
      <vt:variant>
        <vt:i4>114</vt:i4>
      </vt:variant>
      <vt:variant>
        <vt:i4>0</vt:i4>
      </vt:variant>
      <vt:variant>
        <vt:i4>5</vt:i4>
      </vt:variant>
      <vt:variant>
        <vt:lpwstr>https://doi.org/10.5281/zenodo.13851130</vt:lpwstr>
      </vt:variant>
      <vt:variant>
        <vt:lpwstr/>
      </vt:variant>
      <vt:variant>
        <vt:i4>1441866</vt:i4>
      </vt:variant>
      <vt:variant>
        <vt:i4>111</vt:i4>
      </vt:variant>
      <vt:variant>
        <vt:i4>0</vt:i4>
      </vt:variant>
      <vt:variant>
        <vt:i4>5</vt:i4>
      </vt:variant>
      <vt:variant>
        <vt:lpwstr>http://www.pamguard.org/modules.shtml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User’s Introduction to  PAMGuard</dc:title>
  <dc:subject/>
  <dc:creator>PAMGuard</dc:creator>
  <cp:keywords/>
  <cp:lastModifiedBy>Douglas Gillespie</cp:lastModifiedBy>
  <cp:revision>15</cp:revision>
  <cp:lastPrinted>2025-10-24T11:46:00Z</cp:lastPrinted>
  <dcterms:created xsi:type="dcterms:W3CDTF">2024-12-09T19:26:00Z</dcterms:created>
  <dcterms:modified xsi:type="dcterms:W3CDTF">2025-10-24T11:48:00Z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pgonlinehelp</vt:lpwstr>
  </property>
</Properties>
</file>