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color w:val="1F3864"/>
          <w:sz w:val="38"/>
          <w:szCs w:val="38"/>
        </w:rPr>
        <w:t xml:space="preserve">YPRES ETERNAL</w:t>
      </w:r>
    </w:p>
    <w:p>
      <w:pPr>
        <w:spacing w:after="16"/>
        <w:jc w:val="center"/>
      </w:pPr>
      <w:r>
        <w:rPr>
          <w:b/>
          <w:bCs/>
          <w:color w:val="9C2B2B"/>
          <w:sz w:val="26"/>
          <w:szCs w:val="26"/>
        </w:rPr>
        <w:t xml:space="preserve">GDD Addendum — Consumables &amp; Economy (v1)</w:t>
      </w:r>
    </w:p>
    <w:p>
      <w:pPr>
        <w:spacing w:after="180"/>
        <w:jc w:val="center"/>
      </w:pPr>
      <w:r>
        <w:rPr>
          <w:i/>
          <w:iCs/>
          <w:color w:val="595959"/>
          <w:sz w:val="21"/>
          <w:szCs w:val="21"/>
        </w:rPr>
        <w:t xml:space="preserve">เสริมหมวด 3.3 (Run-based unlocks) และ 4 (Corruption) ของ GDD หลัก · ตัวเลขเป็น placeholder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1. หลักการออกแบบ (Balance Principles)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Run-based: </w:t>
      </w:r>
      <w:r>
        <w:rPr>
          <w:sz w:val="22"/>
          <w:szCs w:val="22"/>
        </w:rPr>
        <w:t xml:space="preserve">consumable ทั้งหมดหายเมื่อตาย/รีเซ็ต (ตาม GDD 3.3) — เป็นทรัพยากรของ 'รันนี้' ไม่ใช่ของถาวร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ไม่มีไอเทมไหน trivialize เกม: </w:t>
      </w:r>
      <w:r>
        <w:rPr>
          <w:sz w:val="22"/>
          <w:szCs w:val="22"/>
        </w:rPr>
        <w:t xml:space="preserve">ทุกอันมีต้นทุน/ข้อจำกัด (หายาก, ช่องพกจำกัด, บางอันต้องยืนใช้ = เสี่ยงโดนตี)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เครื่องรางลด Communion 'บางส่วน' เท่านั้น: </w:t>
      </w:r>
      <w:r>
        <w:rPr>
          <w:sz w:val="22"/>
          <w:szCs w:val="22"/>
        </w:rPr>
        <w:t xml:space="preserve">ไม่ล้างหมด + ประสิทธิภาพลดเมื่อ Communion สูง (diminishing) + มีพื้นขั้นต่ำที่ค่อย ๆ สูงขึ้นถาวร — คงอาร์ค 'ค่อย ๆ เสียความเป็นคน' ไว้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แยกหน้าที่ชัด: </w:t>
      </w:r>
      <w:r>
        <w:rPr>
          <w:sz w:val="22"/>
          <w:szCs w:val="22"/>
        </w:rPr>
        <w:t xml:space="preserve">แต่ละไอเทมแก้คนละแกน (กระสุน=combat, ผ้าพันแผล=Vitality, เครื่องราง=Communion) ไม่มีอันไหนแก้ได้ทุกอย่าง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2. ตารางไอเทม Consumable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100"/>
        <w:gridCol w:w="33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ไอเทม</w:t>
            </w:r>
          </w:p>
        </w:tc>
        <w:tc>
          <w:tcPr>
            <w:tcW w:type="dxa" w:w="24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ผล</w:t>
            </w:r>
          </w:p>
        </w:tc>
        <w:tc>
          <w:tcPr>
            <w:tcW w:type="dxa" w:w="21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ค่า placeholder</w:t>
            </w:r>
          </w:p>
        </w:tc>
        <w:tc>
          <w:tcPr>
            <w:tcW w:type="dxa" w:w="33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Rarity / ข้อจำกัด (balance)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กล่องกระสุน
(Ammo Box)</w:t>
            </w:r>
          </w:p>
        </w:tc>
        <w:tc>
          <w:tcPr>
            <w:tcW w:type="dxa" w:w="2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เติมกระสุน / กระสุนพิเศษ</w:t>
            </w:r>
          </w:p>
        </w:tc>
        <w:tc>
          <w:tcPr>
            <w:tcW w:type="dxa" w:w="21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 แม็ก หรือ +8 นัด</w:t>
            </w:r>
          </w:p>
        </w:tc>
        <w:tc>
          <w:tcPr>
            <w:tcW w:type="dxa" w:w="3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Common · ดรอปจากศัตรู/ลัง · pickup ทันที ไม่ต้องยืนใช้</w:t>
            </w:r>
          </w:p>
        </w:tc>
      </w:tr>
      <w:tr>
        <w:tc>
          <w:tcPr>
            <w:tcW w:type="dxa" w:w="150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ผ้าพันแผล
(Bandage)</w:t>
            </w:r>
          </w:p>
        </w:tc>
        <w:tc>
          <w:tcPr>
            <w:tcW w:type="dxa" w:w="240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ฟื้น Vitality (HP)</w:t>
            </w:r>
          </w:p>
        </w:tc>
        <w:tc>
          <w:tcPr>
            <w:tcW w:type="dxa" w:w="210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+40% ของ max HP</w:t>
            </w:r>
          </w:p>
        </w:tc>
        <w:tc>
          <w:tcPr>
            <w:tcW w:type="dxa" w:w="336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Uncommon · ยืนพัน 1.5 วิ (ขยับ/โดนตี = ยกเลิก) = ช่องโหว่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เครื่องราง
(Anchor Charm)</w:t>
            </w:r>
          </w:p>
        </w:tc>
        <w:tc>
          <w:tcPr>
            <w:tcW w:type="dxa" w:w="2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ลด Communion บางส่วน</w:t>
            </w:r>
          </w:p>
        </w:tc>
        <w:tc>
          <w:tcPr>
            <w:tcW w:type="dxa" w:w="21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−15% ของค่าปัจจุบัน (diminishing — ดูข้อ 3)</w:t>
            </w:r>
          </w:p>
        </w:tc>
        <w:tc>
          <w:tcPr>
            <w:tcW w:type="dxa" w:w="3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Rare · ห้องลับ/รางวัลสำรวจ · ยืนใช้ 2 วิ · ดัน 'พื้นขั้นต่ำ' ขึ้นทุกครั้ง</w:t>
            </w:r>
          </w:p>
        </w:tc>
      </w:tr>
    </w:tbl>
    <w:p>
      <w:pPr>
        <w:spacing w:after="60"/>
      </w:pPr>
    </w:p>
    <w:p>
      <w:pPr>
        <w:spacing w:after="100" w:line="278"/>
      </w:pPr>
      <w:r>
        <w:rPr>
          <w:b/>
          <w:bCs/>
          <w:sz w:val="22"/>
          <w:szCs w:val="22"/>
        </w:rPr>
        <w:t xml:space="preserve">หมายเหตุ: </w:t>
      </w:r>
      <w:r>
        <w:rPr>
          <w:sz w:val="22"/>
          <w:szCs w:val="22"/>
        </w:rPr>
        <w:t xml:space="preserve">เครื่องราง = เวอร์ชันพกพาของ 'Ritual of Forgetting' ที่ศาล — Ritual ลดเยอะแต่แลกลบ pathway (หนัก, อยู่กับที่); เครื่องราง ลดทีละนิด พกไปใช้ระหว่างทางได้ (เบา, หายาก) ให้มีสองระดับการจัดการ Communion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3. เครื่องราง — Twist: Diminishing + Rising Floor</w:t>
      </w:r>
    </w:p>
    <w:p>
      <w:pPr>
        <w:spacing w:after="100" w:line="278"/>
      </w:pPr>
      <w:r>
        <w:rPr>
          <w:sz w:val="22"/>
          <w:szCs w:val="22"/>
        </w:rPr>
        <w:t xml:space="preserve">ประสิทธิภาพการลด Communion จะน้อยลงเมื่อ Communion สูง — สูตร placeholder: </w:t>
      </w:r>
      <w:r>
        <w:rPr>
          <w:b/>
          <w:bCs/>
          <w:sz w:val="22"/>
          <w:szCs w:val="22"/>
        </w:rPr>
        <w:t xml:space="preserve">ลดจริง = 15% × (1 − Communion/125)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6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ระดับ Communion</w:t>
            </w:r>
          </w:p>
        </w:tc>
        <w:tc>
          <w:tcPr>
            <w:tcW w:type="dxa" w:w="21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ลดจริงต่อชิ้น</w:t>
            </w:r>
          </w:p>
        </w:tc>
        <w:tc>
          <w:tcPr>
            <w:tcW w:type="dxa" w:w="26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ความรู้สึก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Lucid (~12%)</w:t>
            </w:r>
          </w:p>
        </w:tc>
        <w:tc>
          <w:tcPr>
            <w:tcW w:type="dxa" w:w="21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14%</w:t>
            </w:r>
          </w:p>
        </w:tc>
        <w:tc>
          <w:tcPr>
            <w:tcW w:type="dxa" w:w="26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เครื่องรางยังช่วยได้เต็มที่</w:t>
            </w:r>
          </w:p>
        </w:tc>
      </w:tr>
      <w:tr>
        <w:tc>
          <w:tcPr>
            <w:tcW w:type="dxa" w:w="260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Whispering (~38%)</w:t>
            </w:r>
          </w:p>
        </w:tc>
        <w:tc>
          <w:tcPr>
            <w:tcW w:type="dxa" w:w="210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10%</w:t>
            </w:r>
          </w:p>
        </w:tc>
        <w:tc>
          <w:tcPr>
            <w:tcW w:type="dxa" w:w="266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เริ่มได้ผลน้อยลง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Communing (~63%)</w:t>
            </w:r>
          </w:p>
        </w:tc>
        <w:tc>
          <w:tcPr>
            <w:tcW w:type="dxa" w:w="21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7%</w:t>
            </w:r>
          </w:p>
        </w:tc>
        <w:tc>
          <w:tcPr>
            <w:tcW w:type="dxa" w:w="26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ต้องใช้หลายชิ้นกว่าจะเห็นผล</w:t>
            </w:r>
          </w:p>
        </w:tc>
      </w:tr>
      <w:tr>
        <w:tc>
          <w:tcPr>
            <w:tcW w:type="dxa" w:w="260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Transfigured (~88%)</w:t>
            </w:r>
          </w:p>
        </w:tc>
        <w:tc>
          <w:tcPr>
            <w:tcW w:type="dxa" w:w="210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4%</w:t>
            </w:r>
          </w:p>
        </w:tc>
        <w:tc>
          <w:tcPr>
            <w:tcW w:type="dxa" w:w="2660"/>
            <w:shd w:fill="EDE7DD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แทบไม่ช่วย = ใกล้จุดที่กลับไม่ได้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Rising Floor: </w:t>
      </w:r>
      <w:r>
        <w:rPr>
          <w:sz w:val="22"/>
          <w:szCs w:val="22"/>
        </w:rPr>
        <w:t xml:space="preserve">ทุกครั้งที่ใช้เครื่องราง 'พื้นขั้นต่ำ Communion' +3% (ล้างได้ไม่ต่ำกว่าพื้น) → ระยะยาวยังไงก็ค่อย ๆ creep ขึ้น กันการฟาร์มล้างวน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Diegetic: </w:t>
      </w:r>
      <w:r>
        <w:rPr>
          <w:sz w:val="22"/>
          <w:szCs w:val="22"/>
        </w:rPr>
        <w:t xml:space="preserve">ตัวหนังสือ/รูปบนเครื่องราง (จดหมาย, รูปถ่าย, ล็อกเกต) ค่อย ๆ เลือนตาม Communion — ผูกกับ motif 'ชื่อบ้านเกิดที่จำยากขึ้น' ทำให้ diminishing รู้สึกได้ทางเรื่องเล่า ไม่ใช่แค่ตัวเลข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4. Economy &amp; Balance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Carry cap (ช่องพกจำกัด): </w:t>
      </w:r>
      <w:r>
        <w:rPr>
          <w:sz w:val="22"/>
          <w:szCs w:val="22"/>
        </w:rPr>
        <w:t xml:space="preserve">เช่น กระสุน x3, ผ้าพันแผล x2, เครื่องราง x1 → บังคับตัดสินใจว่าจะพกอะไร ไม่ให้กองไว้ล้างวน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แหล่งดรอป: </w:t>
      </w:r>
      <w:r>
        <w:rPr>
          <w:sz w:val="22"/>
          <w:szCs w:val="22"/>
        </w:rPr>
        <w:t xml:space="preserve">ศัตรู (สุ่มตาม rarity), ลัง/ถังทำลายได้, ห้องเสบียง (Supply) เป็นจุดรวม · เครื่องรางไม่ดรอปจากศัตรู — ต้องสำรวจเจอเท่านั้น (หนุน backtrack)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Lost on death: </w:t>
      </w:r>
      <w:r>
        <w:rPr>
          <w:sz w:val="22"/>
          <w:szCs w:val="22"/>
        </w:rPr>
        <w:t xml:space="preserve">consumable หายเมื่อตาย → ตึงกับ roguelike layer; ยิ่งเก็บไว้เยอะยิ่งเสี่ยงเสีย = กระตุ้นให้ 'ใช้เลย' มากกว่ากั๊ก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เชื่อม 2 แกน (Sanity/Communion): </w:t>
      </w:r>
      <w:r>
        <w:rPr>
          <w:sz w:val="22"/>
          <w:szCs w:val="22"/>
        </w:rPr>
        <w:t xml:space="preserve">ผ้าพันแผล = Vitality, เครื่องราง = Communion, กระสุน = combat — ไม่มีอันไหนคืน Sanity โดยตรง (Sanity เติมจากพัก/การกระทำแบบมนุษย์) เพื่อไม่ให้ economy พังกัน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5. Placeholder &amp; สโคปเดดไลน์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sz w:val="22"/>
          <w:szCs w:val="22"/>
        </w:rPr>
        <w:t xml:space="preserve">ตัวเลขทั้งหมด (%, จำนวน, ช่องพก, สูตร diminishing) เป็น placeholder — จูนจริงตอน prototype จาก playtest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พรุ่งนี้ (jam): </w:t>
      </w:r>
      <w:r>
        <w:rPr>
          <w:sz w:val="22"/>
          <w:szCs w:val="22"/>
        </w:rPr>
        <w:t xml:space="preserve">ทำแค่ 3 ไอเทมแบบง่าย pickup → effect (กระสุน+ammo, ผ้าพันแผล+HP, เครื่องราง −Communion คงที่) · diminishing / rising floor / carry cap ค่อยทำหลัง jam</w:t>
      </w:r>
    </w:p>
    <w:p>
      <w:pPr>
        <w:pBdr>
          <w:top w:val="single" w:color="595959" w:sz="8" w:space="8"/>
        </w:pBdr>
        <w:spacing w:before="260"/>
      </w:pPr>
      <w:r>
        <w:rPr>
          <w:i/>
          <w:iCs/>
          <w:color w:val="595959"/>
          <w:sz w:val="18"/>
          <w:szCs w:val="18"/>
        </w:rPr>
        <w:t xml:space="preserve">GDD Addendum v1 · Consumables &amp; Economy · ปรับตัวเลขได้ตอนทำจริง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Ypres Eternal — Consumables Addendum</dc:title>
  <dc:creator>Aeternix</dc:creator>
  <cp:lastModifiedBy>Un-named</cp:lastModifiedBy>
  <cp:revision>1</cp:revision>
  <dcterms:created xsi:type="dcterms:W3CDTF">2026-07-25T02:01:30.483Z</dcterms:created>
  <dcterms:modified xsi:type="dcterms:W3CDTF">2026-07-25T02:01:30.488Z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