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23CB3" w14:textId="77777777" w:rsidR="00FA351B" w:rsidRDefault="00390F8C">
      <w:pPr>
        <w:spacing w:after="159" w:line="259" w:lineRule="auto"/>
        <w:ind w:left="-5"/>
      </w:pPr>
      <w:r>
        <w:rPr>
          <w:rFonts w:cs="Calibri"/>
          <w:b/>
          <w:sz w:val="28"/>
        </w:rPr>
        <w:t xml:space="preserve">AIML Assignment 1 </w:t>
      </w:r>
    </w:p>
    <w:p w14:paraId="5FFFA406" w14:textId="77777777" w:rsidR="00FA351B" w:rsidRDefault="00390F8C">
      <w:pPr>
        <w:spacing w:after="159" w:line="259" w:lineRule="auto"/>
        <w:ind w:left="-5"/>
      </w:pPr>
      <w:r>
        <w:rPr>
          <w:rFonts w:cs="Calibri"/>
          <w:b/>
          <w:sz w:val="28"/>
        </w:rPr>
        <w:t xml:space="preserve">NAME : Maitri Pandey </w:t>
      </w:r>
    </w:p>
    <w:p w14:paraId="6D4463E7" w14:textId="77777777" w:rsidR="00FA351B" w:rsidRDefault="00390F8C">
      <w:pPr>
        <w:spacing w:after="159" w:line="259" w:lineRule="auto"/>
        <w:ind w:left="-5"/>
      </w:pPr>
      <w:r>
        <w:rPr>
          <w:rFonts w:cs="Calibri"/>
          <w:b/>
          <w:sz w:val="28"/>
        </w:rPr>
        <w:t xml:space="preserve">Batch: B-12 </w:t>
      </w:r>
    </w:p>
    <w:p w14:paraId="73B97A11" w14:textId="77777777" w:rsidR="00FA351B" w:rsidRDefault="00390F8C">
      <w:pPr>
        <w:spacing w:after="159" w:line="259" w:lineRule="auto"/>
        <w:ind w:left="-5"/>
      </w:pPr>
      <w:r>
        <w:rPr>
          <w:rFonts w:cs="Calibri"/>
          <w:b/>
          <w:sz w:val="28"/>
        </w:rPr>
        <w:t xml:space="preserve">Sap Id: 500121854 </w:t>
      </w:r>
    </w:p>
    <w:p w14:paraId="2D8CE69F" w14:textId="77777777" w:rsidR="00FA351B" w:rsidRDefault="00390F8C">
      <w:pPr>
        <w:spacing w:after="121" w:line="259" w:lineRule="auto"/>
        <w:ind w:left="-5"/>
      </w:pPr>
      <w:r>
        <w:rPr>
          <w:rFonts w:cs="Calibri"/>
          <w:b/>
          <w:sz w:val="28"/>
        </w:rPr>
        <w:t xml:space="preserve">Roll No.: R2142230380 </w:t>
      </w:r>
    </w:p>
    <w:p w14:paraId="117832C3" w14:textId="77777777" w:rsidR="00FA351B" w:rsidRDefault="00390F8C">
      <w:pPr>
        <w:spacing w:after="159" w:line="259" w:lineRule="auto"/>
        <w:ind w:left="0" w:firstLine="0"/>
      </w:pPr>
      <w:r>
        <w:rPr>
          <w:rFonts w:cs="Calibri"/>
        </w:rPr>
        <w:t xml:space="preserve"> </w:t>
      </w:r>
    </w:p>
    <w:p w14:paraId="4B4023E1" w14:textId="77777777" w:rsidR="00FA351B" w:rsidRDefault="00390F8C">
      <w:pPr>
        <w:spacing w:after="233" w:line="259" w:lineRule="auto"/>
        <w:ind w:left="0" w:firstLine="0"/>
      </w:pPr>
      <w:r>
        <w:rPr>
          <w:rFonts w:cs="Calibri"/>
          <w:b/>
        </w:rPr>
        <w:t xml:space="preserve"> </w:t>
      </w:r>
    </w:p>
    <w:p w14:paraId="76AD3BB0" w14:textId="77777777" w:rsidR="00FA351B" w:rsidRDefault="00390F8C">
      <w:pPr>
        <w:pStyle w:val="Heading1"/>
        <w:spacing w:after="86"/>
        <w:ind w:left="-5"/>
        <w:rPr>
          <w:u w:val="none"/>
        </w:rPr>
      </w:pPr>
      <w:r>
        <w:rPr>
          <w:u w:val="none"/>
        </w:rPr>
        <w:t xml:space="preserve">SDG 13: CLIMATE ACTION  </w:t>
      </w:r>
    </w:p>
    <w:p w14:paraId="791B8B2A" w14:textId="77777777" w:rsidR="00D84C5D" w:rsidRPr="00D84C5D" w:rsidRDefault="00D84C5D" w:rsidP="00D84C5D">
      <w:pPr>
        <w:rPr>
          <w:lang w:val="en-IN" w:eastAsia="en-US"/>
        </w:rPr>
      </w:pPr>
    </w:p>
    <w:p w14:paraId="17592876" w14:textId="613EA94A" w:rsidR="00D84C5D" w:rsidRDefault="00D84C5D" w:rsidP="00D84C5D">
      <w:pPr>
        <w:rPr>
          <w:lang w:val="en-IN" w:eastAsia="en-US"/>
        </w:rPr>
      </w:pPr>
      <w:r>
        <w:rPr>
          <w:noProof/>
        </w:rPr>
        <w:drawing>
          <wp:inline distT="0" distB="0" distL="0" distR="0" wp14:anchorId="77CE7E85" wp14:editId="4FBB1490">
            <wp:extent cx="2248235" cy="1502229"/>
            <wp:effectExtent l="0" t="0" r="0" b="3175"/>
            <wp:docPr id="89001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3992" cy="1519439"/>
                    </a:xfrm>
                    <a:prstGeom prst="rect">
                      <a:avLst/>
                    </a:prstGeom>
                    <a:noFill/>
                    <a:ln>
                      <a:noFill/>
                    </a:ln>
                  </pic:spPr>
                </pic:pic>
              </a:graphicData>
            </a:graphic>
          </wp:inline>
        </w:drawing>
      </w:r>
    </w:p>
    <w:p w14:paraId="7CD21F26" w14:textId="77777777" w:rsidR="00D84C5D" w:rsidRPr="00D84C5D" w:rsidRDefault="00D84C5D" w:rsidP="00D84C5D">
      <w:pPr>
        <w:rPr>
          <w:lang w:val="en-IN" w:eastAsia="en-US"/>
        </w:rPr>
      </w:pPr>
    </w:p>
    <w:p w14:paraId="6ED7BDAE" w14:textId="77777777" w:rsidR="00FA351B" w:rsidRDefault="00390F8C">
      <w:pPr>
        <w:ind w:left="-5"/>
      </w:pPr>
      <w:r>
        <w:t>The impact of climate change cuts across health and well-being, livelihood, and security of people, particularly for the poorest and most vulnerable communities, such as people on the move</w:t>
      </w:r>
      <w:r>
        <w:rPr>
          <w:rFonts w:cs="Calibri"/>
        </w:rPr>
        <w:t xml:space="preserve"> </w:t>
      </w:r>
    </w:p>
    <w:p w14:paraId="6594A7E2" w14:textId="77777777" w:rsidR="00FA351B" w:rsidRDefault="00390F8C">
      <w:pPr>
        <w:spacing w:after="239" w:line="259" w:lineRule="auto"/>
        <w:ind w:left="0" w:firstLine="0"/>
      </w:pPr>
      <w:r>
        <w:rPr>
          <w:rFonts w:cs="Calibri"/>
        </w:rPr>
        <w:t xml:space="preserve"> </w:t>
      </w:r>
    </w:p>
    <w:p w14:paraId="12F963B1" w14:textId="77777777" w:rsidR="00FA351B" w:rsidRDefault="00390F8C">
      <w:pPr>
        <w:pStyle w:val="Heading1"/>
        <w:ind w:left="-5"/>
      </w:pPr>
      <w:r>
        <w:t>Problem Statement</w:t>
      </w:r>
      <w:r>
        <w:rPr>
          <w:u w:val="none"/>
        </w:rPr>
        <w:t xml:space="preserve"> </w:t>
      </w:r>
    </w:p>
    <w:p w14:paraId="047247EF" w14:textId="77777777" w:rsidR="00FA351B" w:rsidRDefault="00390F8C">
      <w:pPr>
        <w:spacing w:after="159" w:line="259" w:lineRule="auto"/>
        <w:ind w:left="0" w:firstLine="0"/>
      </w:pPr>
      <w:r>
        <w:rPr>
          <w:rFonts w:cs="Calibri"/>
          <w:b/>
        </w:rPr>
        <w:t xml:space="preserve"> </w:t>
      </w:r>
    </w:p>
    <w:p w14:paraId="2F3E4C01" w14:textId="77777777" w:rsidR="00FA351B" w:rsidRDefault="00390F8C">
      <w:pPr>
        <w:spacing w:after="0" w:line="259" w:lineRule="auto"/>
        <w:ind w:left="-5"/>
      </w:pPr>
      <w:r>
        <w:rPr>
          <w:rFonts w:cs="Calibri"/>
          <w:b/>
        </w:rPr>
        <w:t xml:space="preserve">Unpredictable Rainfall and Weather Conditions Contributing to Crop Failures and Farmers' </w:t>
      </w:r>
    </w:p>
    <w:p w14:paraId="03F69457" w14:textId="77777777" w:rsidR="00FA351B" w:rsidRDefault="00390F8C">
      <w:pPr>
        <w:spacing w:after="164" w:line="259" w:lineRule="auto"/>
        <w:ind w:left="-5"/>
      </w:pPr>
      <w:r>
        <w:rPr>
          <w:rFonts w:cs="Calibri"/>
          <w:b/>
        </w:rPr>
        <w:t xml:space="preserve">Losses in the Context of SDG 13: Climate Action </w:t>
      </w:r>
    </w:p>
    <w:p w14:paraId="25A57625" w14:textId="77777777" w:rsidR="00FA351B" w:rsidRDefault="00390F8C">
      <w:pPr>
        <w:spacing w:after="159" w:line="259" w:lineRule="auto"/>
        <w:ind w:left="0" w:firstLine="0"/>
      </w:pPr>
      <w:r>
        <w:rPr>
          <w:rFonts w:cs="Calibri"/>
        </w:rPr>
        <w:t xml:space="preserve"> </w:t>
      </w:r>
    </w:p>
    <w:p w14:paraId="57B2272E" w14:textId="77777777" w:rsidR="00FA351B" w:rsidRDefault="00390F8C">
      <w:pPr>
        <w:ind w:left="-5"/>
      </w:pPr>
      <w:r>
        <w:t xml:space="preserve">Farmers worldwide are increasingly facing the adverse effects of unpredictable rainfall patterns and extreme weather conditions due to climate change. These erratic shifts in weather— characterized by irregular rainfalls, prolonged droughts, sudden floods, and extreme </w:t>
      </w:r>
      <w:r>
        <w:lastRenderedPageBreak/>
        <w:t>temperature fluctuations—are severely disrupting agricultural productivity. Crops are failing at unprecedented rates as traditional farming practices become increasingly incompatible with the changing climate.</w:t>
      </w:r>
      <w:r>
        <w:rPr>
          <w:rFonts w:cs="Calibri"/>
        </w:rPr>
        <w:t xml:space="preserve"> </w:t>
      </w:r>
    </w:p>
    <w:p w14:paraId="68960353" w14:textId="77777777" w:rsidR="00FA351B" w:rsidRDefault="00390F8C">
      <w:pPr>
        <w:spacing w:after="159" w:line="259" w:lineRule="auto"/>
        <w:ind w:left="0" w:firstLine="0"/>
      </w:pPr>
      <w:r>
        <w:rPr>
          <w:rFonts w:cs="Calibri"/>
        </w:rPr>
        <w:t xml:space="preserve"> </w:t>
      </w:r>
    </w:p>
    <w:p w14:paraId="5E0A6B68" w14:textId="77777777" w:rsidR="00FA351B" w:rsidRDefault="00390F8C">
      <w:pPr>
        <w:ind w:left="-5"/>
      </w:pPr>
      <w:r>
        <w:t>In particular, the unpredictability of rainfall makes it difficult for farmers to plan irrigation, sowing, and harvesting schedules, leading to either water scarcity or waterlogging, both of which stunt crop growth. This not only threatens food security but also exacerbates the financial vulnerability of farmers, who are unable to recover from crop failures. As climate conditions become more volatile, these challenges are worsening, pushing many farmers deeper into poverty.</w:t>
      </w:r>
      <w:r>
        <w:rPr>
          <w:rFonts w:cs="Calibri"/>
        </w:rPr>
        <w:t xml:space="preserve"> </w:t>
      </w:r>
    </w:p>
    <w:p w14:paraId="50C74FF8" w14:textId="77777777" w:rsidR="00FA351B" w:rsidRDefault="00390F8C">
      <w:pPr>
        <w:spacing w:after="159" w:line="259" w:lineRule="auto"/>
        <w:ind w:left="0" w:firstLine="0"/>
      </w:pPr>
      <w:r>
        <w:rPr>
          <w:rFonts w:cs="Calibri"/>
        </w:rPr>
        <w:t xml:space="preserve"> </w:t>
      </w:r>
    </w:p>
    <w:p w14:paraId="0953B91C" w14:textId="77777777" w:rsidR="00FA351B" w:rsidRDefault="00390F8C">
      <w:pPr>
        <w:ind w:left="-5"/>
      </w:pPr>
      <w:r>
        <w:t>In the context of SDG 13, which calls for urgent action to combat climate change and its impacts, addressing the issue of unpredictable weather conditions and their detrimental effects on agriculture is critical. Farmers, especially those in low-income and developing regions, are bearing the brunt of these shifts, and their resilience to climate-induced shocks remains low due to insufficient adaptation strategies and support mechanisms.</w:t>
      </w:r>
      <w:r>
        <w:rPr>
          <w:rFonts w:cs="Calibri"/>
        </w:rPr>
        <w:t xml:space="preserve"> </w:t>
      </w:r>
    </w:p>
    <w:p w14:paraId="6BF11CBE" w14:textId="77777777" w:rsidR="00FA351B" w:rsidRDefault="00390F8C">
      <w:pPr>
        <w:spacing w:after="164" w:line="259" w:lineRule="auto"/>
        <w:ind w:left="0" w:firstLine="0"/>
      </w:pPr>
      <w:r>
        <w:rPr>
          <w:rFonts w:cs="Calibri"/>
        </w:rPr>
        <w:t xml:space="preserve"> </w:t>
      </w:r>
    </w:p>
    <w:p w14:paraId="1BE8A05C" w14:textId="77777777" w:rsidR="00FA351B" w:rsidRDefault="00390F8C">
      <w:pPr>
        <w:ind w:left="-5"/>
      </w:pPr>
      <w:r>
        <w:t>Without effective interventions to mitigate climate change and provide adaptive solutions for agriculture, these unpredictable weather patterns will continue to lead to crop failures, increasing financial losses for farmers, and threatening sustainable agricultural systems globally.</w:t>
      </w:r>
      <w:r>
        <w:rPr>
          <w:rFonts w:cs="Calibri"/>
        </w:rPr>
        <w:t xml:space="preserve"> </w:t>
      </w:r>
    </w:p>
    <w:p w14:paraId="465C9C26" w14:textId="77777777" w:rsidR="00FA351B" w:rsidRDefault="00390F8C">
      <w:pPr>
        <w:spacing w:after="239" w:line="259" w:lineRule="auto"/>
        <w:ind w:left="0" w:firstLine="0"/>
      </w:pPr>
      <w:r>
        <w:rPr>
          <w:rFonts w:cs="Calibri"/>
        </w:rPr>
        <w:t xml:space="preserve"> </w:t>
      </w:r>
    </w:p>
    <w:p w14:paraId="69DF3684" w14:textId="77777777" w:rsidR="00FA351B" w:rsidRDefault="00390F8C">
      <w:pPr>
        <w:pStyle w:val="Heading1"/>
        <w:ind w:left="-5"/>
      </w:pPr>
      <w:r>
        <w:t>SOLUTION TO THE PROBLEM STATMENT</w:t>
      </w:r>
      <w:r>
        <w:rPr>
          <w:u w:val="none"/>
        </w:rPr>
        <w:t xml:space="preserve">  </w:t>
      </w:r>
    </w:p>
    <w:p w14:paraId="333B688E" w14:textId="77777777" w:rsidR="00FA351B" w:rsidRDefault="00390F8C">
      <w:pPr>
        <w:spacing w:after="159" w:line="259" w:lineRule="auto"/>
        <w:ind w:left="0" w:firstLine="0"/>
      </w:pPr>
      <w:r>
        <w:rPr>
          <w:rFonts w:cs="Calibri"/>
          <w:b/>
        </w:rPr>
        <w:t xml:space="preserve"> </w:t>
      </w:r>
    </w:p>
    <w:p w14:paraId="0926DA11" w14:textId="77777777" w:rsidR="00FA351B" w:rsidRDefault="00390F8C">
      <w:pPr>
        <w:ind w:left="-5"/>
      </w:pPr>
      <w:r>
        <w:t>To address the challenges posed by unpredictable weather conditions and climate change on agriculture, AI and machine learning (AIML) can provide crucial solutions. AIML can enable more accurate weather forecasting, using real-time data and predictive models to help farmers plan irrigation, planting, and harvesting schedules. Machine learning algorithms can also optimize crop management by analyzing soil health, weather patterns, and pest outbreaks, offering tailored recommendations to improve yields and reduce resource waste. Additionally, AI-driven tools can predict crop yields, assess risk factors, and provide insights on market prices, helping farmers mitigate losses and make more informed decisions. By integrating smart sensors, satellite imagery, and predictive analytics, AIML can enhance agricultural resilience, improve sustainability, and support farmers in adapting to the impacts of climate change, ultimately contributing to the goals of SDG 13: Climate Action.</w:t>
      </w:r>
      <w:r>
        <w:rPr>
          <w:rFonts w:cs="Calibri"/>
        </w:rPr>
        <w:t xml:space="preserve"> </w:t>
      </w:r>
    </w:p>
    <w:p w14:paraId="328886C8" w14:textId="77777777" w:rsidR="00FA351B" w:rsidRDefault="00390F8C">
      <w:pPr>
        <w:spacing w:after="234" w:line="259" w:lineRule="auto"/>
        <w:ind w:left="0" w:firstLine="0"/>
      </w:pPr>
      <w:r>
        <w:rPr>
          <w:rFonts w:cs="Calibri"/>
        </w:rPr>
        <w:lastRenderedPageBreak/>
        <w:t xml:space="preserve"> </w:t>
      </w:r>
    </w:p>
    <w:p w14:paraId="3AA780DF" w14:textId="77777777" w:rsidR="00FA351B" w:rsidRDefault="00390F8C">
      <w:pPr>
        <w:pStyle w:val="Heading2"/>
        <w:ind w:left="-5"/>
      </w:pPr>
      <w:r>
        <w:t xml:space="preserve">How the Code solve this problem  </w:t>
      </w:r>
    </w:p>
    <w:p w14:paraId="4707B929" w14:textId="77777777" w:rsidR="00FA351B" w:rsidRDefault="00390F8C">
      <w:pPr>
        <w:spacing w:after="159" w:line="259" w:lineRule="auto"/>
        <w:ind w:left="0" w:firstLine="0"/>
      </w:pPr>
      <w:r>
        <w:rPr>
          <w:rFonts w:cs="Calibri"/>
          <w:b/>
        </w:rPr>
        <w:t xml:space="preserve"> </w:t>
      </w:r>
    </w:p>
    <w:p w14:paraId="0E57450C" w14:textId="77777777" w:rsidR="00FA351B" w:rsidRDefault="00390F8C">
      <w:pPr>
        <w:pStyle w:val="Heading3"/>
        <w:ind w:left="-5"/>
      </w:pPr>
      <w:r>
        <w:t>1. Data Processing and Cleaning</w:t>
      </w:r>
      <w:r>
        <w:rPr>
          <w:u w:val="none"/>
        </w:rPr>
        <w:t xml:space="preserve"> </w:t>
      </w:r>
    </w:p>
    <w:p w14:paraId="45008718" w14:textId="77777777" w:rsidR="00FA351B" w:rsidRDefault="00390F8C">
      <w:pPr>
        <w:spacing w:after="159" w:line="259" w:lineRule="auto"/>
        <w:ind w:left="0" w:firstLine="0"/>
      </w:pPr>
      <w:r>
        <w:rPr>
          <w:rFonts w:cs="Calibri"/>
          <w:b/>
        </w:rPr>
        <w:t xml:space="preserve"> </w:t>
      </w:r>
    </w:p>
    <w:p w14:paraId="404B843A" w14:textId="77777777" w:rsidR="00FA351B" w:rsidRDefault="00390F8C">
      <w:pPr>
        <w:ind w:left="-5"/>
      </w:pPr>
      <w:r>
        <w:t>In the context of agriculture, the code needs to first handle raw data collected from various sources, such as weather stations, satellite imagery, soil sensors, and historical crop data. Key data processing tasks include:</w:t>
      </w:r>
      <w:r>
        <w:rPr>
          <w:rFonts w:cs="Calibri"/>
        </w:rPr>
        <w:t xml:space="preserve"> </w:t>
      </w:r>
    </w:p>
    <w:p w14:paraId="2C1C7D1D" w14:textId="77777777" w:rsidR="00FA351B" w:rsidRDefault="00390F8C">
      <w:pPr>
        <w:ind w:left="-5"/>
      </w:pPr>
      <w:r>
        <w:rPr>
          <w:rFonts w:cs="Calibri"/>
          <w:b/>
        </w:rPr>
        <w:t>Handling Missing Values</w:t>
      </w:r>
      <w:r>
        <w:t>: Weather data may contain missing values, especially when relying on real-time forecasts or historical climate data. These missing values must be addressed to avoid inaccuracies in the predictive model. Common strategies include imputation (e.g., filling with mean/median values) or using more advanced techniques like K-Nearest Neighbors (KNN) imputation for more complex datasets.</w:t>
      </w:r>
      <w:r>
        <w:rPr>
          <w:rFonts w:cs="Calibri"/>
        </w:rPr>
        <w:t xml:space="preserve"> </w:t>
      </w:r>
    </w:p>
    <w:p w14:paraId="5BF8856B" w14:textId="77777777" w:rsidR="00FA351B" w:rsidRDefault="00390F8C">
      <w:pPr>
        <w:ind w:left="-5"/>
      </w:pPr>
      <w:r>
        <w:rPr>
          <w:rFonts w:cs="Calibri"/>
          <w:b/>
        </w:rPr>
        <w:t>Outlier Removal</w:t>
      </w:r>
      <w:r>
        <w:t>: Outliers in weather data (e.g., extreme weather events that might skew analysis) should be identified and handled appropriately.</w:t>
      </w:r>
      <w:r>
        <w:rPr>
          <w:rFonts w:cs="Calibri"/>
        </w:rPr>
        <w:t xml:space="preserve"> </w:t>
      </w:r>
    </w:p>
    <w:p w14:paraId="68234970" w14:textId="77777777" w:rsidR="00FA351B" w:rsidRDefault="00390F8C">
      <w:pPr>
        <w:ind w:left="-5"/>
      </w:pPr>
      <w:r>
        <w:rPr>
          <w:rFonts w:cs="Calibri"/>
          <w:b/>
        </w:rPr>
        <w:t>Data Normalization</w:t>
      </w:r>
      <w:r>
        <w:t>: Weather data, crop yields, and soil conditions often come in different units. Normalizing the data ensures all input features are on the same scale, helping models like Gradient Boosting or Support Vector Machines (SVMs) perform better.</w:t>
      </w:r>
      <w:r>
        <w:rPr>
          <w:rFonts w:cs="Calibri"/>
        </w:rPr>
        <w:t xml:space="preserve"> </w:t>
      </w:r>
    </w:p>
    <w:p w14:paraId="2CC53949" w14:textId="77777777" w:rsidR="00FA351B" w:rsidRDefault="00390F8C">
      <w:pPr>
        <w:ind w:left="-5"/>
      </w:pPr>
      <w:r>
        <w:rPr>
          <w:rFonts w:cs="Calibri"/>
          <w:b/>
        </w:rPr>
        <w:t>Date/Time Processing</w:t>
      </w:r>
      <w:r>
        <w:t>: Time series data, such as weather patterns or crop growth cycles, must be structured correctly to handle seasonality and trends.</w:t>
      </w:r>
      <w:r>
        <w:rPr>
          <w:rFonts w:cs="Calibri"/>
        </w:rPr>
        <w:t xml:space="preserve"> </w:t>
      </w:r>
    </w:p>
    <w:p w14:paraId="25337911" w14:textId="77777777" w:rsidR="00FA351B" w:rsidRDefault="00390F8C">
      <w:pPr>
        <w:spacing w:after="159" w:line="259" w:lineRule="auto"/>
        <w:ind w:left="0" w:firstLine="0"/>
      </w:pPr>
      <w:r>
        <w:rPr>
          <w:rFonts w:cs="Calibri"/>
        </w:rPr>
        <w:t xml:space="preserve"> </w:t>
      </w:r>
    </w:p>
    <w:p w14:paraId="42B848F5" w14:textId="77777777" w:rsidR="00FA351B" w:rsidRDefault="00390F8C">
      <w:pPr>
        <w:pStyle w:val="Heading3"/>
        <w:ind w:left="-5"/>
      </w:pPr>
      <w:r>
        <w:t>2. Categorization of Crop Health/Dependency on Weather Conditions</w:t>
      </w:r>
      <w:r>
        <w:rPr>
          <w:u w:val="none"/>
        </w:rPr>
        <w:t xml:space="preserve"> </w:t>
      </w:r>
    </w:p>
    <w:p w14:paraId="32D3B94B" w14:textId="77777777" w:rsidR="00FA351B" w:rsidRDefault="00390F8C">
      <w:pPr>
        <w:spacing w:after="159" w:line="259" w:lineRule="auto"/>
        <w:ind w:left="0" w:firstLine="0"/>
      </w:pPr>
      <w:r>
        <w:rPr>
          <w:rFonts w:cs="Calibri"/>
          <w:b/>
        </w:rPr>
        <w:t xml:space="preserve"> </w:t>
      </w:r>
    </w:p>
    <w:p w14:paraId="7F78475C" w14:textId="77777777" w:rsidR="00FA351B" w:rsidRDefault="00390F8C">
      <w:pPr>
        <w:ind w:left="-5"/>
      </w:pPr>
      <w:r>
        <w:t>Segmentation of Crop Yield Levels: Based on weather patterns (rainfall, temperature, soil moisture), you can categorize crops into different levels of risk or success:</w:t>
      </w:r>
      <w:r>
        <w:rPr>
          <w:rFonts w:cs="Calibri"/>
        </w:rPr>
        <w:t xml:space="preserve"> </w:t>
      </w:r>
    </w:p>
    <w:p w14:paraId="4456A1D0" w14:textId="77777777" w:rsidR="00FA351B" w:rsidRDefault="00390F8C">
      <w:pPr>
        <w:ind w:left="-5"/>
      </w:pPr>
      <w:r>
        <w:rPr>
          <w:rFonts w:cs="Calibri"/>
          <w:b/>
        </w:rPr>
        <w:t>Low Yield (High Risk)</w:t>
      </w:r>
      <w:r>
        <w:t>: Regions or crops most vulnerable to unpredictable weather (e.g., drought or excessive rain).</w:t>
      </w:r>
      <w:r>
        <w:rPr>
          <w:rFonts w:cs="Calibri"/>
        </w:rPr>
        <w:t xml:space="preserve"> </w:t>
      </w:r>
    </w:p>
    <w:p w14:paraId="4A8A791C" w14:textId="77777777" w:rsidR="00FA351B" w:rsidRDefault="00390F8C">
      <w:pPr>
        <w:ind w:left="-5"/>
      </w:pPr>
      <w:r>
        <w:rPr>
          <w:rFonts w:cs="Calibri"/>
          <w:b/>
        </w:rPr>
        <w:t>Medium Yield (Moderate Risk)</w:t>
      </w:r>
      <w:r>
        <w:t>: Crops that have some adaptability or resilience to fluctuating weather patterns.</w:t>
      </w:r>
      <w:r>
        <w:rPr>
          <w:rFonts w:cs="Calibri"/>
        </w:rPr>
        <w:t xml:space="preserve"> </w:t>
      </w:r>
    </w:p>
    <w:p w14:paraId="3D550B20" w14:textId="77777777" w:rsidR="00FA351B" w:rsidRDefault="00390F8C">
      <w:pPr>
        <w:ind w:left="-5"/>
      </w:pPr>
      <w:r>
        <w:rPr>
          <w:rFonts w:cs="Calibri"/>
          <w:b/>
        </w:rPr>
        <w:t>High Yield (Low Risk)</w:t>
      </w:r>
      <w:r>
        <w:t>: Crops or regions with favorable and predictable weather conditions, or crops that are particularly resilient.</w:t>
      </w:r>
      <w:r>
        <w:rPr>
          <w:rFonts w:cs="Calibri"/>
        </w:rPr>
        <w:t xml:space="preserve"> </w:t>
      </w:r>
    </w:p>
    <w:p w14:paraId="0298B04F" w14:textId="77777777" w:rsidR="00FA351B" w:rsidRDefault="00390F8C">
      <w:pPr>
        <w:ind w:left="-5"/>
      </w:pPr>
      <w:r>
        <w:lastRenderedPageBreak/>
        <w:t>This categorization allows the model to better understand which areas are most at risk due to climate change, making it easier to analyze trends and focus on areas needing intervention.</w:t>
      </w:r>
      <w:r>
        <w:rPr>
          <w:rFonts w:cs="Calibri"/>
        </w:rPr>
        <w:t xml:space="preserve"> </w:t>
      </w:r>
    </w:p>
    <w:p w14:paraId="36B06678" w14:textId="77777777" w:rsidR="00FA351B" w:rsidRDefault="00390F8C">
      <w:pPr>
        <w:spacing w:after="159" w:line="259" w:lineRule="auto"/>
        <w:ind w:left="0" w:firstLine="0"/>
      </w:pPr>
      <w:r>
        <w:rPr>
          <w:rFonts w:cs="Calibri"/>
        </w:rPr>
        <w:t xml:space="preserve"> </w:t>
      </w:r>
    </w:p>
    <w:p w14:paraId="2857E409" w14:textId="77777777" w:rsidR="00FA351B" w:rsidRDefault="00390F8C">
      <w:pPr>
        <w:pStyle w:val="Heading3"/>
        <w:ind w:left="-5"/>
      </w:pPr>
      <w:r>
        <w:t>3. Class Imbalance Handling with SMOTE</w:t>
      </w:r>
      <w:r>
        <w:rPr>
          <w:u w:val="none"/>
        </w:rPr>
        <w:t xml:space="preserve"> </w:t>
      </w:r>
    </w:p>
    <w:p w14:paraId="4ED400F7" w14:textId="77777777" w:rsidR="00FA351B" w:rsidRDefault="00390F8C">
      <w:pPr>
        <w:spacing w:after="164" w:line="259" w:lineRule="auto"/>
        <w:ind w:left="0" w:firstLine="0"/>
      </w:pPr>
      <w:r>
        <w:rPr>
          <w:rFonts w:cs="Calibri"/>
          <w:b/>
        </w:rPr>
        <w:t xml:space="preserve"> </w:t>
      </w:r>
    </w:p>
    <w:p w14:paraId="3635D973" w14:textId="77777777" w:rsidR="00FA351B" w:rsidRDefault="00390F8C">
      <w:pPr>
        <w:ind w:left="-5"/>
      </w:pPr>
      <w:r>
        <w:t>Class Imbalance in Crop Yield Categories: In real-world agricultural datasets, you might encounter an imbalance where most regions report average or high yields, with only a few cases of low yields due to extreme weather events. This can lead to a biased model that overly predicts average or high yields, ignoring critical failure cases.</w:t>
      </w:r>
      <w:r>
        <w:rPr>
          <w:rFonts w:cs="Calibri"/>
        </w:rPr>
        <w:t xml:space="preserve"> </w:t>
      </w:r>
    </w:p>
    <w:p w14:paraId="4AE3E2D3" w14:textId="77777777" w:rsidR="00FA351B" w:rsidRDefault="00390F8C">
      <w:pPr>
        <w:spacing w:after="159" w:line="259" w:lineRule="auto"/>
        <w:ind w:left="0" w:firstLine="0"/>
      </w:pPr>
      <w:r>
        <w:rPr>
          <w:rFonts w:cs="Calibri"/>
        </w:rPr>
        <w:t xml:space="preserve"> </w:t>
      </w:r>
    </w:p>
    <w:p w14:paraId="23818E86" w14:textId="77777777" w:rsidR="00FA351B" w:rsidRDefault="00390F8C">
      <w:pPr>
        <w:ind w:left="-5"/>
      </w:pPr>
      <w:r>
        <w:t>To resolve this, SMOTE (Synthetic Minority Over-sampling Technique) can be applied. It generates synthetic data points for underrepresented classes (e.g., low yield) by creating artificial examples between existing minority class points. This helps balance the dataset and allows the model to better predict all yield categories without favoring the majority class.</w:t>
      </w:r>
      <w:r>
        <w:rPr>
          <w:rFonts w:cs="Calibri"/>
        </w:rPr>
        <w:t xml:space="preserve"> </w:t>
      </w:r>
    </w:p>
    <w:p w14:paraId="3C45644D" w14:textId="77777777" w:rsidR="00FA351B" w:rsidRDefault="00390F8C">
      <w:pPr>
        <w:spacing w:after="159" w:line="259" w:lineRule="auto"/>
        <w:ind w:left="0" w:firstLine="0"/>
      </w:pPr>
      <w:r>
        <w:rPr>
          <w:rFonts w:cs="Calibri"/>
        </w:rPr>
        <w:t xml:space="preserve"> </w:t>
      </w:r>
    </w:p>
    <w:p w14:paraId="4D25AB99" w14:textId="77777777" w:rsidR="00FA351B" w:rsidRDefault="00390F8C">
      <w:pPr>
        <w:ind w:left="-5"/>
      </w:pPr>
      <w:r>
        <w:t>Improved Prediction: Using SMOTE ensures that the model is trained to identify when conditions are likely to cause low yield scenarios, which is crucial for climate adaptation strategies.</w:t>
      </w:r>
      <w:r>
        <w:rPr>
          <w:rFonts w:cs="Calibri"/>
        </w:rPr>
        <w:t xml:space="preserve"> </w:t>
      </w:r>
    </w:p>
    <w:p w14:paraId="3934ED51" w14:textId="77777777" w:rsidR="00FA351B" w:rsidRDefault="00390F8C">
      <w:pPr>
        <w:ind w:left="-5"/>
      </w:pPr>
      <w:r>
        <w:t>Examples in Agriculture: For example, during a drought year, the model might predict a low yield outcome for crops in drought-prone areas, but SMOTE ensures that the training data has enough examples to improve this prediction.</w:t>
      </w:r>
      <w:r>
        <w:rPr>
          <w:rFonts w:cs="Calibri"/>
        </w:rPr>
        <w:t xml:space="preserve"> </w:t>
      </w:r>
    </w:p>
    <w:p w14:paraId="3E810302" w14:textId="77777777" w:rsidR="00FA351B" w:rsidRDefault="00390F8C">
      <w:pPr>
        <w:spacing w:after="159" w:line="259" w:lineRule="auto"/>
        <w:ind w:left="0" w:firstLine="0"/>
      </w:pPr>
      <w:r>
        <w:rPr>
          <w:rFonts w:cs="Calibri"/>
        </w:rPr>
        <w:t xml:space="preserve"> </w:t>
      </w:r>
    </w:p>
    <w:p w14:paraId="765D419C" w14:textId="77777777" w:rsidR="00FA351B" w:rsidRDefault="00390F8C">
      <w:pPr>
        <w:pStyle w:val="Heading3"/>
        <w:ind w:left="-5"/>
      </w:pPr>
      <w:r>
        <w:t>4. Predictive Modeling</w:t>
      </w:r>
      <w:r>
        <w:rPr>
          <w:u w:val="none"/>
        </w:rPr>
        <w:t xml:space="preserve"> </w:t>
      </w:r>
    </w:p>
    <w:p w14:paraId="72AAEE5C" w14:textId="77777777" w:rsidR="00FA351B" w:rsidRDefault="00390F8C">
      <w:pPr>
        <w:spacing w:after="159" w:line="259" w:lineRule="auto"/>
        <w:ind w:left="0" w:firstLine="0"/>
      </w:pPr>
      <w:r>
        <w:rPr>
          <w:rFonts w:cs="Calibri"/>
          <w:b/>
        </w:rPr>
        <w:t xml:space="preserve"> </w:t>
      </w:r>
    </w:p>
    <w:p w14:paraId="228746D2" w14:textId="77777777" w:rsidR="00FA351B" w:rsidRDefault="00390F8C">
      <w:pPr>
        <w:ind w:left="-5"/>
      </w:pPr>
      <w:r>
        <w:rPr>
          <w:rFonts w:cs="Calibri"/>
          <w:b/>
        </w:rPr>
        <w:t>Building the Model</w:t>
      </w:r>
      <w:r>
        <w:t>: With clean and balanced data, machine learning models can be trained to predict crop yields or identify potential crop failures based on weather conditions.</w:t>
      </w:r>
      <w:r>
        <w:rPr>
          <w:rFonts w:cs="Calibri"/>
        </w:rPr>
        <w:t xml:space="preserve"> </w:t>
      </w:r>
    </w:p>
    <w:p w14:paraId="3AB4A275" w14:textId="77777777" w:rsidR="00FA351B" w:rsidRDefault="00390F8C">
      <w:pPr>
        <w:ind w:left="-5"/>
      </w:pPr>
      <w:r>
        <w:rPr>
          <w:rFonts w:cs="Calibri"/>
          <w:b/>
        </w:rPr>
        <w:t>Regression Models</w:t>
      </w:r>
      <w:r>
        <w:t>: If predicting crop yield (a continuous variable), models like Random Forest Regression, XGBoost, or Support Vector Regression (SVR) can be used to predict future crop yields based on weather patterns and soil conditions.</w:t>
      </w:r>
      <w:r>
        <w:rPr>
          <w:rFonts w:cs="Calibri"/>
        </w:rPr>
        <w:t xml:space="preserve"> </w:t>
      </w:r>
    </w:p>
    <w:p w14:paraId="3EC936E0" w14:textId="77777777" w:rsidR="00FA351B" w:rsidRDefault="00390F8C">
      <w:pPr>
        <w:ind w:left="-5"/>
      </w:pPr>
      <w:r>
        <w:rPr>
          <w:rFonts w:cs="Calibri"/>
          <w:b/>
        </w:rPr>
        <w:t>Classification Models</w:t>
      </w:r>
      <w:r>
        <w:t>: If categorizing the yield into discrete classes (e.g., low, medium, high yield), Decision Trees, Random Forest Classifier, or Neural Networks can classify regions or farms based on input weather data and previous crop yields.</w:t>
      </w:r>
      <w:r>
        <w:rPr>
          <w:rFonts w:cs="Calibri"/>
        </w:rPr>
        <w:t xml:space="preserve"> </w:t>
      </w:r>
    </w:p>
    <w:p w14:paraId="484AF715" w14:textId="77777777" w:rsidR="00FA351B" w:rsidRDefault="00390F8C">
      <w:pPr>
        <w:ind w:left="-5"/>
      </w:pPr>
      <w:r>
        <w:rPr>
          <w:rFonts w:cs="Calibri"/>
          <w:b/>
        </w:rPr>
        <w:lastRenderedPageBreak/>
        <w:t>Time Series Forecasting</w:t>
      </w:r>
      <w:r>
        <w:t>: For predictions based on historical weather and crop data, ARIMA, LSTM (Long Short-Term Memory) models, or other time-series models can be applied to forecast future weather conditions or crop performance over time.</w:t>
      </w:r>
      <w:r>
        <w:rPr>
          <w:rFonts w:cs="Calibri"/>
        </w:rPr>
        <w:t xml:space="preserve"> </w:t>
      </w:r>
    </w:p>
    <w:p w14:paraId="7EF5B3F2" w14:textId="77777777" w:rsidR="00FA351B" w:rsidRDefault="00390F8C">
      <w:pPr>
        <w:ind w:left="-5"/>
      </w:pPr>
      <w:r>
        <w:rPr>
          <w:rFonts w:cs="Calibri"/>
          <w:b/>
        </w:rPr>
        <w:t>Feature Selection</w:t>
      </w:r>
      <w:r>
        <w:t>: Choose features that are most relevant to predicting crop yields, such as:</w:t>
      </w:r>
      <w:r>
        <w:rPr>
          <w:rFonts w:cs="Calibri"/>
        </w:rPr>
        <w:t xml:space="preserve"> </w:t>
      </w:r>
    </w:p>
    <w:p w14:paraId="33054A85" w14:textId="77777777" w:rsidR="00FA351B" w:rsidRDefault="00390F8C">
      <w:pPr>
        <w:ind w:left="-5"/>
      </w:pPr>
      <w:r>
        <w:rPr>
          <w:rFonts w:cs="Calibri"/>
          <w:b/>
        </w:rPr>
        <w:t>Weather Features</w:t>
      </w:r>
      <w:r>
        <w:t>: Temperature, rainfall, humidity, wind speed, and forecasted climate data.</w:t>
      </w:r>
      <w:r>
        <w:rPr>
          <w:rFonts w:cs="Calibri"/>
        </w:rPr>
        <w:t xml:space="preserve"> </w:t>
      </w:r>
    </w:p>
    <w:p w14:paraId="6D0890AD" w14:textId="77777777" w:rsidR="00FA351B" w:rsidRDefault="00390F8C">
      <w:pPr>
        <w:ind w:left="-5"/>
      </w:pPr>
      <w:r>
        <w:rPr>
          <w:rFonts w:cs="Calibri"/>
          <w:b/>
        </w:rPr>
        <w:t>Soil Features</w:t>
      </w:r>
      <w:r>
        <w:t>: Moisture, pH, organic content, and nutrient levels.</w:t>
      </w:r>
      <w:r>
        <w:rPr>
          <w:rFonts w:cs="Calibri"/>
        </w:rPr>
        <w:t xml:space="preserve"> </w:t>
      </w:r>
    </w:p>
    <w:p w14:paraId="7CA33E2C" w14:textId="77777777" w:rsidR="00FA351B" w:rsidRDefault="00390F8C">
      <w:pPr>
        <w:ind w:left="-5"/>
      </w:pPr>
      <w:r>
        <w:rPr>
          <w:rFonts w:cs="Calibri"/>
          <w:b/>
        </w:rPr>
        <w:t>Geospatial Data</w:t>
      </w:r>
      <w:r>
        <w:t>: Soil type, elevation, land use, and proximity to water sources.</w:t>
      </w:r>
      <w:r>
        <w:rPr>
          <w:rFonts w:cs="Calibri"/>
        </w:rPr>
        <w:t xml:space="preserve"> </w:t>
      </w:r>
    </w:p>
    <w:p w14:paraId="1D950B75" w14:textId="77777777" w:rsidR="00FA351B" w:rsidRDefault="00390F8C">
      <w:pPr>
        <w:ind w:left="-5"/>
      </w:pPr>
      <w:r>
        <w:rPr>
          <w:rFonts w:cs="Calibri"/>
          <w:b/>
        </w:rPr>
        <w:t>Model Training</w:t>
      </w:r>
      <w:r>
        <w:t>: With the training data ready, the model can be trained on past weather and crop data, learning the relationship between environmental conditions and crop health.</w:t>
      </w:r>
      <w:r>
        <w:rPr>
          <w:rFonts w:cs="Calibri"/>
        </w:rPr>
        <w:t xml:space="preserve"> </w:t>
      </w:r>
    </w:p>
    <w:p w14:paraId="79E54983" w14:textId="77777777" w:rsidR="00FA351B" w:rsidRDefault="00390F8C">
      <w:pPr>
        <w:ind w:left="-5"/>
      </w:pPr>
      <w:r>
        <w:rPr>
          <w:rFonts w:cs="Calibri"/>
          <w:b/>
        </w:rPr>
        <w:t>Cross-Validation</w:t>
      </w:r>
      <w:r>
        <w:t>: K-fold cross-validation can help evaluate the model’s performance and ensure that it generalizes well to unseen data.</w:t>
      </w:r>
      <w:r>
        <w:rPr>
          <w:rFonts w:cs="Calibri"/>
        </w:rPr>
        <w:t xml:space="preserve"> </w:t>
      </w:r>
    </w:p>
    <w:p w14:paraId="6C4227C4" w14:textId="77777777" w:rsidR="00FA351B" w:rsidRDefault="00390F8C">
      <w:pPr>
        <w:spacing w:after="164" w:line="259" w:lineRule="auto"/>
        <w:ind w:left="0" w:firstLine="0"/>
      </w:pPr>
      <w:r>
        <w:rPr>
          <w:rFonts w:cs="Calibri"/>
        </w:rPr>
        <w:t xml:space="preserve"> </w:t>
      </w:r>
    </w:p>
    <w:p w14:paraId="40FC69BD" w14:textId="77777777" w:rsidR="00FA351B" w:rsidRDefault="00390F8C">
      <w:pPr>
        <w:pStyle w:val="Heading3"/>
        <w:ind w:left="-5"/>
      </w:pPr>
      <w:r>
        <w:t>5. Model Evaluation</w:t>
      </w:r>
      <w:r>
        <w:rPr>
          <w:u w:val="none"/>
        </w:rPr>
        <w:t xml:space="preserve"> </w:t>
      </w:r>
    </w:p>
    <w:p w14:paraId="2E7141EA" w14:textId="77777777" w:rsidR="00FA351B" w:rsidRDefault="00390F8C">
      <w:pPr>
        <w:spacing w:after="159" w:line="259" w:lineRule="auto"/>
        <w:ind w:left="0" w:firstLine="0"/>
      </w:pPr>
      <w:r>
        <w:rPr>
          <w:rFonts w:cs="Calibri"/>
          <w:b/>
        </w:rPr>
        <w:t xml:space="preserve"> </w:t>
      </w:r>
    </w:p>
    <w:p w14:paraId="49FA8812" w14:textId="77777777" w:rsidR="00FA351B" w:rsidRDefault="00390F8C">
      <w:pPr>
        <w:ind w:left="-5"/>
      </w:pPr>
      <w:r>
        <w:t>Once the predictive model is built, it must be evaluated to ensure it makes accurate and reliable predictions:</w:t>
      </w:r>
      <w:r>
        <w:rPr>
          <w:rFonts w:cs="Calibri"/>
        </w:rPr>
        <w:t xml:space="preserve"> </w:t>
      </w:r>
    </w:p>
    <w:p w14:paraId="2B43011E" w14:textId="77777777" w:rsidR="00FA351B" w:rsidRDefault="00390F8C">
      <w:pPr>
        <w:spacing w:after="158" w:line="259" w:lineRule="auto"/>
        <w:ind w:left="0" w:firstLine="0"/>
      </w:pPr>
      <w:r>
        <w:rPr>
          <w:rFonts w:cs="Calibri"/>
        </w:rPr>
        <w:t xml:space="preserve"> </w:t>
      </w:r>
    </w:p>
    <w:p w14:paraId="448EA8ED" w14:textId="77777777" w:rsidR="00FA351B" w:rsidRDefault="00390F8C">
      <w:pPr>
        <w:ind w:left="-5"/>
      </w:pPr>
      <w:r>
        <w:rPr>
          <w:rFonts w:cs="Calibri"/>
          <w:b/>
        </w:rPr>
        <w:t>For Regression Models (Yield Prediction)</w:t>
      </w:r>
      <w:r>
        <w:t>: Use metrics like Mean Squared Error (MSE), Root Mean Squared Error (RMSE), or R-Squared (R²) to evaluate how well the model predicts continuous crop yield values.</w:t>
      </w:r>
      <w:r>
        <w:rPr>
          <w:rFonts w:cs="Calibri"/>
        </w:rPr>
        <w:t xml:space="preserve"> </w:t>
      </w:r>
    </w:p>
    <w:p w14:paraId="2FF35B73" w14:textId="77777777" w:rsidR="00FA351B" w:rsidRDefault="00390F8C">
      <w:pPr>
        <w:ind w:left="-5"/>
      </w:pPr>
      <w:r>
        <w:rPr>
          <w:rFonts w:cs="Calibri"/>
          <w:b/>
        </w:rPr>
        <w:t>For Classification Models (Risk Classification)</w:t>
      </w:r>
      <w:r>
        <w:t>: Use Accuracy, Precision, Recall, F1-Score, and the Confusion Matrix to assess how accurately the model classifies crop health into categories like low, medium, and high yield.</w:t>
      </w:r>
      <w:r>
        <w:rPr>
          <w:rFonts w:cs="Calibri"/>
        </w:rPr>
        <w:t xml:space="preserve"> </w:t>
      </w:r>
    </w:p>
    <w:p w14:paraId="26080BF8" w14:textId="77777777" w:rsidR="00FA351B" w:rsidRDefault="00390F8C">
      <w:pPr>
        <w:ind w:left="-5"/>
      </w:pPr>
      <w:r>
        <w:rPr>
          <w:rFonts w:cs="Calibri"/>
          <w:b/>
        </w:rPr>
        <w:t>For Time Series Models</w:t>
      </w:r>
      <w:r>
        <w:t>: Use Mean Absolute Percentage Error (MAPE) or Mean Absolute Error (MAE) to evaluate how accurately the model forecasts future weather conditions or crop performance.</w:t>
      </w:r>
      <w:r>
        <w:rPr>
          <w:rFonts w:cs="Calibri"/>
        </w:rPr>
        <w:t xml:space="preserve"> </w:t>
      </w:r>
    </w:p>
    <w:p w14:paraId="1DBFDD9F" w14:textId="77777777" w:rsidR="00FA351B" w:rsidRDefault="00390F8C">
      <w:pPr>
        <w:spacing w:after="159" w:line="259" w:lineRule="auto"/>
        <w:ind w:left="0" w:firstLine="0"/>
      </w:pPr>
      <w:r>
        <w:rPr>
          <w:rFonts w:cs="Calibri"/>
        </w:rPr>
        <w:t xml:space="preserve"> </w:t>
      </w:r>
    </w:p>
    <w:p w14:paraId="64A5DCE6" w14:textId="77777777" w:rsidR="00FA351B" w:rsidRDefault="00390F8C">
      <w:pPr>
        <w:pStyle w:val="Heading3"/>
        <w:ind w:left="-5"/>
      </w:pPr>
      <w:r>
        <w:t>6. Real-Time Decision Support and Deployment</w:t>
      </w:r>
      <w:r>
        <w:rPr>
          <w:u w:val="none"/>
        </w:rPr>
        <w:t xml:space="preserve"> </w:t>
      </w:r>
    </w:p>
    <w:p w14:paraId="4A184FFA" w14:textId="77777777" w:rsidR="00FA351B" w:rsidRDefault="00390F8C">
      <w:pPr>
        <w:spacing w:after="164" w:line="259" w:lineRule="auto"/>
        <w:ind w:left="0" w:firstLine="0"/>
      </w:pPr>
      <w:r>
        <w:rPr>
          <w:rFonts w:cs="Calibri"/>
        </w:rPr>
        <w:t xml:space="preserve"> </w:t>
      </w:r>
    </w:p>
    <w:p w14:paraId="21C0FD4B" w14:textId="77777777" w:rsidR="00FA351B" w:rsidRDefault="00390F8C">
      <w:pPr>
        <w:ind w:left="-5"/>
      </w:pPr>
      <w:r>
        <w:rPr>
          <w:rFonts w:cs="Calibri"/>
          <w:b/>
        </w:rPr>
        <w:lastRenderedPageBreak/>
        <w:t>Application of Model Predictions</w:t>
      </w:r>
      <w:r>
        <w:t>: Once trained, the model can be deployed in a real-time system that helps farmers manage their crops by providing predictive insights on yield outcomes and necessary interventions (e.g., irrigation or pest control).</w:t>
      </w:r>
      <w:r>
        <w:rPr>
          <w:rFonts w:cs="Calibri"/>
        </w:rPr>
        <w:t xml:space="preserve"> </w:t>
      </w:r>
    </w:p>
    <w:p w14:paraId="03C1E710" w14:textId="77777777" w:rsidR="00FA351B" w:rsidRDefault="00390F8C">
      <w:pPr>
        <w:spacing w:after="164" w:line="259" w:lineRule="auto"/>
        <w:ind w:left="0" w:firstLine="0"/>
      </w:pPr>
      <w:r>
        <w:rPr>
          <w:rFonts w:cs="Calibri"/>
          <w:b/>
        </w:rPr>
        <w:t xml:space="preserve"> </w:t>
      </w:r>
    </w:p>
    <w:p w14:paraId="40CA08DC" w14:textId="77777777" w:rsidR="00FA351B" w:rsidRDefault="00390F8C">
      <w:pPr>
        <w:ind w:left="-5"/>
      </w:pPr>
      <w:r>
        <w:rPr>
          <w:rFonts w:cs="Calibri"/>
          <w:b/>
        </w:rPr>
        <w:t>Farmer Dashboard</w:t>
      </w:r>
      <w:r>
        <w:t>: A user-friendly interface (e.g., a mobile app or web platform) can present predictions, weather forecasts, and actionable insights to farmers, allowing them to adjust their farming practices accordingly (e.g., when to irrigate or harvest).</w:t>
      </w:r>
      <w:r>
        <w:rPr>
          <w:rFonts w:cs="Calibri"/>
        </w:rPr>
        <w:t xml:space="preserve"> </w:t>
      </w:r>
    </w:p>
    <w:p w14:paraId="21C2B4AB" w14:textId="77777777" w:rsidR="00FA351B" w:rsidRDefault="00390F8C">
      <w:pPr>
        <w:spacing w:after="164" w:line="259" w:lineRule="auto"/>
        <w:ind w:left="0" w:firstLine="0"/>
      </w:pPr>
      <w:r>
        <w:rPr>
          <w:rFonts w:cs="Calibri"/>
        </w:rPr>
        <w:t xml:space="preserve"> </w:t>
      </w:r>
    </w:p>
    <w:p w14:paraId="4599C84E" w14:textId="77777777" w:rsidR="00FA351B" w:rsidRDefault="00390F8C">
      <w:pPr>
        <w:ind w:left="-5"/>
      </w:pPr>
      <w:r>
        <w:t>The system could provide:</w:t>
      </w:r>
      <w:r>
        <w:rPr>
          <w:rFonts w:cs="Calibri"/>
        </w:rPr>
        <w:t xml:space="preserve"> </w:t>
      </w:r>
    </w:p>
    <w:p w14:paraId="37A63D6A" w14:textId="77777777" w:rsidR="00FA351B" w:rsidRDefault="00390F8C">
      <w:pPr>
        <w:spacing w:after="0" w:line="259" w:lineRule="auto"/>
        <w:ind w:left="0" w:firstLine="0"/>
      </w:pPr>
      <w:r>
        <w:rPr>
          <w:rFonts w:cs="Calibri"/>
        </w:rPr>
        <w:t xml:space="preserve"> </w:t>
      </w:r>
    </w:p>
    <w:p w14:paraId="7F8EE69E" w14:textId="77777777" w:rsidR="00FA351B" w:rsidRDefault="00390F8C">
      <w:pPr>
        <w:ind w:left="-5"/>
      </w:pPr>
      <w:r>
        <w:rPr>
          <w:rFonts w:cs="Calibri"/>
          <w:b/>
        </w:rPr>
        <w:t>Local Weather Forecasts</w:t>
      </w:r>
      <w:r>
        <w:t>: Tailored predictions about upcoming rain or temperature changes, advising on the best time to plant, water, or harvest crops.</w:t>
      </w:r>
      <w:r>
        <w:rPr>
          <w:rFonts w:cs="Calibri"/>
        </w:rPr>
        <w:t xml:space="preserve"> </w:t>
      </w:r>
    </w:p>
    <w:p w14:paraId="283236CF" w14:textId="77777777" w:rsidR="00FA351B" w:rsidRDefault="00390F8C">
      <w:pPr>
        <w:ind w:left="-5"/>
      </w:pPr>
      <w:r>
        <w:rPr>
          <w:rFonts w:cs="Calibri"/>
          <w:b/>
        </w:rPr>
        <w:t>Crop Yield Prediction</w:t>
      </w:r>
      <w:r>
        <w:t>: An estimate of expected crop yields based on current weather data and soil conditions.</w:t>
      </w:r>
      <w:r>
        <w:rPr>
          <w:rFonts w:cs="Calibri"/>
        </w:rPr>
        <w:t xml:space="preserve"> </w:t>
      </w:r>
    </w:p>
    <w:p w14:paraId="296D5CF8" w14:textId="77777777" w:rsidR="00FA351B" w:rsidRDefault="00390F8C">
      <w:pPr>
        <w:ind w:left="-5"/>
        <w:rPr>
          <w:rFonts w:cs="Calibri"/>
        </w:rPr>
      </w:pPr>
      <w:r>
        <w:rPr>
          <w:rFonts w:cs="Calibri"/>
          <w:b/>
        </w:rPr>
        <w:t>Resource Optimization</w:t>
      </w:r>
      <w:r>
        <w:t>: Suggestions for optimizing water usage, fertilization, or pest control based on predictive insights.</w:t>
      </w:r>
      <w:r>
        <w:rPr>
          <w:rFonts w:cs="Calibri"/>
        </w:rPr>
        <w:t xml:space="preserve"> </w:t>
      </w:r>
    </w:p>
    <w:p w14:paraId="639471A7" w14:textId="4C27D241" w:rsidR="00FA351B" w:rsidRDefault="00FA351B">
      <w:pPr>
        <w:spacing w:after="239" w:line="259" w:lineRule="auto"/>
        <w:ind w:left="0" w:firstLine="0"/>
      </w:pPr>
    </w:p>
    <w:p w14:paraId="50D91285" w14:textId="77777777" w:rsidR="00FA351B" w:rsidRDefault="00390F8C">
      <w:pPr>
        <w:pStyle w:val="Heading2"/>
        <w:spacing w:after="158"/>
        <w:ind w:left="-5"/>
      </w:pPr>
      <w:r w:rsidRPr="00D84C5D">
        <w:rPr>
          <w:highlight w:val="yellow"/>
        </w:rPr>
        <w:t>Conclusion</w:t>
      </w:r>
      <w:r>
        <w:t xml:space="preserve"> </w:t>
      </w:r>
    </w:p>
    <w:p w14:paraId="32A86603" w14:textId="77777777" w:rsidR="00FA351B" w:rsidRDefault="00390F8C">
      <w:pPr>
        <w:spacing w:after="84" w:line="259" w:lineRule="auto"/>
        <w:ind w:left="0" w:firstLine="0"/>
      </w:pPr>
      <w:r>
        <w:rPr>
          <w:rFonts w:cs="Calibri"/>
          <w:sz w:val="32"/>
        </w:rPr>
        <w:t xml:space="preserve"> </w:t>
      </w:r>
    </w:p>
    <w:p w14:paraId="015E57F0" w14:textId="77777777" w:rsidR="00FA351B" w:rsidRDefault="00390F8C">
      <w:pPr>
        <w:ind w:left="-5"/>
        <w:rPr>
          <w:rFonts w:cs="Calibri"/>
        </w:rPr>
      </w:pPr>
      <w:r>
        <w:t>To help farmers adapt to unpredictable weather patterns and improve crop yield predictions, an AI/ML-based solution can be developed by leveraging weather, soil, and crop data. The system will process and clean the data, handle missing values, and balance class imbalances using techniques like "SMOTE" to ensure reliable predictions across different yield categories (low, medium, high). Predictive models such as "Random Forest" and "XGBoost"will be used to forecast crop yields based on environmental conditions, while "LSTM" models can predict future weather patterns. By categorizing crops based on weather risk and providing real-time insights on irrigation, planting, and harvesting, this solution will enable farmers to make data-driven decisions, reducing crop failures and improving resilience to climate change, contributing to the achievement of "SDG 13: Climate Action".</w:t>
      </w:r>
      <w:r>
        <w:rPr>
          <w:rFonts w:cs="Calibri"/>
        </w:rPr>
        <w:t xml:space="preserve"> </w:t>
      </w:r>
    </w:p>
    <w:p w14:paraId="7E03A369" w14:textId="77777777" w:rsidR="00D84C5D" w:rsidRDefault="00D84C5D">
      <w:pPr>
        <w:ind w:left="-5"/>
        <w:rPr>
          <w:rFonts w:cs="Calibri"/>
        </w:rPr>
      </w:pPr>
    </w:p>
    <w:p w14:paraId="737F67B4" w14:textId="1903993B" w:rsidR="00D84C5D" w:rsidRPr="00D84C5D" w:rsidRDefault="00D84C5D">
      <w:pPr>
        <w:ind w:left="-5"/>
        <w:rPr>
          <w:rFonts w:cs="Calibri"/>
          <w:sz w:val="40"/>
          <w:szCs w:val="40"/>
        </w:rPr>
      </w:pPr>
      <w:r w:rsidRPr="00D84C5D">
        <w:rPr>
          <w:rFonts w:cs="Calibri"/>
          <w:sz w:val="40"/>
          <w:szCs w:val="40"/>
        </w:rPr>
        <w:t xml:space="preserve">LINK TO THE GITHUB IS PROVIDED BELOW </w:t>
      </w:r>
    </w:p>
    <w:p w14:paraId="722AEF4F" w14:textId="77777777" w:rsidR="00D84C5D" w:rsidRDefault="00D84C5D">
      <w:pPr>
        <w:ind w:left="-5"/>
        <w:rPr>
          <w:rFonts w:cs="Calibri"/>
        </w:rPr>
      </w:pPr>
    </w:p>
    <w:p w14:paraId="2EB9DE75" w14:textId="77777777" w:rsidR="00D84C5D" w:rsidRPr="00D84C5D" w:rsidRDefault="00D84C5D" w:rsidP="00D84C5D">
      <w:pPr>
        <w:ind w:left="0" w:firstLine="0"/>
        <w:rPr>
          <w:b/>
          <w:bCs/>
          <w:sz w:val="44"/>
          <w:szCs w:val="44"/>
        </w:rPr>
      </w:pPr>
      <w:r w:rsidRPr="00D84C5D">
        <w:rPr>
          <w:rFonts w:cs="Calibri"/>
          <w:b/>
          <w:bCs/>
          <w:sz w:val="44"/>
          <w:szCs w:val="44"/>
        </w:rPr>
        <w:t xml:space="preserve">GITHUB LINK -  </w:t>
      </w:r>
      <w:hyperlink r:id="rId7" w:history="1">
        <w:r w:rsidRPr="00D84C5D">
          <w:rPr>
            <w:rStyle w:val="Hyperlink"/>
            <w:rFonts w:cs="Calibri"/>
            <w:b/>
            <w:bCs/>
            <w:sz w:val="44"/>
            <w:szCs w:val="44"/>
          </w:rPr>
          <w:t>https://github.com/PANDEYMAITRI04/AIML_ASSIGNMENT_1_MAITRI_500121854</w:t>
        </w:r>
      </w:hyperlink>
    </w:p>
    <w:p w14:paraId="2B97F5FD" w14:textId="77777777" w:rsidR="00D84C5D" w:rsidRPr="00D84C5D" w:rsidRDefault="00D84C5D" w:rsidP="00D84C5D">
      <w:pPr>
        <w:ind w:left="-5"/>
      </w:pPr>
    </w:p>
    <w:p w14:paraId="4653606E" w14:textId="6714829E" w:rsidR="00D84C5D" w:rsidRPr="00D84C5D" w:rsidRDefault="00D84C5D" w:rsidP="00D84C5D">
      <w:pPr>
        <w:ind w:left="0" w:firstLine="0"/>
        <w:rPr>
          <w:b/>
          <w:bCs/>
          <w:sz w:val="44"/>
          <w:szCs w:val="44"/>
        </w:rPr>
      </w:pPr>
    </w:p>
    <w:sectPr w:rsidR="00D84C5D" w:rsidRPr="00D84C5D">
      <w:pgSz w:w="12240" w:h="15840"/>
      <w:pgMar w:top="1491" w:right="1452" w:bottom="1741"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2C2E5" w14:textId="77777777" w:rsidR="00954F08" w:rsidRDefault="00954F08" w:rsidP="00D84C5D">
      <w:pPr>
        <w:spacing w:after="0" w:line="240" w:lineRule="auto"/>
      </w:pPr>
      <w:r>
        <w:separator/>
      </w:r>
    </w:p>
  </w:endnote>
  <w:endnote w:type="continuationSeparator" w:id="0">
    <w:p w14:paraId="23922A58" w14:textId="77777777" w:rsidR="00954F08" w:rsidRDefault="00954F08" w:rsidP="00D84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473E8" w14:textId="77777777" w:rsidR="00954F08" w:rsidRDefault="00954F08" w:rsidP="00D84C5D">
      <w:pPr>
        <w:spacing w:after="0" w:line="240" w:lineRule="auto"/>
      </w:pPr>
      <w:r>
        <w:separator/>
      </w:r>
    </w:p>
  </w:footnote>
  <w:footnote w:type="continuationSeparator" w:id="0">
    <w:p w14:paraId="1B7EA348" w14:textId="77777777" w:rsidR="00954F08" w:rsidRDefault="00954F08" w:rsidP="00D84C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1B"/>
    <w:rsid w:val="00114050"/>
    <w:rsid w:val="00390F8C"/>
    <w:rsid w:val="005068F8"/>
    <w:rsid w:val="00954F08"/>
    <w:rsid w:val="00D84C5D"/>
    <w:rsid w:val="00FA3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653B"/>
  <w15:docId w15:val="{36497E09-631A-E247-B5EA-90C96F59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0" w:lineRule="auto"/>
      <w:ind w:left="10" w:hanging="10"/>
    </w:pPr>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83" w:line="259" w:lineRule="auto"/>
      <w:ind w:left="10" w:hanging="10"/>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pPr>
      <w:keepNext/>
      <w:keepLines/>
      <w:spacing w:after="86" w:line="259" w:lineRule="auto"/>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161" w:line="259" w:lineRule="auto"/>
      <w:ind w:left="10" w:hanging="10"/>
      <w:outlineLvl w:val="2"/>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u w:val="single" w:color="000000"/>
    </w:rPr>
  </w:style>
  <w:style w:type="character" w:customStyle="1" w:styleId="Heading1Char">
    <w:name w:val="Heading 1 Char"/>
    <w:link w:val="Heading1"/>
    <w:rPr>
      <w:rFonts w:ascii="Calibri" w:eastAsia="Calibri" w:hAnsi="Calibri" w:cs="Calibri"/>
      <w:b/>
      <w:color w:val="000000"/>
      <w:sz w:val="32"/>
      <w:u w:val="single" w:color="000000"/>
    </w:rPr>
  </w:style>
  <w:style w:type="character" w:customStyle="1" w:styleId="Heading2Char">
    <w:name w:val="Heading 2 Char"/>
    <w:link w:val="Heading2"/>
    <w:rPr>
      <w:rFonts w:ascii="Calibri" w:eastAsia="Calibri" w:hAnsi="Calibri" w:cs="Calibri"/>
      <w:b/>
      <w:color w:val="000000"/>
      <w:sz w:val="32"/>
    </w:rPr>
  </w:style>
  <w:style w:type="character" w:styleId="Hyperlink">
    <w:name w:val="Hyperlink"/>
    <w:basedOn w:val="DefaultParagraphFont"/>
    <w:uiPriority w:val="99"/>
    <w:unhideWhenUsed/>
    <w:rsid w:val="00D84C5D"/>
    <w:rPr>
      <w:color w:val="467886" w:themeColor="hyperlink"/>
      <w:u w:val="single"/>
    </w:rPr>
  </w:style>
  <w:style w:type="character" w:styleId="UnresolvedMention">
    <w:name w:val="Unresolved Mention"/>
    <w:basedOn w:val="DefaultParagraphFont"/>
    <w:uiPriority w:val="99"/>
    <w:semiHidden/>
    <w:unhideWhenUsed/>
    <w:rsid w:val="00D84C5D"/>
    <w:rPr>
      <w:color w:val="605E5C"/>
      <w:shd w:val="clear" w:color="auto" w:fill="E1DFDD"/>
    </w:rPr>
  </w:style>
  <w:style w:type="character" w:styleId="FollowedHyperlink">
    <w:name w:val="FollowedHyperlink"/>
    <w:basedOn w:val="DefaultParagraphFont"/>
    <w:uiPriority w:val="99"/>
    <w:semiHidden/>
    <w:unhideWhenUsed/>
    <w:rsid w:val="00D84C5D"/>
    <w:rPr>
      <w:color w:val="96607D" w:themeColor="followedHyperlink"/>
      <w:u w:val="single"/>
    </w:rPr>
  </w:style>
  <w:style w:type="paragraph" w:styleId="Header">
    <w:name w:val="header"/>
    <w:basedOn w:val="Normal"/>
    <w:link w:val="HeaderChar"/>
    <w:uiPriority w:val="99"/>
    <w:unhideWhenUsed/>
    <w:rsid w:val="00D84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C5D"/>
    <w:rPr>
      <w:rFonts w:ascii="Calibri" w:eastAsia="Calibri" w:hAnsi="Calibri" w:cs="Times New Roman"/>
      <w:color w:val="000000"/>
      <w:lang w:val="en" w:eastAsia="en"/>
    </w:rPr>
  </w:style>
  <w:style w:type="paragraph" w:styleId="Footer">
    <w:name w:val="footer"/>
    <w:basedOn w:val="Normal"/>
    <w:link w:val="FooterChar"/>
    <w:uiPriority w:val="99"/>
    <w:unhideWhenUsed/>
    <w:rsid w:val="00D84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C5D"/>
    <w:rPr>
      <w:rFonts w:ascii="Calibri" w:eastAsia="Calibri" w:hAnsi="Calibri" w:cs="Times New Roman"/>
      <w:color w:val="00000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PANDEYMAITRI04/AIML_ASSIGNMENT_1_MAITRI_5001218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1622</Words>
  <Characters>9248</Characters>
  <Application>Microsoft Office Word</Application>
  <DocSecurity>0</DocSecurity>
  <Lines>77</Lines>
  <Paragraphs>21</Paragraphs>
  <ScaleCrop>false</ScaleCrop>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TIWARI</dc:creator>
  <cp:keywords/>
  <cp:lastModifiedBy>ANANYA TIWARI</cp:lastModifiedBy>
  <cp:revision>2</cp:revision>
  <dcterms:created xsi:type="dcterms:W3CDTF">2024-11-07T17:27:00Z</dcterms:created>
  <dcterms:modified xsi:type="dcterms:W3CDTF">2024-11-07T17:27:00Z</dcterms:modified>
</cp:coreProperties>
</file>