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3F4" w:rsidRDefault="008003F2">
      <w:pPr>
        <w:spacing w:after="120"/>
        <w:jc w:val="center"/>
      </w:pPr>
      <w:r>
        <w:rPr>
          <w:b/>
          <w:bCs/>
          <w:sz w:val="24"/>
          <w:szCs w:val="24"/>
        </w:rPr>
        <w:t>ПУБЛИЧНАЯ ОФЕРТА</w:t>
      </w:r>
    </w:p>
    <w:p w:rsidR="008433F4" w:rsidRDefault="008003F2">
      <w:pPr>
        <w:spacing w:after="120"/>
        <w:jc w:val="center"/>
      </w:pPr>
      <w:r>
        <w:rPr>
          <w:b/>
          <w:bCs/>
          <w:sz w:val="24"/>
          <w:szCs w:val="24"/>
        </w:rPr>
        <w:t>о заключении договора об оказании услуг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1. Общие положения</w:t>
      </w:r>
    </w:p>
    <w:p w:rsidR="008433F4" w:rsidRDefault="008003F2">
      <w:pPr>
        <w:spacing w:after="120"/>
      </w:pPr>
      <w:r>
        <w:rPr>
          <w:sz w:val="24"/>
          <w:szCs w:val="24"/>
        </w:rPr>
        <w:t>В настоящей Публичной оферте содержатся условия заключения Договора об оказании услуг (далее — «Договор»). Настоящей офертой признается предложение, адресованное одному или нескольким конкретным лицам, которое достаточно определенно и выражает намерение ли</w:t>
      </w:r>
      <w:r>
        <w:rPr>
          <w:sz w:val="24"/>
          <w:szCs w:val="24"/>
        </w:rPr>
        <w:t>ца, сделавшего предложение, считать себя заключившим Договор с адресатом, которым будет принято предложение.</w:t>
      </w:r>
    </w:p>
    <w:p w:rsidR="008433F4" w:rsidRDefault="008003F2">
      <w:pPr>
        <w:spacing w:after="120"/>
      </w:pPr>
      <w:r>
        <w:rPr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об оказании услуг на условиях, в п</w:t>
      </w:r>
      <w:r>
        <w:rPr>
          <w:sz w:val="24"/>
          <w:szCs w:val="24"/>
        </w:rPr>
        <w:t>орядке и объеме, изложенных в настоящей Оферте.</w:t>
      </w:r>
    </w:p>
    <w:p w:rsidR="008433F4" w:rsidRDefault="008003F2">
      <w:pPr>
        <w:spacing w:after="120"/>
      </w:pPr>
      <w:r>
        <w:rPr>
          <w:sz w:val="24"/>
          <w:szCs w:val="24"/>
        </w:rPr>
        <w:t xml:space="preserve">Нижеизложенный текст Публичной оферты является официальным публичным предложением Исполнителя, адресованным заинтересованному кругу лиц заключить Договор об оказании услуг в соответствии с положениями пункта </w:t>
      </w:r>
      <w:r>
        <w:rPr>
          <w:sz w:val="24"/>
          <w:szCs w:val="24"/>
        </w:rPr>
        <w:t>2 статьи 437 Гражданского кодекса РФ.</w:t>
      </w:r>
    </w:p>
    <w:p w:rsidR="008433F4" w:rsidRDefault="008003F2">
      <w:pPr>
        <w:spacing w:after="120"/>
      </w:pPr>
      <w:r>
        <w:rPr>
          <w:sz w:val="24"/>
          <w:szCs w:val="24"/>
        </w:rPr>
        <w:t>Договор считается заключенным с момента совершения Сторонами действий, предусмотренных настоящей Офертой, означающих безоговорочное и полное принятие всех условий настоящей Оферты.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Термины и определения:</w:t>
      </w: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Договор</w:t>
      </w:r>
      <w:r>
        <w:rPr>
          <w:sz w:val="24"/>
          <w:szCs w:val="24"/>
        </w:rPr>
        <w:t xml:space="preserve"> — тек</w:t>
      </w:r>
      <w:r>
        <w:rPr>
          <w:sz w:val="24"/>
          <w:szCs w:val="24"/>
        </w:rPr>
        <w:t>ст настоящей Оферты, акцептованный Заказчиком путем совершения конклюдентных действий.</w:t>
      </w: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Исполнитель</w:t>
      </w:r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Самозанятый</w:t>
      </w:r>
      <w:proofErr w:type="spellEnd"/>
      <w:r>
        <w:rPr>
          <w:sz w:val="24"/>
          <w:szCs w:val="24"/>
        </w:rPr>
        <w:t xml:space="preserve"> Панферов Кирилл Алексеевич, ИНН 616810872170, оказывающий услуги через Telegram-бот </w:t>
      </w:r>
      <w:proofErr w:type="spellStart"/>
      <w:r>
        <w:rPr>
          <w:sz w:val="24"/>
          <w:szCs w:val="24"/>
        </w:rPr>
        <w:t>Script</w:t>
      </w:r>
      <w:proofErr w:type="spellEnd"/>
      <w:r>
        <w:rPr>
          <w:sz w:val="24"/>
          <w:szCs w:val="24"/>
        </w:rPr>
        <w:t xml:space="preserve"> AI.</w:t>
      </w: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Заказчик</w:t>
      </w:r>
      <w:r>
        <w:rPr>
          <w:sz w:val="24"/>
          <w:szCs w:val="24"/>
        </w:rPr>
        <w:t xml:space="preserve"> — физическое лицо, акцептовавшее настоя</w:t>
      </w:r>
      <w:r>
        <w:rPr>
          <w:sz w:val="24"/>
          <w:szCs w:val="24"/>
        </w:rPr>
        <w:t>щую Оферту.</w:t>
      </w: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Сервис</w:t>
      </w:r>
      <w:r>
        <w:rPr>
          <w:sz w:val="24"/>
          <w:szCs w:val="24"/>
        </w:rPr>
        <w:t xml:space="preserve"> — Telegram-бот </w:t>
      </w:r>
      <w:r w:rsidR="00F442BA" w:rsidRPr="00F442BA">
        <w:rPr>
          <w:sz w:val="24"/>
          <w:szCs w:val="24"/>
        </w:rPr>
        <w:t>@</w:t>
      </w:r>
      <w:proofErr w:type="spellStart"/>
      <w:r>
        <w:rPr>
          <w:sz w:val="24"/>
          <w:szCs w:val="24"/>
        </w:rPr>
        <w:t>autoscenariobot</w:t>
      </w:r>
      <w:proofErr w:type="spellEnd"/>
      <w:r>
        <w:rPr>
          <w:sz w:val="24"/>
          <w:szCs w:val="24"/>
        </w:rPr>
        <w:t>, посредством которого оказываются Услуги.</w:t>
      </w: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Услуга</w:t>
      </w:r>
      <w:r>
        <w:rPr>
          <w:sz w:val="24"/>
          <w:szCs w:val="24"/>
        </w:rPr>
        <w:t xml:space="preserve"> — автоматическая генерация текстовых сценариев для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-видео с использованием </w:t>
      </w:r>
      <w:proofErr w:type="spellStart"/>
      <w:r>
        <w:rPr>
          <w:sz w:val="24"/>
          <w:szCs w:val="24"/>
        </w:rPr>
        <w:t>нейросетевых</w:t>
      </w:r>
      <w:proofErr w:type="spellEnd"/>
      <w:r>
        <w:rPr>
          <w:sz w:val="24"/>
          <w:szCs w:val="24"/>
        </w:rPr>
        <w:t xml:space="preserve"> технологий.</w:t>
      </w: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Кредиты</w:t>
      </w:r>
      <w:r>
        <w:rPr>
          <w:sz w:val="24"/>
          <w:szCs w:val="24"/>
        </w:rPr>
        <w:t xml:space="preserve"> — внутренняя расчётная единица Сервиса, 1 </w:t>
      </w:r>
      <w:r>
        <w:rPr>
          <w:sz w:val="24"/>
          <w:szCs w:val="24"/>
        </w:rPr>
        <w:t>кредит = 1 рубль. Используются для оплаты генерации сценариев.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2. Предмет Договора</w:t>
      </w:r>
    </w:p>
    <w:p w:rsidR="008433F4" w:rsidRDefault="008003F2">
      <w:pPr>
        <w:spacing w:after="120"/>
      </w:pPr>
      <w:r>
        <w:rPr>
          <w:sz w:val="24"/>
          <w:szCs w:val="24"/>
        </w:rPr>
        <w:t xml:space="preserve">2.1. Исполнитель обязуется оказать Заказчику Услуги по генерации текстовых сценариев для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>-видео на основании параметров, указанных Заказчиком (тема, длительность, вы</w:t>
      </w:r>
      <w:r>
        <w:rPr>
          <w:sz w:val="24"/>
          <w:szCs w:val="24"/>
        </w:rPr>
        <w:t>бранная языковая модель), а Заказчик обязуется оплатить их в размере, порядке и сроки, установленные настоящим Договором.</w:t>
      </w:r>
    </w:p>
    <w:p w:rsidR="008433F4" w:rsidRDefault="008003F2">
      <w:pPr>
        <w:spacing w:after="120"/>
      </w:pPr>
      <w:r>
        <w:rPr>
          <w:sz w:val="24"/>
          <w:szCs w:val="24"/>
        </w:rPr>
        <w:t xml:space="preserve">2.2. Услуги оказываются через Telegram-бот </w:t>
      </w:r>
      <w:proofErr w:type="spellStart"/>
      <w:r>
        <w:rPr>
          <w:sz w:val="24"/>
          <w:szCs w:val="24"/>
        </w:rPr>
        <w:t>autoscenariobot</w:t>
      </w:r>
      <w:proofErr w:type="spellEnd"/>
      <w:r>
        <w:rPr>
          <w:sz w:val="24"/>
          <w:szCs w:val="24"/>
        </w:rPr>
        <w:t xml:space="preserve"> в автоматическом режиме. Стоимость услуг определяется тарифами, размещённым</w:t>
      </w:r>
      <w:r>
        <w:rPr>
          <w:sz w:val="24"/>
          <w:szCs w:val="24"/>
        </w:rPr>
        <w:t>и в Сервисе (кнопка «Тарифы»).</w:t>
      </w:r>
    </w:p>
    <w:p w:rsidR="008433F4" w:rsidRDefault="008003F2">
      <w:pPr>
        <w:spacing w:after="120"/>
      </w:pPr>
      <w:r>
        <w:rPr>
          <w:sz w:val="24"/>
          <w:szCs w:val="24"/>
        </w:rPr>
        <w:lastRenderedPageBreak/>
        <w:t>2.3. Исполнитель оказывает Услуги с привлечением сторонних API-сервисов (</w:t>
      </w:r>
      <w:proofErr w:type="spellStart"/>
      <w:r>
        <w:rPr>
          <w:sz w:val="24"/>
          <w:szCs w:val="24"/>
        </w:rPr>
        <w:t>OpenRouter</w:t>
      </w:r>
      <w:proofErr w:type="spellEnd"/>
      <w:r>
        <w:rPr>
          <w:sz w:val="24"/>
          <w:szCs w:val="24"/>
        </w:rPr>
        <w:t>, языковые модели третьих лиц). За качество работы сторонних сервисов Исполнитель несёт ответственность как за свои собственные действия.</w:t>
      </w:r>
    </w:p>
    <w:p w:rsidR="008433F4" w:rsidRDefault="008003F2">
      <w:pPr>
        <w:spacing w:after="120"/>
      </w:pPr>
      <w:r>
        <w:rPr>
          <w:sz w:val="24"/>
          <w:szCs w:val="24"/>
        </w:rPr>
        <w:t>2.4.</w:t>
      </w:r>
      <w:r>
        <w:rPr>
          <w:sz w:val="24"/>
          <w:szCs w:val="24"/>
        </w:rPr>
        <w:t xml:space="preserve"> Договор заключается путём акцепта настоящей Оферты через: регистрацию (первый запуск бота), пополнение баланса кредитов, запуск генерации сценария.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3. Стоимость услуг и порядок расчётов</w:t>
      </w:r>
    </w:p>
    <w:p w:rsidR="008433F4" w:rsidRDefault="008003F2">
      <w:pPr>
        <w:spacing w:after="120"/>
      </w:pPr>
      <w:r>
        <w:rPr>
          <w:sz w:val="24"/>
          <w:szCs w:val="24"/>
        </w:rPr>
        <w:t>3.1. Стоимость услуг определяется тарифами, актуально размещёнными в</w:t>
      </w:r>
      <w:r>
        <w:rPr>
          <w:sz w:val="24"/>
          <w:szCs w:val="24"/>
        </w:rPr>
        <w:t xml:space="preserve"> Сервисе. Тарифы могут изменяться Исполнителем в одностороннем порядке с уведомлением в Сервисе.</w:t>
      </w:r>
    </w:p>
    <w:p w:rsidR="008433F4" w:rsidRDefault="008003F2">
      <w:pPr>
        <w:spacing w:after="120"/>
      </w:pPr>
      <w:r>
        <w:rPr>
          <w:sz w:val="24"/>
          <w:szCs w:val="24"/>
        </w:rPr>
        <w:t>3.2. Оплата производится путём пополнения баланса кредитов в Сервисе. Кредиты списываются только после успешного завершения генерации и отправки файла Заказчик</w:t>
      </w:r>
      <w:r>
        <w:rPr>
          <w:sz w:val="24"/>
          <w:szCs w:val="24"/>
        </w:rPr>
        <w:t>у.</w:t>
      </w:r>
    </w:p>
    <w:p w:rsidR="008433F4" w:rsidRDefault="008003F2">
      <w:pPr>
        <w:spacing w:after="120"/>
      </w:pPr>
      <w:r>
        <w:rPr>
          <w:sz w:val="24"/>
          <w:szCs w:val="24"/>
        </w:rPr>
        <w:t>3.3. Минимальная сумма пополнения баланса — 100 рублей.</w:t>
      </w:r>
    </w:p>
    <w:p w:rsidR="008433F4" w:rsidRDefault="008003F2">
      <w:pPr>
        <w:spacing w:after="120"/>
      </w:pPr>
      <w:r>
        <w:rPr>
          <w:sz w:val="24"/>
          <w:szCs w:val="24"/>
        </w:rPr>
        <w:t>3.4. Все расчёты по Договору производятся в безналичном порядке.</w:t>
      </w:r>
    </w:p>
    <w:p w:rsidR="008433F4" w:rsidRDefault="008003F2">
      <w:pPr>
        <w:spacing w:after="120"/>
      </w:pPr>
      <w:r>
        <w:rPr>
          <w:sz w:val="24"/>
          <w:szCs w:val="24"/>
        </w:rPr>
        <w:t>3.5. При регистрации Заказчику начисляется стартовый бонус в размере 50 кредитов, который не подлежит выводу или конвертации в денежные средства.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4. Порядок оказания услуг и получение результата</w:t>
      </w:r>
    </w:p>
    <w:p w:rsidR="008433F4" w:rsidRDefault="008003F2">
      <w:pPr>
        <w:spacing w:after="120"/>
      </w:pPr>
      <w:r>
        <w:rPr>
          <w:sz w:val="24"/>
          <w:szCs w:val="24"/>
        </w:rPr>
        <w:t>4.1. Заказчик запускает генерацию сценария, указав тему, дли</w:t>
      </w:r>
      <w:r>
        <w:rPr>
          <w:sz w:val="24"/>
          <w:szCs w:val="24"/>
        </w:rPr>
        <w:t>тельность и выбрав шаблон стиля. После подтверждения стоимости Сервис автоматически генерирует сценарий.</w:t>
      </w:r>
    </w:p>
    <w:p w:rsidR="008433F4" w:rsidRDefault="008003F2">
      <w:pPr>
        <w:spacing w:after="120"/>
      </w:pPr>
      <w:r>
        <w:rPr>
          <w:sz w:val="24"/>
          <w:szCs w:val="24"/>
        </w:rPr>
        <w:t>4.2. Результат оказания Услуги — текстовый файл в формате .</w:t>
      </w:r>
      <w:proofErr w:type="spellStart"/>
      <w:r>
        <w:rPr>
          <w:sz w:val="24"/>
          <w:szCs w:val="24"/>
        </w:rPr>
        <w:t>txt</w:t>
      </w:r>
      <w:proofErr w:type="spellEnd"/>
      <w:r>
        <w:rPr>
          <w:sz w:val="24"/>
          <w:szCs w:val="24"/>
        </w:rPr>
        <w:t>, направляемый Заказчику в Telegram-чате с ботом.</w:t>
      </w:r>
    </w:p>
    <w:p w:rsidR="008433F4" w:rsidRDefault="008003F2">
      <w:pPr>
        <w:spacing w:after="120"/>
      </w:pPr>
      <w:r>
        <w:rPr>
          <w:sz w:val="24"/>
          <w:szCs w:val="24"/>
        </w:rPr>
        <w:t>4.3. Ориентировочное время генерации: о</w:t>
      </w:r>
      <w:r>
        <w:rPr>
          <w:sz w:val="24"/>
          <w:szCs w:val="24"/>
        </w:rPr>
        <w:t>т 2 до 20 минут в зависимости от длины сценария и выбранной модели. Хронометраж готового сценария может отличаться от заданного на ±10 минут.</w:t>
      </w:r>
    </w:p>
    <w:p w:rsidR="008433F4" w:rsidRDefault="008003F2">
      <w:pPr>
        <w:spacing w:after="120"/>
      </w:pPr>
      <w:r>
        <w:rPr>
          <w:sz w:val="24"/>
          <w:szCs w:val="24"/>
        </w:rPr>
        <w:t>4.4. Услуга считается оказанной в момент успешной отправки файла сценария Заказчику.</w:t>
      </w:r>
    </w:p>
    <w:p w:rsidR="008433F4" w:rsidRDefault="008003F2">
      <w:pPr>
        <w:spacing w:after="120"/>
      </w:pPr>
      <w:r>
        <w:rPr>
          <w:sz w:val="24"/>
          <w:szCs w:val="24"/>
        </w:rPr>
        <w:t>4.5. Если по техническим прич</w:t>
      </w:r>
      <w:r>
        <w:rPr>
          <w:sz w:val="24"/>
          <w:szCs w:val="24"/>
        </w:rPr>
        <w:t>инам файл не был доставлен, Исполнитель предоставляет ссылку для скачивания. Кредиты в таком случае не списываются.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5. Условия возврата</w:t>
      </w:r>
    </w:p>
    <w:p w:rsidR="008433F4" w:rsidRDefault="008003F2">
      <w:pPr>
        <w:spacing w:after="120"/>
      </w:pPr>
      <w:r>
        <w:rPr>
          <w:sz w:val="24"/>
          <w:szCs w:val="24"/>
        </w:rPr>
        <w:t>5.1. Возврат кредитов возможен в следующих случаях:</w:t>
      </w:r>
    </w:p>
    <w:p w:rsidR="008433F4" w:rsidRDefault="008003F2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генерация не была завершена по техническим причинам на стороне Испо</w:t>
      </w:r>
      <w:r>
        <w:rPr>
          <w:sz w:val="24"/>
          <w:szCs w:val="24"/>
        </w:rPr>
        <w:t>лнителя;</w:t>
      </w:r>
    </w:p>
    <w:p w:rsidR="008433F4" w:rsidRDefault="008003F2">
      <w:pPr>
        <w:pStyle w:val="a4"/>
        <w:numPr>
          <w:ilvl w:val="0"/>
          <w:numId w:val="2"/>
        </w:numPr>
        <w:spacing w:after="120"/>
      </w:pPr>
      <w:r>
        <w:rPr>
          <w:sz w:val="24"/>
          <w:szCs w:val="24"/>
        </w:rPr>
        <w:t>файл сценария не был доставлен Заказчику и резервная ссылка также недоступна.</w:t>
      </w:r>
    </w:p>
    <w:p w:rsidR="008433F4" w:rsidRDefault="008003F2">
      <w:pPr>
        <w:spacing w:after="120"/>
      </w:pPr>
      <w:r>
        <w:rPr>
          <w:sz w:val="24"/>
          <w:szCs w:val="24"/>
        </w:rPr>
        <w:t>5.2. Возврат кредитов не производится в случаях:</w:t>
      </w:r>
    </w:p>
    <w:p w:rsidR="008433F4" w:rsidRDefault="008003F2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сценарий был успешно сгенерирован и файл доставлен Заказчику;</w:t>
      </w:r>
    </w:p>
    <w:p w:rsidR="008433F4" w:rsidRDefault="008003F2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генерация была отменена самим Заказчиком после списания кр</w:t>
      </w:r>
      <w:r>
        <w:rPr>
          <w:sz w:val="24"/>
          <w:szCs w:val="24"/>
        </w:rPr>
        <w:t>едитов;</w:t>
      </w:r>
    </w:p>
    <w:p w:rsidR="008433F4" w:rsidRDefault="008003F2">
      <w:pPr>
        <w:pStyle w:val="a4"/>
        <w:numPr>
          <w:ilvl w:val="0"/>
          <w:numId w:val="2"/>
        </w:numPr>
        <w:spacing w:after="120"/>
      </w:pPr>
      <w:r>
        <w:rPr>
          <w:sz w:val="24"/>
          <w:szCs w:val="24"/>
        </w:rPr>
        <w:lastRenderedPageBreak/>
        <w:t>Заказчик недоволен содержанием сгенерированного текста (субъективная оценка результата не является основанием для возврата).</w:t>
      </w:r>
    </w:p>
    <w:p w:rsidR="008433F4" w:rsidRDefault="008003F2">
      <w:pPr>
        <w:spacing w:after="120"/>
      </w:pPr>
      <w:r>
        <w:rPr>
          <w:sz w:val="24"/>
          <w:szCs w:val="24"/>
        </w:rPr>
        <w:t>5.3. Пополненные кредиты могут быть возвращены в денежном эквиваленте (1 кредит = 1 рубль) по письменному запросу Заказчика</w:t>
      </w:r>
      <w:r>
        <w:rPr>
          <w:sz w:val="24"/>
          <w:szCs w:val="24"/>
        </w:rPr>
        <w:t xml:space="preserve"> в течение 14 дней с момента пополнения, если они не были использованы. Для возврата необходимо обратиться в поддержку: @aass11463.</w:t>
      </w:r>
    </w:p>
    <w:p w:rsidR="008433F4" w:rsidRDefault="008003F2">
      <w:pPr>
        <w:spacing w:after="120"/>
      </w:pPr>
      <w:r>
        <w:rPr>
          <w:sz w:val="24"/>
          <w:szCs w:val="24"/>
        </w:rPr>
        <w:t>5.4. Срок рассмотрения заявки на возврат — до 10 рабочих дней.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6. Права и обязанности Сторон</w:t>
      </w:r>
    </w:p>
    <w:p w:rsidR="008433F4" w:rsidRDefault="008003F2">
      <w:pPr>
        <w:spacing w:after="120"/>
      </w:pPr>
      <w:r>
        <w:rPr>
          <w:sz w:val="24"/>
          <w:szCs w:val="24"/>
        </w:rPr>
        <w:t>6.1. Исполнитель обязан: оказывать Услуги в соответствии с настоящим Договором; обеспечивать работоспособность Сервиса; хранить персональные данные Заказчика в соответствии с требованиями ФЗ-152.</w:t>
      </w:r>
    </w:p>
    <w:p w:rsidR="008433F4" w:rsidRDefault="008003F2">
      <w:pPr>
        <w:spacing w:after="120"/>
      </w:pPr>
      <w:r>
        <w:rPr>
          <w:sz w:val="24"/>
          <w:szCs w:val="24"/>
        </w:rPr>
        <w:t xml:space="preserve">6.2. Исполнитель вправе: изменять тарифы и условия Оферты с </w:t>
      </w:r>
      <w:r>
        <w:rPr>
          <w:sz w:val="24"/>
          <w:szCs w:val="24"/>
        </w:rPr>
        <w:t>уведомлением в Сервисе; приостанавливать работу Сервиса для технического обслуживания; отказать в обслуживании при нарушении условий настоящего Договора.</w:t>
      </w:r>
    </w:p>
    <w:p w:rsidR="008433F4" w:rsidRDefault="008003F2">
      <w:pPr>
        <w:spacing w:after="120"/>
      </w:pPr>
      <w:r>
        <w:rPr>
          <w:sz w:val="24"/>
          <w:szCs w:val="24"/>
        </w:rPr>
        <w:t>6.3. Заказчик обязан: предоставлять достоверную информацию; использовать результаты генерации только в</w:t>
      </w:r>
      <w:r>
        <w:rPr>
          <w:sz w:val="24"/>
          <w:szCs w:val="24"/>
        </w:rPr>
        <w:t xml:space="preserve"> законных целях; не распространять сгенерированные сценарии в коммерческих целях без соответствующего права.</w:t>
      </w:r>
    </w:p>
    <w:p w:rsidR="008433F4" w:rsidRDefault="008003F2">
      <w:pPr>
        <w:spacing w:after="120"/>
      </w:pPr>
      <w:r>
        <w:rPr>
          <w:sz w:val="24"/>
          <w:szCs w:val="24"/>
        </w:rPr>
        <w:t>6.4. Заказчик вправе: получать поддержку по вопросам работы Сервиса; требовать возврата средств в случаях, предусмотренных п. 5.1 настоящего Догово</w:t>
      </w:r>
      <w:r>
        <w:rPr>
          <w:sz w:val="24"/>
          <w:szCs w:val="24"/>
        </w:rPr>
        <w:t>ра.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7. Конфиденциальность</w:t>
      </w:r>
    </w:p>
    <w:p w:rsidR="008433F4" w:rsidRDefault="008003F2">
      <w:pPr>
        <w:spacing w:after="120"/>
      </w:pPr>
      <w:r>
        <w:rPr>
          <w:sz w:val="24"/>
          <w:szCs w:val="24"/>
        </w:rPr>
        <w:t>7.1. Исполнитель обязуется не передавать персональные данные Заказчика третьим лицам, за исключением случаев, предусмотренных законодательством РФ.</w:t>
      </w:r>
    </w:p>
    <w:p w:rsidR="008433F4" w:rsidRDefault="008003F2">
      <w:pPr>
        <w:spacing w:after="120"/>
      </w:pPr>
      <w:r>
        <w:rPr>
          <w:sz w:val="24"/>
          <w:szCs w:val="24"/>
        </w:rPr>
        <w:t>7.2. Темы и содержание сгенерированных сценариев не сохраняются Исполнителем дольше, чем необходимо для оказания Услуги.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8. Форс-мажор</w:t>
      </w:r>
    </w:p>
    <w:p w:rsidR="008433F4" w:rsidRDefault="008003F2">
      <w:pPr>
        <w:spacing w:after="120"/>
      </w:pPr>
      <w:r>
        <w:rPr>
          <w:sz w:val="24"/>
          <w:szCs w:val="24"/>
        </w:rPr>
        <w:t>8.1. Стороны освобождаются от ответственности за неисполнение обязательств, если это вызвано обстоятельствами непреодоли</w:t>
      </w:r>
      <w:r>
        <w:rPr>
          <w:sz w:val="24"/>
          <w:szCs w:val="24"/>
        </w:rPr>
        <w:t>мой силы (стихийные бедствия, действия властей, технические сбои платформы Telegram и т.д.).</w:t>
      </w:r>
    </w:p>
    <w:p w:rsidR="008433F4" w:rsidRDefault="008003F2">
      <w:pPr>
        <w:spacing w:after="120"/>
      </w:pPr>
      <w:r>
        <w:rPr>
          <w:sz w:val="24"/>
          <w:szCs w:val="24"/>
        </w:rPr>
        <w:t>8.2. О наступлении форс-мажора Сторона уведомляет другую в течение 30 рабочих дней.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9. Ответственность Сторон</w:t>
      </w:r>
    </w:p>
    <w:p w:rsidR="008433F4" w:rsidRDefault="008003F2">
      <w:pPr>
        <w:spacing w:after="120"/>
      </w:pPr>
      <w:r>
        <w:rPr>
          <w:sz w:val="24"/>
          <w:szCs w:val="24"/>
        </w:rPr>
        <w:t>9.1. Исполнитель не несёт ответственности за содержа</w:t>
      </w:r>
      <w:r>
        <w:rPr>
          <w:sz w:val="24"/>
          <w:szCs w:val="24"/>
        </w:rPr>
        <w:t>ние сгенерированных материалов с точки зрения авторских прав на исходные данные, использованные языковыми моделями третьих лиц.</w:t>
      </w:r>
    </w:p>
    <w:p w:rsidR="008433F4" w:rsidRDefault="008003F2">
      <w:pPr>
        <w:spacing w:after="120"/>
      </w:pPr>
      <w:r>
        <w:rPr>
          <w:sz w:val="24"/>
          <w:szCs w:val="24"/>
        </w:rPr>
        <w:t xml:space="preserve">9.2. Максимальная ответственность Исполнителя ограничена стоимостью оплаченных, но </w:t>
      </w:r>
      <w:proofErr w:type="spellStart"/>
      <w:r>
        <w:rPr>
          <w:sz w:val="24"/>
          <w:szCs w:val="24"/>
        </w:rPr>
        <w:t>неоказанных</w:t>
      </w:r>
      <w:proofErr w:type="spellEnd"/>
      <w:r>
        <w:rPr>
          <w:sz w:val="24"/>
          <w:szCs w:val="24"/>
        </w:rPr>
        <w:t xml:space="preserve"> Услуг.</w:t>
      </w:r>
    </w:p>
    <w:p w:rsidR="008433F4" w:rsidRDefault="008003F2">
      <w:pPr>
        <w:spacing w:after="120"/>
      </w:pPr>
      <w:r>
        <w:rPr>
          <w:sz w:val="24"/>
          <w:szCs w:val="24"/>
        </w:rPr>
        <w:t xml:space="preserve">9.3. Исполнитель не несёт </w:t>
      </w:r>
      <w:r>
        <w:rPr>
          <w:sz w:val="24"/>
          <w:szCs w:val="24"/>
        </w:rPr>
        <w:t>ответственности за косвенные убытки Заказчика.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10. Срок действия Оферты</w:t>
      </w:r>
    </w:p>
    <w:p w:rsidR="008433F4" w:rsidRDefault="008003F2">
      <w:pPr>
        <w:spacing w:after="120"/>
      </w:pPr>
      <w:r>
        <w:rPr>
          <w:sz w:val="24"/>
          <w:szCs w:val="24"/>
        </w:rPr>
        <w:t>10.1. Оферта вступает в силу с момента её размещения в Сервисе и действует до её отзыва Исполнителем.</w:t>
      </w:r>
    </w:p>
    <w:p w:rsidR="008433F4" w:rsidRDefault="008003F2">
      <w:pPr>
        <w:spacing w:after="120"/>
      </w:pPr>
      <w:r>
        <w:rPr>
          <w:sz w:val="24"/>
          <w:szCs w:val="24"/>
        </w:rPr>
        <w:t>10.2. Исполнитель вправе изменять условия Оферты, публикуя изменения в Сервисе. Н</w:t>
      </w:r>
      <w:r>
        <w:rPr>
          <w:sz w:val="24"/>
          <w:szCs w:val="24"/>
        </w:rPr>
        <w:t>овые условия вступают в силу с момента публикации.</w:t>
      </w:r>
    </w:p>
    <w:p w:rsidR="008433F4" w:rsidRDefault="008003F2">
      <w:pPr>
        <w:spacing w:after="120"/>
      </w:pPr>
      <w:r>
        <w:rPr>
          <w:sz w:val="24"/>
          <w:szCs w:val="24"/>
        </w:rPr>
        <w:t>10.3. Договор вступает в силу с момента акцепта Заказчиком и действует до полного исполнения обязательств.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11. Дополнительные условия</w:t>
      </w:r>
    </w:p>
    <w:p w:rsidR="008433F4" w:rsidRDefault="008003F2">
      <w:pPr>
        <w:spacing w:after="120"/>
      </w:pPr>
      <w:r>
        <w:rPr>
          <w:sz w:val="24"/>
          <w:szCs w:val="24"/>
        </w:rPr>
        <w:t>11.1. Договор регулируется законодательством Российской Федерации.</w:t>
      </w:r>
    </w:p>
    <w:p w:rsidR="008433F4" w:rsidRDefault="008003F2">
      <w:pPr>
        <w:spacing w:after="120"/>
      </w:pPr>
      <w:r>
        <w:rPr>
          <w:sz w:val="24"/>
          <w:szCs w:val="24"/>
        </w:rPr>
        <w:t>11.</w:t>
      </w:r>
      <w:r>
        <w:rPr>
          <w:sz w:val="24"/>
          <w:szCs w:val="24"/>
        </w:rPr>
        <w:t xml:space="preserve">2. Споры решаются путём переговоров, при </w:t>
      </w:r>
      <w:proofErr w:type="spellStart"/>
      <w:r>
        <w:rPr>
          <w:sz w:val="24"/>
          <w:szCs w:val="24"/>
        </w:rPr>
        <w:t>недостижении</w:t>
      </w:r>
      <w:proofErr w:type="spellEnd"/>
      <w:r>
        <w:rPr>
          <w:sz w:val="24"/>
          <w:szCs w:val="24"/>
        </w:rPr>
        <w:t xml:space="preserve"> согласия — в суде по месту нахождения Исполнителя.</w:t>
      </w:r>
    </w:p>
    <w:p w:rsidR="008433F4" w:rsidRDefault="008003F2">
      <w:pPr>
        <w:spacing w:after="120"/>
      </w:pPr>
      <w:r>
        <w:rPr>
          <w:sz w:val="24"/>
          <w:szCs w:val="24"/>
        </w:rPr>
        <w:t>11.3. Досудебный порядок урегулирования споров является обязательным.</w:t>
      </w:r>
    </w:p>
    <w:p w:rsidR="008433F4" w:rsidRDefault="008433F4">
      <w:pPr>
        <w:spacing w:after="120"/>
      </w:pPr>
    </w:p>
    <w:p w:rsidR="008433F4" w:rsidRDefault="008003F2">
      <w:pPr>
        <w:spacing w:after="120"/>
      </w:pPr>
      <w:r>
        <w:rPr>
          <w:b/>
          <w:bCs/>
          <w:sz w:val="24"/>
          <w:szCs w:val="24"/>
        </w:rPr>
        <w:t>12. Реквизиты Исполнителя</w:t>
      </w:r>
    </w:p>
    <w:p w:rsidR="008433F4" w:rsidRDefault="008003F2">
      <w:pPr>
        <w:spacing w:after="120"/>
      </w:pPr>
      <w:proofErr w:type="spellStart"/>
      <w:r>
        <w:rPr>
          <w:sz w:val="24"/>
          <w:szCs w:val="24"/>
        </w:rPr>
        <w:t>Самозанятый</w:t>
      </w:r>
      <w:proofErr w:type="spellEnd"/>
      <w:r>
        <w:rPr>
          <w:sz w:val="24"/>
          <w:szCs w:val="24"/>
        </w:rPr>
        <w:t>: Панферов Кирилл Алексеевич</w:t>
      </w:r>
    </w:p>
    <w:p w:rsidR="008433F4" w:rsidRDefault="008003F2">
      <w:pPr>
        <w:spacing w:after="120"/>
      </w:pPr>
      <w:r>
        <w:rPr>
          <w:sz w:val="24"/>
          <w:szCs w:val="24"/>
        </w:rPr>
        <w:t>ИНН: 616810872</w:t>
      </w:r>
      <w:r>
        <w:rPr>
          <w:sz w:val="24"/>
          <w:szCs w:val="24"/>
        </w:rPr>
        <w:t>170</w:t>
      </w:r>
    </w:p>
    <w:p w:rsidR="008433F4" w:rsidRDefault="008003F2">
      <w:pPr>
        <w:spacing w:after="120"/>
      </w:pPr>
      <w:r>
        <w:rPr>
          <w:sz w:val="24"/>
          <w:szCs w:val="24"/>
        </w:rPr>
        <w:t>Контактный телефон: +7 989 518-74-30</w:t>
      </w:r>
    </w:p>
    <w:p w:rsidR="008433F4" w:rsidRDefault="008003F2">
      <w:pPr>
        <w:spacing w:after="120"/>
      </w:pPr>
      <w:r>
        <w:rPr>
          <w:sz w:val="24"/>
          <w:szCs w:val="24"/>
        </w:rPr>
        <w:t>Контактный e-</w:t>
      </w:r>
      <w:proofErr w:type="spellStart"/>
      <w:r>
        <w:rPr>
          <w:sz w:val="24"/>
          <w:szCs w:val="24"/>
        </w:rPr>
        <w:t>mail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kkpanferovvai</w:t>
      </w:r>
      <w:r w:rsidRPr="008003F2">
        <w:rPr>
          <w:sz w:val="24"/>
          <w:szCs w:val="24"/>
        </w:rPr>
        <w:t>@</w:t>
      </w:r>
      <w:r>
        <w:rPr>
          <w:sz w:val="24"/>
          <w:szCs w:val="24"/>
          <w:lang w:val="en-US"/>
        </w:rPr>
        <w:t>gmail</w:t>
      </w:r>
      <w:r w:rsidRPr="008003F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com</w:t>
      </w:r>
      <w:bookmarkStart w:id="0" w:name="_GoBack"/>
      <w:bookmarkEnd w:id="0"/>
    </w:p>
    <w:p w:rsidR="008433F4" w:rsidRPr="00F442BA" w:rsidRDefault="008003F2">
      <w:pPr>
        <w:spacing w:after="120"/>
        <w:rPr>
          <w:lang w:val="en-US"/>
        </w:rPr>
      </w:pPr>
      <w:r w:rsidRPr="00F442BA">
        <w:rPr>
          <w:sz w:val="24"/>
          <w:szCs w:val="24"/>
          <w:lang w:val="en-US"/>
        </w:rPr>
        <w:t>Telegram: @aass11463</w:t>
      </w:r>
    </w:p>
    <w:p w:rsidR="008433F4" w:rsidRPr="00F442BA" w:rsidRDefault="008003F2">
      <w:pPr>
        <w:spacing w:after="120"/>
        <w:rPr>
          <w:lang w:val="en-US"/>
        </w:rPr>
      </w:pPr>
      <w:r>
        <w:rPr>
          <w:sz w:val="24"/>
          <w:szCs w:val="24"/>
        </w:rPr>
        <w:t>Сервис</w:t>
      </w:r>
      <w:r w:rsidRPr="00F442BA">
        <w:rPr>
          <w:sz w:val="24"/>
          <w:szCs w:val="24"/>
          <w:lang w:val="en-US"/>
        </w:rPr>
        <w:t>: Telegram-</w:t>
      </w:r>
      <w:r>
        <w:rPr>
          <w:sz w:val="24"/>
          <w:szCs w:val="24"/>
        </w:rPr>
        <w:t>бот</w:t>
      </w:r>
      <w:r w:rsidRPr="00F442BA">
        <w:rPr>
          <w:sz w:val="24"/>
          <w:szCs w:val="24"/>
          <w:lang w:val="en-US"/>
        </w:rPr>
        <w:t xml:space="preserve"> </w:t>
      </w:r>
      <w:r w:rsidR="00F442BA">
        <w:rPr>
          <w:sz w:val="24"/>
          <w:szCs w:val="24"/>
          <w:lang w:val="en-US"/>
        </w:rPr>
        <w:t>@</w:t>
      </w:r>
      <w:proofErr w:type="spellStart"/>
      <w:r w:rsidRPr="00F442BA">
        <w:rPr>
          <w:sz w:val="24"/>
          <w:szCs w:val="24"/>
          <w:lang w:val="en-US"/>
        </w:rPr>
        <w:t>autoscenariobot</w:t>
      </w:r>
      <w:proofErr w:type="spellEnd"/>
    </w:p>
    <w:sectPr w:rsidR="008433F4" w:rsidRPr="00F442BA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157B4"/>
    <w:multiLevelType w:val="hybridMultilevel"/>
    <w:tmpl w:val="CDE8BB9A"/>
    <w:lvl w:ilvl="0" w:tplc="721AE3CC">
      <w:start w:val="1"/>
      <w:numFmt w:val="bullet"/>
      <w:lvlText w:val="•"/>
      <w:lvlJc w:val="left"/>
      <w:pPr>
        <w:ind w:left="720" w:hanging="360"/>
      </w:pPr>
    </w:lvl>
    <w:lvl w:ilvl="1" w:tplc="9942F664">
      <w:numFmt w:val="decimal"/>
      <w:lvlText w:val=""/>
      <w:lvlJc w:val="left"/>
    </w:lvl>
    <w:lvl w:ilvl="2" w:tplc="083AF808">
      <w:numFmt w:val="decimal"/>
      <w:lvlText w:val=""/>
      <w:lvlJc w:val="left"/>
    </w:lvl>
    <w:lvl w:ilvl="3" w:tplc="ECF29450">
      <w:numFmt w:val="decimal"/>
      <w:lvlText w:val=""/>
      <w:lvlJc w:val="left"/>
    </w:lvl>
    <w:lvl w:ilvl="4" w:tplc="31EA62F8">
      <w:numFmt w:val="decimal"/>
      <w:lvlText w:val=""/>
      <w:lvlJc w:val="left"/>
    </w:lvl>
    <w:lvl w:ilvl="5" w:tplc="6212B8AC">
      <w:numFmt w:val="decimal"/>
      <w:lvlText w:val=""/>
      <w:lvlJc w:val="left"/>
    </w:lvl>
    <w:lvl w:ilvl="6" w:tplc="395CED14">
      <w:numFmt w:val="decimal"/>
      <w:lvlText w:val=""/>
      <w:lvlJc w:val="left"/>
    </w:lvl>
    <w:lvl w:ilvl="7" w:tplc="AC7EEB5A">
      <w:numFmt w:val="decimal"/>
      <w:lvlText w:val=""/>
      <w:lvlJc w:val="left"/>
    </w:lvl>
    <w:lvl w:ilvl="8" w:tplc="6678652C">
      <w:numFmt w:val="decimal"/>
      <w:lvlText w:val=""/>
      <w:lvlJc w:val="left"/>
    </w:lvl>
  </w:abstractNum>
  <w:abstractNum w:abstractNumId="1" w15:restartNumberingAfterBreak="0">
    <w:nsid w:val="4EB70D9D"/>
    <w:multiLevelType w:val="hybridMultilevel"/>
    <w:tmpl w:val="D46E3EAC"/>
    <w:lvl w:ilvl="0" w:tplc="D00E2B36">
      <w:start w:val="1"/>
      <w:numFmt w:val="bullet"/>
      <w:lvlText w:val="●"/>
      <w:lvlJc w:val="left"/>
      <w:pPr>
        <w:ind w:left="720" w:hanging="360"/>
      </w:pPr>
    </w:lvl>
    <w:lvl w:ilvl="1" w:tplc="344CC7E8">
      <w:start w:val="1"/>
      <w:numFmt w:val="bullet"/>
      <w:lvlText w:val="○"/>
      <w:lvlJc w:val="left"/>
      <w:pPr>
        <w:ind w:left="1440" w:hanging="360"/>
      </w:pPr>
    </w:lvl>
    <w:lvl w:ilvl="2" w:tplc="9BA81386">
      <w:start w:val="1"/>
      <w:numFmt w:val="bullet"/>
      <w:lvlText w:val="■"/>
      <w:lvlJc w:val="left"/>
      <w:pPr>
        <w:ind w:left="2160" w:hanging="360"/>
      </w:pPr>
    </w:lvl>
    <w:lvl w:ilvl="3" w:tplc="6BC03514">
      <w:start w:val="1"/>
      <w:numFmt w:val="bullet"/>
      <w:lvlText w:val="●"/>
      <w:lvlJc w:val="left"/>
      <w:pPr>
        <w:ind w:left="2880" w:hanging="360"/>
      </w:pPr>
    </w:lvl>
    <w:lvl w:ilvl="4" w:tplc="BF14FE90">
      <w:start w:val="1"/>
      <w:numFmt w:val="bullet"/>
      <w:lvlText w:val="○"/>
      <w:lvlJc w:val="left"/>
      <w:pPr>
        <w:ind w:left="3600" w:hanging="360"/>
      </w:pPr>
    </w:lvl>
    <w:lvl w:ilvl="5" w:tplc="819A6FB0">
      <w:start w:val="1"/>
      <w:numFmt w:val="bullet"/>
      <w:lvlText w:val="■"/>
      <w:lvlJc w:val="left"/>
      <w:pPr>
        <w:ind w:left="4320" w:hanging="360"/>
      </w:pPr>
    </w:lvl>
    <w:lvl w:ilvl="6" w:tplc="1014398C">
      <w:start w:val="1"/>
      <w:numFmt w:val="bullet"/>
      <w:lvlText w:val="●"/>
      <w:lvlJc w:val="left"/>
      <w:pPr>
        <w:ind w:left="5040" w:hanging="360"/>
      </w:pPr>
    </w:lvl>
    <w:lvl w:ilvl="7" w:tplc="0D805B06">
      <w:start w:val="1"/>
      <w:numFmt w:val="bullet"/>
      <w:lvlText w:val="●"/>
      <w:lvlJc w:val="left"/>
      <w:pPr>
        <w:ind w:left="5760" w:hanging="360"/>
      </w:pPr>
    </w:lvl>
    <w:lvl w:ilvl="8" w:tplc="58D66B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3F4"/>
    <w:rsid w:val="008003F2"/>
    <w:rsid w:val="008433F4"/>
    <w:rsid w:val="00F4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8016"/>
  <w15:docId w15:val="{5A03A852-0EC1-43E5-A353-28365D22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Кирилл</cp:lastModifiedBy>
  <cp:revision>3</cp:revision>
  <dcterms:created xsi:type="dcterms:W3CDTF">2026-04-08T13:36:00Z</dcterms:created>
  <dcterms:modified xsi:type="dcterms:W3CDTF">2026-04-08T13:59:00Z</dcterms:modified>
</cp:coreProperties>
</file>