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Rapport de Suivi de Projet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d’Application INFOSI 2024</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 16: Extraction de données de l'API Alumnforce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 enregistrement en base de données</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14 Novembre 2024</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Encadrants: </w:t>
      </w:r>
      <w:r w:rsidDel="00000000" w:rsidR="00000000" w:rsidRPr="00000000">
        <w:rPr>
          <w:rFonts w:ascii="Times New Roman" w:cs="Times New Roman" w:eastAsia="Times New Roman" w:hAnsi="Times New Roman"/>
          <w:sz w:val="24"/>
          <w:szCs w:val="24"/>
          <w:rtl w:val="0"/>
        </w:rPr>
        <w:t xml:space="preserve">Christelle ROUSSEAU, Stéphane BURET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Centrale Nantes Alumni</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Responsables:</w:t>
      </w:r>
      <w:r w:rsidDel="00000000" w:rsidR="00000000" w:rsidRPr="00000000">
        <w:rPr>
          <w:rFonts w:ascii="Times New Roman" w:cs="Times New Roman" w:eastAsia="Times New Roman" w:hAnsi="Times New Roman"/>
          <w:sz w:val="24"/>
          <w:szCs w:val="24"/>
          <w:rtl w:val="0"/>
        </w:rPr>
        <w:t xml:space="preserve"> Larissa ALBUQUERQUE NOGUEIRA, </w:t>
      </w:r>
      <w:hyperlink r:id="rId6">
        <w:r w:rsidDel="00000000" w:rsidR="00000000" w:rsidRPr="00000000">
          <w:rPr>
            <w:rFonts w:ascii="Times New Roman" w:cs="Times New Roman" w:eastAsia="Times New Roman" w:hAnsi="Times New Roman"/>
            <w:color w:val="0000ee"/>
            <w:sz w:val="24"/>
            <w:szCs w:val="24"/>
            <w:u w:val="single"/>
            <w:rtl w:val="0"/>
          </w:rPr>
          <w:t xml:space="preserve">Clara MATTOS MEDEIROS</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Avancement</w:t>
      </w:r>
      <w:r w:rsidDel="00000000" w:rsidR="00000000" w:rsidRPr="00000000">
        <w:rPr>
          <w:rtl w:val="0"/>
        </w:rPr>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base de données a été créée sur un serveur local.</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connexion entre le script et la base de données a été établie.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premiers enregistrements ont été insérés dans la table "spécialisation".</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 groupe a créé un répositoire sur GitHub (https://github.com/larianog/projet-application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 de la semaine à venir</w:t>
      </w:r>
      <w:r w:rsidDel="00000000" w:rsidR="00000000" w:rsidRPr="00000000">
        <w:rPr>
          <w:rtl w:val="0"/>
        </w:rPr>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Mettre en œuvre le traitement des différents champs extraits d'AlumnForce pour permettre leur intégration dans la base de données.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Continuer à enrichir la base de données avec des données supplémentaires.</w:t>
      </w:r>
    </w:p>
    <w:p w:rsidR="00000000" w:rsidDel="00000000" w:rsidP="00000000" w:rsidRDefault="00000000" w:rsidRPr="00000000" w14:paraId="0000001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Difficultés rencontrées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 des champs comme l'adresse, qui peuvent contenir des données incomplètes ou des formats variables. Ces champs nécessitent un nettoyage et une normalisation avant leur insertion dans la base de données.</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mis à jour</w:t>
      </w:r>
      <w:r w:rsidDel="00000000" w:rsidR="00000000" w:rsidRPr="00000000">
        <w:rPr>
          <w:rtl w:val="0"/>
        </w:rPr>
      </w:r>
    </w:p>
    <w:tbl>
      <w:tblPr>
        <w:tblStyle w:val="Table1"/>
        <w:tblW w:w="9165.0" w:type="dxa"/>
        <w:jc w:val="left"/>
        <w:tblInd w:w="-17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555"/>
        <w:tblGridChange w:id="0">
          <w:tblGrid>
            <w:gridCol w:w="561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2 - Modélisation et création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Extraire une quantité importante de données via l’API et peupler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15 Novembre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Développer une base de données sur un serveur local pour garder les informations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15 Novembre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 Script pour la création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22 Novembre</w:t>
            </w:r>
          </w:p>
        </w:tc>
      </w:tr>
    </w:tbl>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9165.0" w:type="dxa"/>
        <w:jc w:val="left"/>
        <w:tblInd w:w="-17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555"/>
        <w:tblGridChange w:id="0">
          <w:tblGrid>
            <w:gridCol w:w="561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3 - Application pour faciliter l’usager à accéder aux infos de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Étude - possibilité de faire une interface visuel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 Squelette de rapport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 Script pour l’insertion des données sur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Rapport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Janvier</w:t>
            </w:r>
          </w:p>
        </w:tc>
      </w:tr>
    </w:tbl>
    <w:p w:rsidR="00000000" w:rsidDel="00000000" w:rsidP="00000000" w:rsidRDefault="00000000" w:rsidRPr="00000000" w14:paraId="0000002F">
      <w:pPr>
        <w:pStyle w:val="Heading1"/>
        <w:jc w:val="both"/>
        <w:rPr>
          <w:rFonts w:ascii="Times New Roman" w:cs="Times New Roman" w:eastAsia="Times New Roman" w:hAnsi="Times New Roman"/>
          <w:b w:val="1"/>
          <w:sz w:val="24"/>
          <w:szCs w:val="24"/>
        </w:rPr>
      </w:pPr>
      <w:bookmarkStart w:colFirst="0" w:colLast="0" w:name="_xqex3czhmoky"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lara.mattos-medeiros@eleves.ec-nan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