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71" w:rsidRDefault="00D67B71" w:rsidP="00D67B71">
      <w:pPr>
        <w:jc w:val="center"/>
        <w:rPr>
          <w:rFonts w:ascii="Algerian" w:hAnsi="Algerian"/>
          <w:sz w:val="40"/>
          <w:szCs w:val="40"/>
        </w:rPr>
      </w:pPr>
      <w:r>
        <w:rPr>
          <w:rFonts w:ascii="Algerian" w:hAnsi="Algerian"/>
          <w:sz w:val="40"/>
          <w:szCs w:val="40"/>
        </w:rPr>
        <w:t>PLUGGING INTO THE FUTURE: AN EXPLORATION     OF ELECTRICITY CONSUMPTION PATTERNS</w:t>
      </w:r>
    </w:p>
    <w:p w:rsidR="00D67B71" w:rsidRDefault="00D67B71" w:rsidP="00D67B71">
      <w:pPr>
        <w:rPr>
          <w:rFonts w:ascii="Algerian" w:hAnsi="Algerian"/>
          <w:sz w:val="40"/>
          <w:szCs w:val="40"/>
        </w:rPr>
      </w:pPr>
    </w:p>
    <w:p w:rsidR="00D67B71" w:rsidRDefault="00D67B71" w:rsidP="00D67B71">
      <w:pPr>
        <w:rPr>
          <w:rFonts w:ascii="Algerian" w:hAnsi="Algerian"/>
          <w:sz w:val="36"/>
          <w:szCs w:val="36"/>
        </w:rPr>
      </w:pPr>
      <w:r w:rsidRPr="008D24EC">
        <w:rPr>
          <w:rFonts w:ascii="Algerian" w:hAnsi="Algerian"/>
          <w:sz w:val="32"/>
          <w:szCs w:val="32"/>
        </w:rPr>
        <w:t>1.INTRODUCTION</w:t>
      </w:r>
      <w:r>
        <w:rPr>
          <w:rFonts w:ascii="Algerian" w:hAnsi="Algerian"/>
          <w:sz w:val="36"/>
          <w:szCs w:val="36"/>
        </w:rPr>
        <w:t>:</w:t>
      </w:r>
    </w:p>
    <w:p w:rsidR="00D67B71" w:rsidRPr="008D24EC" w:rsidRDefault="00D67B71" w:rsidP="00D67B71">
      <w:pPr>
        <w:rPr>
          <w:rFonts w:ascii="Times New Roman" w:hAnsi="Times New Roman" w:cs="Times New Roman"/>
          <w:b/>
          <w:bCs/>
          <w:sz w:val="32"/>
          <w:szCs w:val="32"/>
        </w:rPr>
      </w:pPr>
      <w:r w:rsidRPr="008D24EC">
        <w:rPr>
          <w:rFonts w:ascii="Times New Roman" w:hAnsi="Times New Roman" w:cs="Times New Roman"/>
          <w:b/>
          <w:bCs/>
          <w:sz w:val="32"/>
          <w:szCs w:val="32"/>
        </w:rPr>
        <w:t xml:space="preserve">1.1 Overview </w:t>
      </w:r>
    </w:p>
    <w:p w:rsidR="00914F06" w:rsidRPr="008D24EC" w:rsidRDefault="00D67B71" w:rsidP="00D67B71">
      <w:pPr>
        <w:rPr>
          <w:rFonts w:asciiTheme="majorHAnsi" w:hAnsiTheme="majorHAnsi" w:cstheme="majorHAnsi"/>
          <w:b/>
          <w:bCs/>
          <w:sz w:val="24"/>
          <w:szCs w:val="24"/>
        </w:rPr>
      </w:pPr>
      <w:r>
        <w:rPr>
          <w:rFonts w:ascii="Times New Roman" w:hAnsi="Times New Roman" w:cs="Times New Roman"/>
          <w:b/>
          <w:bCs/>
          <w:sz w:val="36"/>
          <w:szCs w:val="36"/>
        </w:rPr>
        <w:t xml:space="preserve">                       </w:t>
      </w:r>
      <w:r w:rsidR="00914F06" w:rsidRPr="008D24EC">
        <w:rPr>
          <w:rFonts w:asciiTheme="majorHAnsi" w:hAnsiTheme="majorHAnsi" w:cstheme="majorHAnsi"/>
          <w:b/>
          <w:bCs/>
          <w:sz w:val="24"/>
          <w:szCs w:val="24"/>
        </w:rPr>
        <w:t>India is the third largest producer of electricity in the world. During the fiscal year(FY) 2019-2020, the total electricity generation in the country was 1,598 KWh, of which 1,383.5 KWh generated by utilities. The gross electricity consumption per capita in FY2019 was 1,208 KWh.</w:t>
      </w:r>
    </w:p>
    <w:p w:rsidR="00694A77" w:rsidRPr="008D24EC" w:rsidRDefault="00694A77" w:rsidP="00D67B71">
      <w:pPr>
        <w:rPr>
          <w:rFonts w:ascii="Times New Roman" w:hAnsi="Times New Roman" w:cs="Times New Roman"/>
          <w:b/>
          <w:bCs/>
          <w:sz w:val="32"/>
          <w:szCs w:val="32"/>
        </w:rPr>
      </w:pPr>
      <w:r w:rsidRPr="008D24EC">
        <w:rPr>
          <w:rFonts w:ascii="Times New Roman" w:hAnsi="Times New Roman" w:cs="Times New Roman"/>
          <w:b/>
          <w:bCs/>
          <w:sz w:val="32"/>
          <w:szCs w:val="32"/>
        </w:rPr>
        <w:t>1.2 Purpose</w:t>
      </w:r>
    </w:p>
    <w:p w:rsidR="00914F06" w:rsidRPr="008D24EC" w:rsidRDefault="00694A77" w:rsidP="00D67B71">
      <w:pPr>
        <w:rPr>
          <w:rFonts w:asciiTheme="majorHAnsi" w:hAnsiTheme="majorHAnsi" w:cstheme="majorHAnsi"/>
          <w:b/>
          <w:bCs/>
          <w:sz w:val="24"/>
          <w:szCs w:val="24"/>
        </w:rPr>
      </w:pPr>
      <w:r w:rsidRPr="008D24EC">
        <w:rPr>
          <w:rFonts w:asciiTheme="majorHAnsi" w:hAnsiTheme="majorHAnsi" w:cstheme="majorHAnsi"/>
          <w:b/>
          <w:bCs/>
          <w:sz w:val="24"/>
          <w:szCs w:val="24"/>
        </w:rPr>
        <w:t xml:space="preserve">                           There are many reasons why organizations undertake these projects but the two main reasons include (1) to reduce electricity bills (2) and to reduce the environmental impact of their operations or facilities.</w:t>
      </w:r>
    </w:p>
    <w:p w:rsidR="008D24EC" w:rsidRPr="008D24EC" w:rsidRDefault="00694A77" w:rsidP="00D67B71">
      <w:pPr>
        <w:rPr>
          <w:rFonts w:ascii="Algerian" w:hAnsi="Algerian" w:cstheme="majorHAnsi"/>
          <w:sz w:val="32"/>
          <w:szCs w:val="32"/>
        </w:rPr>
      </w:pPr>
      <w:r w:rsidRPr="008D24EC">
        <w:rPr>
          <w:rFonts w:ascii="Algerian" w:hAnsi="Algerian" w:cstheme="majorHAnsi"/>
          <w:sz w:val="32"/>
          <w:szCs w:val="32"/>
        </w:rPr>
        <w:t xml:space="preserve">2.PROBLEM DEFINITION &amp; DESIGN </w:t>
      </w:r>
      <w:proofErr w:type="spellStart"/>
      <w:r w:rsidR="008D24EC">
        <w:rPr>
          <w:rFonts w:ascii="Algerian" w:hAnsi="Algerian" w:cstheme="majorHAnsi"/>
          <w:sz w:val="32"/>
          <w:szCs w:val="32"/>
        </w:rPr>
        <w:t>THInking</w:t>
      </w:r>
      <w:proofErr w:type="spellEnd"/>
      <w:r w:rsidR="008D24EC" w:rsidRPr="008D24EC">
        <w:rPr>
          <w:rFonts w:ascii="Algerian" w:hAnsi="Algerian" w:cstheme="majorHAnsi"/>
          <w:sz w:val="32"/>
          <w:szCs w:val="32"/>
        </w:rPr>
        <w:t>:</w:t>
      </w:r>
    </w:p>
    <w:p w:rsidR="00694A77" w:rsidRPr="008D24EC" w:rsidRDefault="00694A77" w:rsidP="00D67B71">
      <w:pPr>
        <w:rPr>
          <w:rFonts w:ascii="Times New Roman" w:hAnsi="Times New Roman" w:cs="Times New Roman"/>
          <w:b/>
          <w:bCs/>
          <w:sz w:val="36"/>
          <w:szCs w:val="36"/>
        </w:rPr>
      </w:pPr>
      <w:r w:rsidRPr="008D24EC">
        <w:rPr>
          <w:rFonts w:ascii="Algerian" w:hAnsi="Algerian" w:cstheme="majorHAnsi"/>
          <w:sz w:val="28"/>
          <w:szCs w:val="28"/>
        </w:rPr>
        <w:t xml:space="preserve"> </w:t>
      </w:r>
      <w:r w:rsidRPr="008D24EC">
        <w:rPr>
          <w:rFonts w:ascii="Times New Roman" w:hAnsi="Times New Roman" w:cs="Times New Roman"/>
          <w:b/>
          <w:bCs/>
          <w:sz w:val="28"/>
          <w:szCs w:val="28"/>
        </w:rPr>
        <w:t>2.1 Empathy Map</w:t>
      </w:r>
      <w:r w:rsidR="008D24EC">
        <w:rPr>
          <w:rFonts w:asciiTheme="majorHAnsi" w:hAnsiTheme="majorHAnsi" w:cstheme="majorHAnsi"/>
          <w:b/>
          <w:bCs/>
          <w:noProof/>
          <w:sz w:val="32"/>
          <w:szCs w:val="32"/>
        </w:rPr>
        <w:drawing>
          <wp:inline distT="0" distB="0" distL="0" distR="0" wp14:anchorId="424009AD" wp14:editId="2DC002EC">
            <wp:extent cx="5906770" cy="2576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 Map.PNG"/>
                    <pic:cNvPicPr/>
                  </pic:nvPicPr>
                  <pic:blipFill>
                    <a:blip r:embed="rId5">
                      <a:extLst>
                        <a:ext uri="{28A0092B-C50C-407E-A947-70E740481C1C}">
                          <a14:useLocalDpi xmlns:a14="http://schemas.microsoft.com/office/drawing/2010/main" val="0"/>
                        </a:ext>
                      </a:extLst>
                    </a:blip>
                    <a:stretch>
                      <a:fillRect/>
                    </a:stretch>
                  </pic:blipFill>
                  <pic:spPr>
                    <a:xfrm>
                      <a:off x="0" y="0"/>
                      <a:ext cx="5982585" cy="2609672"/>
                    </a:xfrm>
                    <a:prstGeom prst="rect">
                      <a:avLst/>
                    </a:prstGeom>
                  </pic:spPr>
                </pic:pic>
              </a:graphicData>
            </a:graphic>
          </wp:inline>
        </w:drawing>
      </w:r>
    </w:p>
    <w:p w:rsidR="00694A77" w:rsidRDefault="00694A77" w:rsidP="00D67B71">
      <w:pPr>
        <w:rPr>
          <w:rFonts w:asciiTheme="majorHAnsi" w:hAnsiTheme="majorHAnsi" w:cstheme="majorHAnsi"/>
          <w:b/>
          <w:bCs/>
          <w:sz w:val="32"/>
          <w:szCs w:val="32"/>
        </w:rPr>
      </w:pPr>
    </w:p>
    <w:p w:rsidR="00694A77" w:rsidRPr="008D24EC" w:rsidRDefault="008D24EC" w:rsidP="00D67B71">
      <w:pPr>
        <w:rPr>
          <w:rFonts w:ascii="Times New Roman" w:hAnsi="Times New Roman" w:cs="Times New Roman"/>
          <w:b/>
          <w:bCs/>
          <w:sz w:val="28"/>
          <w:szCs w:val="28"/>
        </w:rPr>
      </w:pPr>
      <w:r w:rsidRPr="008D24EC">
        <w:rPr>
          <w:rFonts w:ascii="Times New Roman" w:hAnsi="Times New Roman" w:cs="Times New Roman"/>
          <w:b/>
          <w:bCs/>
          <w:sz w:val="28"/>
          <w:szCs w:val="28"/>
        </w:rPr>
        <w:lastRenderedPageBreak/>
        <w:t>2.2Ideation &amp; Brainstorming Map</w:t>
      </w:r>
      <w:r>
        <w:rPr>
          <w:rFonts w:ascii="Times New Roman" w:hAnsi="Times New Roman" w:cs="Times New Roman"/>
          <w:b/>
          <w:bCs/>
          <w:noProof/>
          <w:sz w:val="28"/>
          <w:szCs w:val="28"/>
        </w:rPr>
        <w:drawing>
          <wp:inline distT="0" distB="0" distL="0" distR="0">
            <wp:extent cx="5943600" cy="27845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ation &amp; brainstorming map.PNG"/>
                    <pic:cNvPicPr/>
                  </pic:nvPicPr>
                  <pic:blipFill>
                    <a:blip r:embed="rId6">
                      <a:extLst>
                        <a:ext uri="{28A0092B-C50C-407E-A947-70E740481C1C}">
                          <a14:useLocalDpi xmlns:a14="http://schemas.microsoft.com/office/drawing/2010/main" val="0"/>
                        </a:ext>
                      </a:extLst>
                    </a:blip>
                    <a:stretch>
                      <a:fillRect/>
                    </a:stretch>
                  </pic:blipFill>
                  <pic:spPr>
                    <a:xfrm>
                      <a:off x="0" y="0"/>
                      <a:ext cx="5952031" cy="2788502"/>
                    </a:xfrm>
                    <a:prstGeom prst="rect">
                      <a:avLst/>
                    </a:prstGeom>
                  </pic:spPr>
                </pic:pic>
              </a:graphicData>
            </a:graphic>
          </wp:inline>
        </w:drawing>
      </w:r>
    </w:p>
    <w:p w:rsidR="00F516B0" w:rsidRPr="00E1028C" w:rsidRDefault="008D24EC" w:rsidP="00D67B71">
      <w:pPr>
        <w:rPr>
          <w:rFonts w:ascii="Algerian" w:hAnsi="Algerian" w:cs="Times New Roman"/>
          <w:sz w:val="32"/>
          <w:szCs w:val="32"/>
        </w:rPr>
      </w:pPr>
      <w:r w:rsidRPr="00E1028C">
        <w:rPr>
          <w:rFonts w:ascii="Algerian" w:hAnsi="Algerian" w:cs="Times New Roman"/>
          <w:sz w:val="32"/>
          <w:szCs w:val="32"/>
        </w:rPr>
        <w:t>3.Result</w:t>
      </w:r>
      <w:r w:rsidR="00F516B0" w:rsidRPr="00E1028C">
        <w:rPr>
          <w:rFonts w:ascii="Algerian" w:hAnsi="Algerian" w:cs="Times New Roman"/>
          <w:sz w:val="32"/>
          <w:szCs w:val="32"/>
        </w:rPr>
        <w:t>:</w:t>
      </w:r>
    </w:p>
    <w:p w:rsidR="00F516B0" w:rsidRPr="00F516B0" w:rsidRDefault="00F516B0" w:rsidP="00D67B71">
      <w:pPr>
        <w:rPr>
          <w:rFonts w:ascii="Times New Roman" w:hAnsi="Times New Roman" w:cs="Times New Roman"/>
          <w:b/>
          <w:bCs/>
          <w:sz w:val="28"/>
          <w:szCs w:val="28"/>
        </w:rPr>
      </w:pPr>
      <w:r w:rsidRPr="00F516B0">
        <w:rPr>
          <w:rFonts w:ascii="Times New Roman" w:hAnsi="Times New Roman" w:cs="Times New Roman"/>
          <w:b/>
          <w:bCs/>
          <w:sz w:val="28"/>
          <w:szCs w:val="28"/>
        </w:rPr>
        <w:t>Dashboard</w:t>
      </w:r>
    </w:p>
    <w:p w:rsidR="00F516B0" w:rsidRDefault="00F516B0" w:rsidP="00F516B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2716" cy="2944167"/>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PNG"/>
                    <pic:cNvPicPr/>
                  </pic:nvPicPr>
                  <pic:blipFill rotWithShape="1">
                    <a:blip r:embed="rId7">
                      <a:extLst>
                        <a:ext uri="{28A0092B-C50C-407E-A947-70E740481C1C}">
                          <a14:useLocalDpi xmlns:a14="http://schemas.microsoft.com/office/drawing/2010/main" val="0"/>
                        </a:ext>
                      </a:extLst>
                    </a:blip>
                    <a:srcRect t="3007" b="8867"/>
                    <a:stretch/>
                  </pic:blipFill>
                  <pic:spPr bwMode="auto">
                    <a:xfrm>
                      <a:off x="0" y="0"/>
                      <a:ext cx="5943600" cy="2944605"/>
                    </a:xfrm>
                    <a:prstGeom prst="rect">
                      <a:avLst/>
                    </a:prstGeom>
                    <a:ln>
                      <a:noFill/>
                    </a:ln>
                    <a:extLst>
                      <a:ext uri="{53640926-AAD7-44D8-BBD7-CCE9431645EC}">
                        <a14:shadowObscured xmlns:a14="http://schemas.microsoft.com/office/drawing/2010/main"/>
                      </a:ext>
                    </a:extLst>
                  </pic:spPr>
                </pic:pic>
              </a:graphicData>
            </a:graphic>
          </wp:inline>
        </w:drawing>
      </w:r>
    </w:p>
    <w:p w:rsidR="00F516B0" w:rsidRDefault="00F516B0" w:rsidP="00F516B0">
      <w:pPr>
        <w:rPr>
          <w:rFonts w:ascii="Times New Roman" w:hAnsi="Times New Roman" w:cs="Times New Roman"/>
          <w:b/>
          <w:bCs/>
          <w:sz w:val="32"/>
          <w:szCs w:val="32"/>
        </w:rPr>
      </w:pPr>
      <w:r w:rsidRPr="00F516B0">
        <w:rPr>
          <w:rFonts w:ascii="Times New Roman" w:hAnsi="Times New Roman" w:cs="Times New Roman"/>
          <w:b/>
          <w:bCs/>
          <w:sz w:val="32"/>
          <w:szCs w:val="32"/>
        </w:rPr>
        <w:lastRenderedPageBreak/>
        <w:t>Stories</w:t>
      </w:r>
      <w:r>
        <w:rPr>
          <w:rFonts w:ascii="Times New Roman" w:hAnsi="Times New Roman" w:cs="Times New Roman"/>
          <w:b/>
          <w:bCs/>
          <w:noProof/>
          <w:sz w:val="32"/>
          <w:szCs w:val="32"/>
        </w:rPr>
        <w:drawing>
          <wp:inline distT="0" distB="0" distL="0" distR="0">
            <wp:extent cx="5943600" cy="2949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F516B0" w:rsidRPr="00E1028C" w:rsidRDefault="00411718" w:rsidP="00F516B0">
      <w:pPr>
        <w:rPr>
          <w:rFonts w:ascii="Algerian" w:hAnsi="Algerian" w:cs="Times New Roman"/>
          <w:sz w:val="32"/>
          <w:szCs w:val="32"/>
        </w:rPr>
      </w:pPr>
      <w:r w:rsidRPr="00E1028C">
        <w:rPr>
          <w:rFonts w:ascii="Algerian" w:hAnsi="Algerian" w:cs="Times New Roman"/>
          <w:sz w:val="32"/>
          <w:szCs w:val="32"/>
        </w:rPr>
        <w:t>4.ADVANTAGES &amp;DISADVANTAGES:</w:t>
      </w:r>
    </w:p>
    <w:p w:rsidR="00AB410F" w:rsidRPr="00E1028C" w:rsidRDefault="00411718" w:rsidP="00AB410F">
      <w:pPr>
        <w:rPr>
          <w:rFonts w:asciiTheme="majorHAnsi" w:hAnsiTheme="majorHAnsi" w:cstheme="majorHAnsi"/>
          <w:b/>
          <w:bCs/>
          <w:sz w:val="24"/>
          <w:szCs w:val="24"/>
        </w:rPr>
      </w:pPr>
      <w:r w:rsidRPr="00E1028C">
        <w:rPr>
          <w:rFonts w:asciiTheme="majorHAnsi" w:hAnsiTheme="majorHAnsi" w:cstheme="majorHAnsi"/>
          <w:b/>
          <w:bCs/>
          <w:sz w:val="24"/>
          <w:szCs w:val="24"/>
        </w:rPr>
        <w:t xml:space="preserve">                  </w:t>
      </w:r>
      <w:r w:rsidR="00AB410F" w:rsidRPr="00E1028C">
        <w:rPr>
          <w:rFonts w:asciiTheme="majorHAnsi" w:hAnsiTheme="majorHAnsi" w:cstheme="majorHAnsi"/>
          <w:b/>
          <w:bCs/>
          <w:sz w:val="24"/>
          <w:szCs w:val="24"/>
        </w:rPr>
        <w:t xml:space="preserve">These ideas helps </w:t>
      </w:r>
    </w:p>
    <w:p w:rsidR="00F516B0" w:rsidRPr="00E1028C" w:rsidRDefault="00AB410F" w:rsidP="00AB410F">
      <w:pPr>
        <w:pStyle w:val="ListParagraph"/>
        <w:numPr>
          <w:ilvl w:val="0"/>
          <w:numId w:val="3"/>
        </w:numPr>
        <w:rPr>
          <w:rFonts w:asciiTheme="majorHAnsi" w:hAnsiTheme="majorHAnsi" w:cstheme="majorHAnsi"/>
          <w:b/>
          <w:bCs/>
          <w:sz w:val="24"/>
          <w:szCs w:val="24"/>
        </w:rPr>
      </w:pPr>
      <w:r w:rsidRPr="00E1028C">
        <w:rPr>
          <w:rFonts w:asciiTheme="majorHAnsi" w:hAnsiTheme="majorHAnsi" w:cstheme="majorHAnsi"/>
          <w:b/>
          <w:bCs/>
          <w:sz w:val="24"/>
          <w:szCs w:val="24"/>
        </w:rPr>
        <w:t>to reduce electricity bills,</w:t>
      </w:r>
    </w:p>
    <w:p w:rsidR="00AB410F" w:rsidRPr="00E1028C" w:rsidRDefault="00AB410F" w:rsidP="00AB410F">
      <w:pPr>
        <w:pStyle w:val="ListParagraph"/>
        <w:numPr>
          <w:ilvl w:val="0"/>
          <w:numId w:val="3"/>
        </w:numPr>
        <w:rPr>
          <w:rFonts w:asciiTheme="majorHAnsi" w:hAnsiTheme="majorHAnsi" w:cstheme="majorHAnsi"/>
          <w:b/>
          <w:bCs/>
          <w:sz w:val="24"/>
          <w:szCs w:val="24"/>
        </w:rPr>
      </w:pPr>
      <w:r w:rsidRPr="00E1028C">
        <w:rPr>
          <w:rFonts w:asciiTheme="majorHAnsi" w:hAnsiTheme="majorHAnsi" w:cstheme="majorHAnsi"/>
          <w:b/>
          <w:bCs/>
          <w:sz w:val="24"/>
          <w:szCs w:val="24"/>
        </w:rPr>
        <w:t>extend the life of your devices,</w:t>
      </w:r>
    </w:p>
    <w:p w:rsidR="00AB410F" w:rsidRPr="00E1028C" w:rsidRDefault="00AB410F" w:rsidP="00AB410F">
      <w:pPr>
        <w:pStyle w:val="ListParagraph"/>
        <w:numPr>
          <w:ilvl w:val="0"/>
          <w:numId w:val="3"/>
        </w:numPr>
        <w:rPr>
          <w:rFonts w:asciiTheme="majorHAnsi" w:hAnsiTheme="majorHAnsi" w:cstheme="majorHAnsi"/>
          <w:b/>
          <w:bCs/>
          <w:sz w:val="24"/>
          <w:szCs w:val="24"/>
        </w:rPr>
      </w:pPr>
      <w:r w:rsidRPr="00E1028C">
        <w:rPr>
          <w:rFonts w:asciiTheme="majorHAnsi" w:hAnsiTheme="majorHAnsi" w:cstheme="majorHAnsi"/>
          <w:b/>
          <w:bCs/>
          <w:sz w:val="24"/>
          <w:szCs w:val="24"/>
        </w:rPr>
        <w:t xml:space="preserve">increases our energy security etc., </w:t>
      </w:r>
    </w:p>
    <w:p w:rsidR="00AB410F" w:rsidRPr="00E1028C" w:rsidRDefault="00E1028C" w:rsidP="00AB410F">
      <w:pPr>
        <w:rPr>
          <w:rFonts w:asciiTheme="majorHAnsi" w:hAnsiTheme="majorHAnsi" w:cstheme="majorHAnsi"/>
          <w:b/>
          <w:bCs/>
          <w:sz w:val="24"/>
          <w:szCs w:val="24"/>
        </w:rPr>
      </w:pPr>
      <w:r w:rsidRPr="00E1028C">
        <w:rPr>
          <w:rFonts w:asciiTheme="majorHAnsi" w:hAnsiTheme="majorHAnsi" w:cstheme="majorHAnsi"/>
          <w:b/>
          <w:bCs/>
          <w:sz w:val="24"/>
          <w:szCs w:val="24"/>
        </w:rPr>
        <w:t xml:space="preserve">                </w:t>
      </w:r>
      <w:r w:rsidR="00AB410F" w:rsidRPr="00E1028C">
        <w:rPr>
          <w:rFonts w:asciiTheme="majorHAnsi" w:hAnsiTheme="majorHAnsi" w:cstheme="majorHAnsi"/>
          <w:b/>
          <w:bCs/>
          <w:sz w:val="24"/>
          <w:szCs w:val="24"/>
        </w:rPr>
        <w:t xml:space="preserve"> But the disadvantage is the</w:t>
      </w:r>
      <w:r w:rsidRPr="00E1028C">
        <w:rPr>
          <w:rFonts w:asciiTheme="majorHAnsi" w:hAnsiTheme="majorHAnsi" w:cstheme="majorHAnsi"/>
          <w:b/>
          <w:bCs/>
          <w:sz w:val="24"/>
          <w:szCs w:val="24"/>
        </w:rPr>
        <w:t xml:space="preserve"> </w:t>
      </w:r>
      <w:r w:rsidR="00AB410F" w:rsidRPr="00E1028C">
        <w:rPr>
          <w:rFonts w:asciiTheme="majorHAnsi" w:hAnsiTheme="majorHAnsi" w:cstheme="majorHAnsi"/>
          <w:b/>
          <w:bCs/>
          <w:sz w:val="24"/>
          <w:szCs w:val="24"/>
        </w:rPr>
        <w:t>cost for construction is high</w:t>
      </w:r>
      <w:r w:rsidRPr="00E1028C">
        <w:rPr>
          <w:rFonts w:asciiTheme="majorHAnsi" w:hAnsiTheme="majorHAnsi" w:cstheme="majorHAnsi"/>
          <w:b/>
          <w:bCs/>
          <w:sz w:val="24"/>
          <w:szCs w:val="24"/>
        </w:rPr>
        <w:t>.</w:t>
      </w:r>
    </w:p>
    <w:p w:rsidR="00AB410F" w:rsidRDefault="00E1028C" w:rsidP="00E1028C">
      <w:pPr>
        <w:rPr>
          <w:rFonts w:ascii="Algerian" w:hAnsi="Algerian" w:cstheme="majorHAnsi"/>
          <w:sz w:val="32"/>
          <w:szCs w:val="32"/>
        </w:rPr>
      </w:pPr>
      <w:r w:rsidRPr="00E1028C">
        <w:rPr>
          <w:rFonts w:ascii="Algerian" w:hAnsi="Algerian" w:cstheme="majorHAnsi"/>
          <w:sz w:val="32"/>
          <w:szCs w:val="32"/>
        </w:rPr>
        <w:t>5.APPLICATIONS</w:t>
      </w:r>
      <w:r>
        <w:rPr>
          <w:rFonts w:ascii="Algerian" w:hAnsi="Algerian" w:cstheme="majorHAnsi"/>
          <w:sz w:val="32"/>
          <w:szCs w:val="32"/>
        </w:rPr>
        <w:t>:</w:t>
      </w:r>
    </w:p>
    <w:p w:rsidR="00E1028C" w:rsidRPr="00E52925" w:rsidRDefault="009467AC" w:rsidP="00E1028C">
      <w:pPr>
        <w:rPr>
          <w:rFonts w:asciiTheme="majorHAnsi" w:hAnsiTheme="majorHAnsi" w:cstheme="majorHAnsi"/>
          <w:sz w:val="24"/>
          <w:szCs w:val="24"/>
        </w:rPr>
      </w:pPr>
      <w:r w:rsidRPr="00E52925">
        <w:rPr>
          <w:rFonts w:asciiTheme="majorHAnsi" w:hAnsiTheme="majorHAnsi" w:cstheme="majorHAnsi"/>
          <w:sz w:val="24"/>
          <w:szCs w:val="24"/>
        </w:rPr>
        <w:t xml:space="preserve">                        </w:t>
      </w:r>
      <w:r w:rsidR="00E52925" w:rsidRPr="00E52925">
        <w:rPr>
          <w:rFonts w:asciiTheme="majorHAnsi" w:hAnsiTheme="majorHAnsi" w:cstheme="majorHAnsi"/>
          <w:sz w:val="24"/>
          <w:szCs w:val="24"/>
        </w:rPr>
        <w:t>People</w:t>
      </w:r>
      <w:r w:rsidR="00E52925">
        <w:rPr>
          <w:rFonts w:asciiTheme="majorHAnsi" w:hAnsiTheme="majorHAnsi" w:cstheme="majorHAnsi"/>
          <w:sz w:val="24"/>
          <w:szCs w:val="24"/>
        </w:rPr>
        <w:t xml:space="preserve"> use electricity mostly for cooling and heating, they do not have any net carbon dioxide emissions.</w:t>
      </w:r>
    </w:p>
    <w:p w:rsidR="00E1028C" w:rsidRPr="00E52925" w:rsidRDefault="00E52925" w:rsidP="00E1028C">
      <w:pPr>
        <w:rPr>
          <w:rFonts w:asciiTheme="majorHAnsi" w:hAnsiTheme="majorHAnsi" w:cstheme="majorHAnsi"/>
          <w:sz w:val="24"/>
          <w:szCs w:val="24"/>
        </w:rPr>
      </w:pPr>
      <w:r w:rsidRPr="00E52925">
        <w:rPr>
          <w:rFonts w:asciiTheme="majorHAnsi" w:hAnsiTheme="majorHAnsi" w:cstheme="majorHAnsi"/>
          <w:sz w:val="24"/>
          <w:szCs w:val="24"/>
        </w:rPr>
        <w:t xml:space="preserve">                The industrial</w:t>
      </w:r>
      <w:r>
        <w:rPr>
          <w:rFonts w:asciiTheme="majorHAnsi" w:hAnsiTheme="majorHAnsi" w:cstheme="majorHAnsi"/>
          <w:sz w:val="24"/>
          <w:szCs w:val="24"/>
        </w:rPr>
        <w:t xml:space="preserve"> sector uses electricity for operating in industrial motors and machinery, lights, computers and office </w:t>
      </w:r>
      <w:r w:rsidR="0050626F">
        <w:rPr>
          <w:rFonts w:asciiTheme="majorHAnsi" w:hAnsiTheme="majorHAnsi" w:cstheme="majorHAnsi"/>
          <w:sz w:val="24"/>
          <w:szCs w:val="24"/>
        </w:rPr>
        <w:t>equipment for facility heating, cooling and ventilation.</w:t>
      </w:r>
      <w:bookmarkStart w:id="0" w:name="_GoBack"/>
      <w:bookmarkEnd w:id="0"/>
    </w:p>
    <w:p w:rsidR="00303E5C" w:rsidRDefault="00303E5C" w:rsidP="00E1028C">
      <w:pPr>
        <w:rPr>
          <w:rFonts w:ascii="Algerian" w:hAnsi="Algerian" w:cstheme="majorHAnsi"/>
          <w:sz w:val="32"/>
          <w:szCs w:val="32"/>
        </w:rPr>
      </w:pPr>
      <w:r>
        <w:rPr>
          <w:rFonts w:ascii="Algerian" w:hAnsi="Algerian" w:cstheme="majorHAnsi"/>
          <w:sz w:val="32"/>
          <w:szCs w:val="32"/>
        </w:rPr>
        <w:t xml:space="preserve">6.CONCLUSION:        </w:t>
      </w:r>
    </w:p>
    <w:p w:rsidR="009A52D7" w:rsidRDefault="009A52D7" w:rsidP="00E1028C">
      <w:pPr>
        <w:rPr>
          <w:rFonts w:asciiTheme="majorHAnsi" w:hAnsiTheme="majorHAnsi" w:cstheme="majorHAnsi"/>
          <w:sz w:val="24"/>
          <w:szCs w:val="24"/>
        </w:rPr>
      </w:pPr>
      <w:r>
        <w:rPr>
          <w:rFonts w:ascii="Algerian" w:hAnsi="Algerian" w:cstheme="majorHAnsi"/>
          <w:sz w:val="32"/>
          <w:szCs w:val="32"/>
        </w:rPr>
        <w:t xml:space="preserve">                               </w:t>
      </w:r>
      <w:r w:rsidR="00303E5C" w:rsidRPr="00303E5C">
        <w:rPr>
          <w:rFonts w:asciiTheme="majorHAnsi" w:hAnsiTheme="majorHAnsi" w:cstheme="majorHAnsi"/>
          <w:sz w:val="24"/>
          <w:szCs w:val="24"/>
        </w:rPr>
        <w:t xml:space="preserve">  </w:t>
      </w:r>
      <w:r w:rsidR="00303E5C">
        <w:rPr>
          <w:rFonts w:asciiTheme="majorHAnsi" w:hAnsiTheme="majorHAnsi" w:cstheme="majorHAnsi"/>
          <w:sz w:val="24"/>
          <w:szCs w:val="24"/>
        </w:rPr>
        <w:t>From our analysis we conclude that Maharas</w:t>
      </w:r>
      <w:r>
        <w:rPr>
          <w:rFonts w:asciiTheme="majorHAnsi" w:hAnsiTheme="majorHAnsi" w:cstheme="majorHAnsi"/>
          <w:sz w:val="24"/>
          <w:szCs w:val="24"/>
        </w:rPr>
        <w:t>htra is the highest</w:t>
      </w:r>
      <w:r w:rsidR="00303E5C" w:rsidRPr="00303E5C">
        <w:rPr>
          <w:rFonts w:asciiTheme="majorHAnsi" w:hAnsiTheme="majorHAnsi" w:cstheme="majorHAnsi"/>
          <w:sz w:val="24"/>
          <w:szCs w:val="24"/>
        </w:rPr>
        <w:t xml:space="preserve"> </w:t>
      </w:r>
      <w:r>
        <w:rPr>
          <w:rFonts w:asciiTheme="majorHAnsi" w:hAnsiTheme="majorHAnsi" w:cstheme="majorHAnsi"/>
          <w:sz w:val="24"/>
          <w:szCs w:val="24"/>
        </w:rPr>
        <w:t>electricity consumer.</w:t>
      </w:r>
    </w:p>
    <w:p w:rsidR="009A52D7" w:rsidRDefault="009A52D7" w:rsidP="00E1028C">
      <w:pPr>
        <w:rPr>
          <w:rFonts w:asciiTheme="majorHAnsi" w:hAnsiTheme="majorHAnsi" w:cstheme="majorHAnsi"/>
          <w:sz w:val="24"/>
          <w:szCs w:val="24"/>
        </w:rPr>
      </w:pPr>
      <w:r>
        <w:rPr>
          <w:rFonts w:asciiTheme="majorHAnsi" w:hAnsiTheme="majorHAnsi" w:cstheme="majorHAnsi"/>
          <w:sz w:val="24"/>
          <w:szCs w:val="24"/>
        </w:rPr>
        <w:t xml:space="preserve">                                           And also we came to know that electricity consumption during lockdown (March 2020</w:t>
      </w:r>
      <w:r w:rsidR="00EB5812">
        <w:rPr>
          <w:rFonts w:asciiTheme="majorHAnsi" w:hAnsiTheme="majorHAnsi" w:cstheme="majorHAnsi"/>
          <w:sz w:val="24"/>
          <w:szCs w:val="24"/>
        </w:rPr>
        <w:t xml:space="preserve">-june2020) was less compared to 2019. </w:t>
      </w:r>
    </w:p>
    <w:p w:rsidR="00EB5812" w:rsidRDefault="00EB5812" w:rsidP="00E1028C">
      <w:pPr>
        <w:rPr>
          <w:rFonts w:asciiTheme="majorHAnsi" w:hAnsiTheme="majorHAnsi" w:cstheme="majorHAnsi"/>
          <w:sz w:val="24"/>
          <w:szCs w:val="24"/>
        </w:rPr>
      </w:pPr>
      <w:r>
        <w:rPr>
          <w:rFonts w:asciiTheme="majorHAnsi" w:hAnsiTheme="majorHAnsi" w:cstheme="majorHAnsi"/>
          <w:sz w:val="24"/>
          <w:szCs w:val="24"/>
        </w:rPr>
        <w:t xml:space="preserve">                                          And Total Electricity consumption in western regions is the highest.</w:t>
      </w:r>
    </w:p>
    <w:p w:rsidR="009A52D7" w:rsidRDefault="009A52D7" w:rsidP="00E1028C">
      <w:pPr>
        <w:rPr>
          <w:rFonts w:asciiTheme="majorHAnsi" w:hAnsiTheme="majorHAnsi" w:cstheme="majorHAnsi"/>
          <w:sz w:val="24"/>
          <w:szCs w:val="24"/>
        </w:rPr>
      </w:pPr>
      <w:r>
        <w:rPr>
          <w:rFonts w:asciiTheme="majorHAnsi" w:hAnsiTheme="majorHAnsi" w:cstheme="majorHAnsi"/>
          <w:sz w:val="24"/>
          <w:szCs w:val="24"/>
        </w:rPr>
        <w:lastRenderedPageBreak/>
        <w:t>.</w:t>
      </w:r>
    </w:p>
    <w:p w:rsidR="00303E5C" w:rsidRPr="00303E5C" w:rsidRDefault="00303E5C" w:rsidP="00E1028C">
      <w:pPr>
        <w:rPr>
          <w:rFonts w:asciiTheme="majorHAnsi" w:hAnsiTheme="majorHAnsi" w:cstheme="majorHAnsi"/>
          <w:sz w:val="24"/>
          <w:szCs w:val="24"/>
        </w:rPr>
      </w:pPr>
      <w:r w:rsidRPr="00303E5C">
        <w:rPr>
          <w:rFonts w:asciiTheme="majorHAnsi" w:hAnsiTheme="majorHAnsi" w:cstheme="majorHAnsi"/>
          <w:sz w:val="24"/>
          <w:szCs w:val="24"/>
        </w:rPr>
        <w:t xml:space="preserve">                                                                               </w:t>
      </w:r>
    </w:p>
    <w:p w:rsidR="00303E5C" w:rsidRDefault="00303E5C" w:rsidP="00E1028C">
      <w:pPr>
        <w:rPr>
          <w:rFonts w:asciiTheme="majorHAnsi" w:hAnsiTheme="majorHAnsi" w:cstheme="majorHAnsi"/>
          <w:sz w:val="24"/>
          <w:szCs w:val="24"/>
        </w:rPr>
      </w:pPr>
      <w:r>
        <w:rPr>
          <w:rFonts w:ascii="Algerian" w:hAnsi="Algerian" w:cstheme="majorHAnsi"/>
          <w:sz w:val="32"/>
          <w:szCs w:val="32"/>
        </w:rPr>
        <w:t xml:space="preserve">                                  </w:t>
      </w:r>
    </w:p>
    <w:p w:rsidR="00E1028C" w:rsidRDefault="00303E5C" w:rsidP="00E1028C">
      <w:pPr>
        <w:rPr>
          <w:rFonts w:asciiTheme="majorHAnsi" w:hAnsiTheme="majorHAnsi" w:cstheme="majorHAnsi"/>
          <w:sz w:val="24"/>
          <w:szCs w:val="24"/>
        </w:rPr>
      </w:pPr>
      <w:r>
        <w:rPr>
          <w:rFonts w:asciiTheme="majorHAnsi" w:hAnsiTheme="majorHAnsi" w:cstheme="majorHAnsi"/>
          <w:sz w:val="24"/>
          <w:szCs w:val="24"/>
        </w:rPr>
        <w:t xml:space="preserve">                                       </w:t>
      </w:r>
    </w:p>
    <w:p w:rsidR="00303E5C" w:rsidRDefault="00303E5C" w:rsidP="00E1028C">
      <w:pPr>
        <w:rPr>
          <w:rFonts w:asciiTheme="majorHAnsi" w:hAnsiTheme="majorHAnsi" w:cstheme="majorHAnsi"/>
          <w:sz w:val="24"/>
          <w:szCs w:val="24"/>
        </w:rPr>
      </w:pPr>
      <w:r>
        <w:rPr>
          <w:rFonts w:asciiTheme="majorHAnsi" w:hAnsiTheme="majorHAnsi" w:cstheme="majorHAnsi"/>
          <w:sz w:val="24"/>
          <w:szCs w:val="24"/>
        </w:rPr>
        <w:t xml:space="preserve">                                                   </w:t>
      </w:r>
    </w:p>
    <w:p w:rsidR="00303E5C" w:rsidRDefault="00303E5C" w:rsidP="00E1028C">
      <w:pPr>
        <w:rPr>
          <w:rFonts w:asciiTheme="majorHAnsi" w:hAnsiTheme="majorHAnsi" w:cstheme="majorHAnsi"/>
          <w:sz w:val="24"/>
          <w:szCs w:val="24"/>
        </w:rPr>
      </w:pPr>
    </w:p>
    <w:p w:rsidR="00303E5C" w:rsidRDefault="00303E5C" w:rsidP="00E1028C">
      <w:pPr>
        <w:rPr>
          <w:rFonts w:asciiTheme="majorHAnsi" w:hAnsiTheme="majorHAnsi" w:cstheme="majorHAnsi"/>
          <w:sz w:val="24"/>
          <w:szCs w:val="24"/>
        </w:rPr>
      </w:pPr>
    </w:p>
    <w:p w:rsidR="00303E5C" w:rsidRDefault="00303E5C" w:rsidP="00E1028C">
      <w:pPr>
        <w:rPr>
          <w:rFonts w:asciiTheme="majorHAnsi" w:hAnsiTheme="majorHAnsi" w:cstheme="majorHAnsi"/>
          <w:sz w:val="24"/>
          <w:szCs w:val="24"/>
        </w:rPr>
      </w:pPr>
    </w:p>
    <w:p w:rsidR="00303E5C" w:rsidRDefault="00303E5C" w:rsidP="00E1028C">
      <w:pPr>
        <w:rPr>
          <w:rFonts w:asciiTheme="majorHAnsi" w:hAnsiTheme="majorHAnsi" w:cstheme="majorHAnsi"/>
          <w:sz w:val="24"/>
          <w:szCs w:val="24"/>
        </w:rPr>
      </w:pPr>
    </w:p>
    <w:p w:rsidR="00303E5C" w:rsidRPr="00303E5C" w:rsidRDefault="00303E5C" w:rsidP="00E1028C">
      <w:pPr>
        <w:rPr>
          <w:rFonts w:ascii="Algerian" w:hAnsi="Algerian" w:cstheme="majorHAnsi"/>
          <w:sz w:val="32"/>
          <w:szCs w:val="32"/>
        </w:rPr>
      </w:pPr>
    </w:p>
    <w:p w:rsidR="00F7660A" w:rsidRPr="00F7660A" w:rsidRDefault="00F7660A" w:rsidP="00E1028C">
      <w:pPr>
        <w:rPr>
          <w:rFonts w:asciiTheme="majorHAnsi" w:hAnsiTheme="majorHAnsi" w:cstheme="majorHAnsi"/>
          <w:sz w:val="24"/>
          <w:szCs w:val="24"/>
        </w:rPr>
      </w:pPr>
    </w:p>
    <w:p w:rsidR="00E1028C" w:rsidRDefault="00E1028C" w:rsidP="00E1028C">
      <w:pPr>
        <w:rPr>
          <w:rFonts w:ascii="Algerian" w:hAnsi="Algerian" w:cstheme="majorHAnsi"/>
          <w:sz w:val="32"/>
          <w:szCs w:val="32"/>
        </w:rPr>
      </w:pPr>
    </w:p>
    <w:p w:rsidR="00E1028C" w:rsidRDefault="00E1028C" w:rsidP="00E1028C">
      <w:pPr>
        <w:rPr>
          <w:rFonts w:ascii="Algerian" w:hAnsi="Algerian" w:cstheme="majorHAnsi"/>
          <w:sz w:val="32"/>
          <w:szCs w:val="32"/>
        </w:rPr>
      </w:pPr>
    </w:p>
    <w:p w:rsidR="00E1028C" w:rsidRDefault="00E1028C" w:rsidP="00E1028C">
      <w:pPr>
        <w:rPr>
          <w:rFonts w:ascii="Algerian" w:hAnsi="Algerian" w:cstheme="majorHAnsi"/>
          <w:sz w:val="32"/>
          <w:szCs w:val="32"/>
        </w:rPr>
      </w:pPr>
    </w:p>
    <w:p w:rsidR="00E1028C" w:rsidRDefault="00E1028C" w:rsidP="00E1028C">
      <w:pPr>
        <w:rPr>
          <w:rFonts w:ascii="Algerian" w:hAnsi="Algerian" w:cstheme="majorHAnsi"/>
          <w:sz w:val="32"/>
          <w:szCs w:val="32"/>
        </w:rPr>
      </w:pPr>
    </w:p>
    <w:p w:rsidR="00E1028C" w:rsidRDefault="00E1028C" w:rsidP="00E1028C">
      <w:pPr>
        <w:rPr>
          <w:rFonts w:ascii="Algerian" w:hAnsi="Algerian" w:cstheme="majorHAnsi"/>
          <w:sz w:val="32"/>
          <w:szCs w:val="32"/>
        </w:rPr>
      </w:pPr>
    </w:p>
    <w:p w:rsidR="00E1028C" w:rsidRDefault="00E1028C" w:rsidP="00E1028C">
      <w:pPr>
        <w:rPr>
          <w:rFonts w:ascii="Algerian" w:hAnsi="Algerian" w:cstheme="majorHAnsi"/>
          <w:sz w:val="32"/>
          <w:szCs w:val="32"/>
        </w:rPr>
      </w:pPr>
    </w:p>
    <w:p w:rsidR="00E1028C" w:rsidRDefault="00E1028C" w:rsidP="00E1028C">
      <w:pPr>
        <w:rPr>
          <w:rFonts w:ascii="Algerian" w:hAnsi="Algerian" w:cstheme="majorHAnsi"/>
          <w:sz w:val="32"/>
          <w:szCs w:val="32"/>
        </w:rPr>
      </w:pPr>
    </w:p>
    <w:p w:rsidR="00E1028C" w:rsidRDefault="00E1028C" w:rsidP="00E1028C">
      <w:pPr>
        <w:rPr>
          <w:rFonts w:ascii="Algerian" w:hAnsi="Algerian" w:cstheme="majorHAnsi"/>
          <w:sz w:val="32"/>
          <w:szCs w:val="32"/>
        </w:rPr>
      </w:pPr>
    </w:p>
    <w:p w:rsidR="00E1028C" w:rsidRDefault="00E1028C" w:rsidP="00E1028C">
      <w:pPr>
        <w:rPr>
          <w:rFonts w:ascii="Algerian" w:hAnsi="Algerian" w:cstheme="majorHAnsi"/>
          <w:sz w:val="32"/>
          <w:szCs w:val="32"/>
        </w:rPr>
      </w:pPr>
    </w:p>
    <w:p w:rsidR="00E1028C" w:rsidRPr="00E1028C" w:rsidRDefault="00E1028C" w:rsidP="00E1028C">
      <w:pPr>
        <w:rPr>
          <w:rFonts w:ascii="Algerian" w:hAnsi="Algerian" w:cstheme="majorHAnsi"/>
          <w:sz w:val="32"/>
          <w:szCs w:val="32"/>
        </w:rPr>
      </w:pPr>
    </w:p>
    <w:sectPr w:rsidR="00E1028C" w:rsidRPr="00E10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5D54"/>
    <w:multiLevelType w:val="hybridMultilevel"/>
    <w:tmpl w:val="2EC492E4"/>
    <w:lvl w:ilvl="0" w:tplc="04090001">
      <w:start w:val="1"/>
      <w:numFmt w:val="bullet"/>
      <w:lvlText w:val=""/>
      <w:lvlJc w:val="left"/>
      <w:pPr>
        <w:ind w:left="3758" w:hanging="360"/>
      </w:pPr>
      <w:rPr>
        <w:rFonts w:ascii="Symbol" w:hAnsi="Symbol" w:hint="default"/>
      </w:rPr>
    </w:lvl>
    <w:lvl w:ilvl="1" w:tplc="04090003" w:tentative="1">
      <w:start w:val="1"/>
      <w:numFmt w:val="bullet"/>
      <w:lvlText w:val="o"/>
      <w:lvlJc w:val="left"/>
      <w:pPr>
        <w:ind w:left="4478" w:hanging="360"/>
      </w:pPr>
      <w:rPr>
        <w:rFonts w:ascii="Courier New" w:hAnsi="Courier New" w:cs="Courier New" w:hint="default"/>
      </w:rPr>
    </w:lvl>
    <w:lvl w:ilvl="2" w:tplc="04090005" w:tentative="1">
      <w:start w:val="1"/>
      <w:numFmt w:val="bullet"/>
      <w:lvlText w:val=""/>
      <w:lvlJc w:val="left"/>
      <w:pPr>
        <w:ind w:left="5198" w:hanging="360"/>
      </w:pPr>
      <w:rPr>
        <w:rFonts w:ascii="Wingdings" w:hAnsi="Wingdings" w:hint="default"/>
      </w:rPr>
    </w:lvl>
    <w:lvl w:ilvl="3" w:tplc="04090001" w:tentative="1">
      <w:start w:val="1"/>
      <w:numFmt w:val="bullet"/>
      <w:lvlText w:val=""/>
      <w:lvlJc w:val="left"/>
      <w:pPr>
        <w:ind w:left="5918" w:hanging="360"/>
      </w:pPr>
      <w:rPr>
        <w:rFonts w:ascii="Symbol" w:hAnsi="Symbol" w:hint="default"/>
      </w:rPr>
    </w:lvl>
    <w:lvl w:ilvl="4" w:tplc="04090003" w:tentative="1">
      <w:start w:val="1"/>
      <w:numFmt w:val="bullet"/>
      <w:lvlText w:val="o"/>
      <w:lvlJc w:val="left"/>
      <w:pPr>
        <w:ind w:left="6638" w:hanging="360"/>
      </w:pPr>
      <w:rPr>
        <w:rFonts w:ascii="Courier New" w:hAnsi="Courier New" w:cs="Courier New" w:hint="default"/>
      </w:rPr>
    </w:lvl>
    <w:lvl w:ilvl="5" w:tplc="04090005" w:tentative="1">
      <w:start w:val="1"/>
      <w:numFmt w:val="bullet"/>
      <w:lvlText w:val=""/>
      <w:lvlJc w:val="left"/>
      <w:pPr>
        <w:ind w:left="7358" w:hanging="360"/>
      </w:pPr>
      <w:rPr>
        <w:rFonts w:ascii="Wingdings" w:hAnsi="Wingdings" w:hint="default"/>
      </w:rPr>
    </w:lvl>
    <w:lvl w:ilvl="6" w:tplc="04090001" w:tentative="1">
      <w:start w:val="1"/>
      <w:numFmt w:val="bullet"/>
      <w:lvlText w:val=""/>
      <w:lvlJc w:val="left"/>
      <w:pPr>
        <w:ind w:left="8078" w:hanging="360"/>
      </w:pPr>
      <w:rPr>
        <w:rFonts w:ascii="Symbol" w:hAnsi="Symbol" w:hint="default"/>
      </w:rPr>
    </w:lvl>
    <w:lvl w:ilvl="7" w:tplc="04090003" w:tentative="1">
      <w:start w:val="1"/>
      <w:numFmt w:val="bullet"/>
      <w:lvlText w:val="o"/>
      <w:lvlJc w:val="left"/>
      <w:pPr>
        <w:ind w:left="8798" w:hanging="360"/>
      </w:pPr>
      <w:rPr>
        <w:rFonts w:ascii="Courier New" w:hAnsi="Courier New" w:cs="Courier New" w:hint="default"/>
      </w:rPr>
    </w:lvl>
    <w:lvl w:ilvl="8" w:tplc="04090005" w:tentative="1">
      <w:start w:val="1"/>
      <w:numFmt w:val="bullet"/>
      <w:lvlText w:val=""/>
      <w:lvlJc w:val="left"/>
      <w:pPr>
        <w:ind w:left="9518" w:hanging="360"/>
      </w:pPr>
      <w:rPr>
        <w:rFonts w:ascii="Wingdings" w:hAnsi="Wingdings" w:hint="default"/>
      </w:rPr>
    </w:lvl>
  </w:abstractNum>
  <w:abstractNum w:abstractNumId="1" w15:restartNumberingAfterBreak="0">
    <w:nsid w:val="11DF3C89"/>
    <w:multiLevelType w:val="hybridMultilevel"/>
    <w:tmpl w:val="326E05A0"/>
    <w:lvl w:ilvl="0" w:tplc="04090001">
      <w:start w:val="1"/>
      <w:numFmt w:val="bullet"/>
      <w:lvlText w:val=""/>
      <w:lvlJc w:val="left"/>
      <w:pPr>
        <w:ind w:left="2793" w:hanging="360"/>
      </w:pPr>
      <w:rPr>
        <w:rFonts w:ascii="Symbol" w:hAnsi="Symbol" w:hint="default"/>
      </w:rPr>
    </w:lvl>
    <w:lvl w:ilvl="1" w:tplc="04090003" w:tentative="1">
      <w:start w:val="1"/>
      <w:numFmt w:val="bullet"/>
      <w:lvlText w:val="o"/>
      <w:lvlJc w:val="left"/>
      <w:pPr>
        <w:ind w:left="3513" w:hanging="360"/>
      </w:pPr>
      <w:rPr>
        <w:rFonts w:ascii="Courier New" w:hAnsi="Courier New" w:cs="Courier New" w:hint="default"/>
      </w:rPr>
    </w:lvl>
    <w:lvl w:ilvl="2" w:tplc="04090005" w:tentative="1">
      <w:start w:val="1"/>
      <w:numFmt w:val="bullet"/>
      <w:lvlText w:val=""/>
      <w:lvlJc w:val="left"/>
      <w:pPr>
        <w:ind w:left="4233" w:hanging="360"/>
      </w:pPr>
      <w:rPr>
        <w:rFonts w:ascii="Wingdings" w:hAnsi="Wingdings" w:hint="default"/>
      </w:rPr>
    </w:lvl>
    <w:lvl w:ilvl="3" w:tplc="04090001" w:tentative="1">
      <w:start w:val="1"/>
      <w:numFmt w:val="bullet"/>
      <w:lvlText w:val=""/>
      <w:lvlJc w:val="left"/>
      <w:pPr>
        <w:ind w:left="4953" w:hanging="360"/>
      </w:pPr>
      <w:rPr>
        <w:rFonts w:ascii="Symbol" w:hAnsi="Symbol" w:hint="default"/>
      </w:rPr>
    </w:lvl>
    <w:lvl w:ilvl="4" w:tplc="04090003" w:tentative="1">
      <w:start w:val="1"/>
      <w:numFmt w:val="bullet"/>
      <w:lvlText w:val="o"/>
      <w:lvlJc w:val="left"/>
      <w:pPr>
        <w:ind w:left="5673" w:hanging="360"/>
      </w:pPr>
      <w:rPr>
        <w:rFonts w:ascii="Courier New" w:hAnsi="Courier New" w:cs="Courier New" w:hint="default"/>
      </w:rPr>
    </w:lvl>
    <w:lvl w:ilvl="5" w:tplc="04090005" w:tentative="1">
      <w:start w:val="1"/>
      <w:numFmt w:val="bullet"/>
      <w:lvlText w:val=""/>
      <w:lvlJc w:val="left"/>
      <w:pPr>
        <w:ind w:left="6393" w:hanging="360"/>
      </w:pPr>
      <w:rPr>
        <w:rFonts w:ascii="Wingdings" w:hAnsi="Wingdings" w:hint="default"/>
      </w:rPr>
    </w:lvl>
    <w:lvl w:ilvl="6" w:tplc="04090001" w:tentative="1">
      <w:start w:val="1"/>
      <w:numFmt w:val="bullet"/>
      <w:lvlText w:val=""/>
      <w:lvlJc w:val="left"/>
      <w:pPr>
        <w:ind w:left="7113" w:hanging="360"/>
      </w:pPr>
      <w:rPr>
        <w:rFonts w:ascii="Symbol" w:hAnsi="Symbol" w:hint="default"/>
      </w:rPr>
    </w:lvl>
    <w:lvl w:ilvl="7" w:tplc="04090003" w:tentative="1">
      <w:start w:val="1"/>
      <w:numFmt w:val="bullet"/>
      <w:lvlText w:val="o"/>
      <w:lvlJc w:val="left"/>
      <w:pPr>
        <w:ind w:left="7833" w:hanging="360"/>
      </w:pPr>
      <w:rPr>
        <w:rFonts w:ascii="Courier New" w:hAnsi="Courier New" w:cs="Courier New" w:hint="default"/>
      </w:rPr>
    </w:lvl>
    <w:lvl w:ilvl="8" w:tplc="04090005" w:tentative="1">
      <w:start w:val="1"/>
      <w:numFmt w:val="bullet"/>
      <w:lvlText w:val=""/>
      <w:lvlJc w:val="left"/>
      <w:pPr>
        <w:ind w:left="8553" w:hanging="360"/>
      </w:pPr>
      <w:rPr>
        <w:rFonts w:ascii="Wingdings" w:hAnsi="Wingdings" w:hint="default"/>
      </w:rPr>
    </w:lvl>
  </w:abstractNum>
  <w:abstractNum w:abstractNumId="2" w15:restartNumberingAfterBreak="0">
    <w:nsid w:val="5DFA7BB2"/>
    <w:multiLevelType w:val="hybridMultilevel"/>
    <w:tmpl w:val="5A12CAFC"/>
    <w:lvl w:ilvl="0" w:tplc="04090001">
      <w:start w:val="1"/>
      <w:numFmt w:val="bullet"/>
      <w:lvlText w:val=""/>
      <w:lvlJc w:val="left"/>
      <w:pPr>
        <w:ind w:left="4478" w:hanging="360"/>
      </w:pPr>
      <w:rPr>
        <w:rFonts w:ascii="Symbol" w:hAnsi="Symbol" w:hint="default"/>
      </w:rPr>
    </w:lvl>
    <w:lvl w:ilvl="1" w:tplc="04090003" w:tentative="1">
      <w:start w:val="1"/>
      <w:numFmt w:val="bullet"/>
      <w:lvlText w:val="o"/>
      <w:lvlJc w:val="left"/>
      <w:pPr>
        <w:ind w:left="5198" w:hanging="360"/>
      </w:pPr>
      <w:rPr>
        <w:rFonts w:ascii="Courier New" w:hAnsi="Courier New" w:cs="Courier New" w:hint="default"/>
      </w:rPr>
    </w:lvl>
    <w:lvl w:ilvl="2" w:tplc="04090005" w:tentative="1">
      <w:start w:val="1"/>
      <w:numFmt w:val="bullet"/>
      <w:lvlText w:val=""/>
      <w:lvlJc w:val="left"/>
      <w:pPr>
        <w:ind w:left="5918" w:hanging="360"/>
      </w:pPr>
      <w:rPr>
        <w:rFonts w:ascii="Wingdings" w:hAnsi="Wingdings" w:hint="default"/>
      </w:rPr>
    </w:lvl>
    <w:lvl w:ilvl="3" w:tplc="04090001" w:tentative="1">
      <w:start w:val="1"/>
      <w:numFmt w:val="bullet"/>
      <w:lvlText w:val=""/>
      <w:lvlJc w:val="left"/>
      <w:pPr>
        <w:ind w:left="6638" w:hanging="360"/>
      </w:pPr>
      <w:rPr>
        <w:rFonts w:ascii="Symbol" w:hAnsi="Symbol" w:hint="default"/>
      </w:rPr>
    </w:lvl>
    <w:lvl w:ilvl="4" w:tplc="04090003" w:tentative="1">
      <w:start w:val="1"/>
      <w:numFmt w:val="bullet"/>
      <w:lvlText w:val="o"/>
      <w:lvlJc w:val="left"/>
      <w:pPr>
        <w:ind w:left="7358" w:hanging="360"/>
      </w:pPr>
      <w:rPr>
        <w:rFonts w:ascii="Courier New" w:hAnsi="Courier New" w:cs="Courier New" w:hint="default"/>
      </w:rPr>
    </w:lvl>
    <w:lvl w:ilvl="5" w:tplc="04090005" w:tentative="1">
      <w:start w:val="1"/>
      <w:numFmt w:val="bullet"/>
      <w:lvlText w:val=""/>
      <w:lvlJc w:val="left"/>
      <w:pPr>
        <w:ind w:left="8078" w:hanging="360"/>
      </w:pPr>
      <w:rPr>
        <w:rFonts w:ascii="Wingdings" w:hAnsi="Wingdings" w:hint="default"/>
      </w:rPr>
    </w:lvl>
    <w:lvl w:ilvl="6" w:tplc="04090001" w:tentative="1">
      <w:start w:val="1"/>
      <w:numFmt w:val="bullet"/>
      <w:lvlText w:val=""/>
      <w:lvlJc w:val="left"/>
      <w:pPr>
        <w:ind w:left="8798" w:hanging="360"/>
      </w:pPr>
      <w:rPr>
        <w:rFonts w:ascii="Symbol" w:hAnsi="Symbol" w:hint="default"/>
      </w:rPr>
    </w:lvl>
    <w:lvl w:ilvl="7" w:tplc="04090003" w:tentative="1">
      <w:start w:val="1"/>
      <w:numFmt w:val="bullet"/>
      <w:lvlText w:val="o"/>
      <w:lvlJc w:val="left"/>
      <w:pPr>
        <w:ind w:left="9518" w:hanging="360"/>
      </w:pPr>
      <w:rPr>
        <w:rFonts w:ascii="Courier New" w:hAnsi="Courier New" w:cs="Courier New" w:hint="default"/>
      </w:rPr>
    </w:lvl>
    <w:lvl w:ilvl="8" w:tplc="04090005" w:tentative="1">
      <w:start w:val="1"/>
      <w:numFmt w:val="bullet"/>
      <w:lvlText w:val=""/>
      <w:lvlJc w:val="left"/>
      <w:pPr>
        <w:ind w:left="1023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71"/>
    <w:rsid w:val="00244AA5"/>
    <w:rsid w:val="00303E5C"/>
    <w:rsid w:val="00411718"/>
    <w:rsid w:val="0050626F"/>
    <w:rsid w:val="00694A77"/>
    <w:rsid w:val="008D24EC"/>
    <w:rsid w:val="00914F06"/>
    <w:rsid w:val="009467AC"/>
    <w:rsid w:val="009A52D7"/>
    <w:rsid w:val="00AB410F"/>
    <w:rsid w:val="00D67B71"/>
    <w:rsid w:val="00E1028C"/>
    <w:rsid w:val="00E52925"/>
    <w:rsid w:val="00EB5812"/>
    <w:rsid w:val="00F516B0"/>
    <w:rsid w:val="00F766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0F9A"/>
  <w15:chartTrackingRefBased/>
  <w15:docId w15:val="{40B34AAF-8AED-4940-BB5C-F7093AF1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2023-04-12T08:24:00Z</dcterms:created>
  <dcterms:modified xsi:type="dcterms:W3CDTF">2023-04-15T08:30:00Z</dcterms:modified>
</cp:coreProperties>
</file>