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333" w:rsidRPr="00026884" w:rsidRDefault="00026884" w:rsidP="00026884">
      <w:pPr>
        <w:spacing w:after="0"/>
        <w:rPr>
          <w:rFonts w:cstheme="minorHAnsi"/>
          <w:sz w:val="36"/>
        </w:rPr>
      </w:pPr>
      <w:r w:rsidRPr="00026884">
        <w:rPr>
          <w:rFonts w:cstheme="minorHAnsi"/>
          <w:sz w:val="36"/>
        </w:rPr>
        <w:t>4.2 Query Optimization (Very Easy)</w:t>
      </w:r>
    </w:p>
    <w:p w:rsidR="00026884" w:rsidRPr="00026884" w:rsidRDefault="00026884" w:rsidP="00026884">
      <w:pPr>
        <w:spacing w:after="0"/>
        <w:rPr>
          <w:rFonts w:cstheme="minorHAnsi"/>
        </w:rPr>
      </w:pP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eastAsia="Times New Roman" w:cstheme="minorHAnsi"/>
          <w:b/>
          <w:bCs/>
          <w:sz w:val="27"/>
          <w:szCs w:val="27"/>
        </w:rPr>
        <w:t>Big Idea (One Line)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b/>
          <w:bCs/>
          <w:sz w:val="24"/>
          <w:szCs w:val="24"/>
        </w:rPr>
        <w:t>Query optimization = the database choosing the fastest route to get your data.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🚗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Real-Life Example: Google Maps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You want to go from </w:t>
      </w:r>
      <w:r w:rsidRPr="00026884">
        <w:rPr>
          <w:rFonts w:eastAsia="Times New Roman" w:cstheme="minorHAnsi"/>
          <w:b/>
          <w:bCs/>
          <w:sz w:val="24"/>
          <w:szCs w:val="24"/>
        </w:rPr>
        <w:t>Home → Office</w:t>
      </w:r>
      <w:r w:rsidRPr="00026884">
        <w:rPr>
          <w:rFonts w:eastAsia="Times New Roman" w:cstheme="minorHAnsi"/>
          <w:sz w:val="24"/>
          <w:szCs w:val="24"/>
        </w:rPr>
        <w:t>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Google Maps:</w:t>
      </w:r>
    </w:p>
    <w:p w:rsidR="00026884" w:rsidRPr="00026884" w:rsidRDefault="00026884" w:rsidP="000268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Checks all possible roads</w:t>
      </w:r>
    </w:p>
    <w:p w:rsidR="00026884" w:rsidRPr="00026884" w:rsidRDefault="00026884" w:rsidP="000268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Avoids traffic</w:t>
      </w:r>
    </w:p>
    <w:p w:rsidR="00026884" w:rsidRPr="00026884" w:rsidRDefault="00026884" w:rsidP="000268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Chooses the </w:t>
      </w:r>
      <w:r w:rsidRPr="00026884">
        <w:rPr>
          <w:rFonts w:eastAsia="Times New Roman" w:cstheme="minorHAnsi"/>
          <w:b/>
          <w:bCs/>
          <w:sz w:val="24"/>
          <w:szCs w:val="24"/>
        </w:rPr>
        <w:t>fastest path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26884">
        <w:rPr>
          <w:rFonts w:eastAsia="Times New Roman" w:cstheme="minorHAnsi"/>
          <w:sz w:val="24"/>
          <w:szCs w:val="24"/>
        </w:rPr>
        <w:t xml:space="preserve"> Database does the same before running your query.</w:t>
      </w:r>
      <w:r w:rsidRPr="00026884">
        <w:rPr>
          <w:rFonts w:eastAsia="Times New Roman" w:cstheme="minorHAnsi"/>
          <w:sz w:val="24"/>
          <w:szCs w:val="24"/>
        </w:rPr>
        <w:br/>
        <w:t xml:space="preserve">That plan is called </w:t>
      </w:r>
      <w:r w:rsidRPr="00026884">
        <w:rPr>
          <w:rFonts w:eastAsia="Times New Roman" w:cstheme="minorHAnsi"/>
          <w:b/>
          <w:bCs/>
          <w:sz w:val="24"/>
          <w:szCs w:val="24"/>
        </w:rPr>
        <w:t>Execution Plan</w:t>
      </w:r>
      <w:r w:rsidRPr="00026884">
        <w:rPr>
          <w:rFonts w:eastAsia="Times New Roman" w:cstheme="minorHAnsi"/>
          <w:sz w:val="24"/>
          <w:szCs w:val="24"/>
        </w:rPr>
        <w:t>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🗺</w:t>
      </w:r>
      <w:r w:rsidRPr="00026884">
        <w:rPr>
          <w:rFonts w:eastAsia="Times New Roman" w:cstheme="minorHAnsi"/>
          <w:b/>
          <w:bCs/>
          <w:sz w:val="36"/>
          <w:szCs w:val="36"/>
        </w:rPr>
        <w:t>️ Query Execution Plan (Simple Meaning)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A </w:t>
      </w:r>
      <w:r w:rsidRPr="00026884">
        <w:rPr>
          <w:rFonts w:eastAsia="Times New Roman" w:cstheme="minorHAnsi"/>
          <w:b/>
          <w:bCs/>
          <w:sz w:val="24"/>
          <w:szCs w:val="24"/>
        </w:rPr>
        <w:t>step-by-step route</w:t>
      </w:r>
      <w:r w:rsidRPr="00026884">
        <w:rPr>
          <w:rFonts w:eastAsia="Times New Roman" w:cstheme="minorHAnsi"/>
          <w:sz w:val="24"/>
          <w:szCs w:val="24"/>
        </w:rPr>
        <w:t xml:space="preserve"> the database will follow to get your data fast.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Ways Database Can Read Data (Slow → Fast)</w: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eastAsia="Times New Roman" w:cstheme="minorHAnsi"/>
          <w:b/>
          <w:bCs/>
          <w:sz w:val="27"/>
          <w:szCs w:val="27"/>
        </w:rPr>
        <w:t>1️</w:t>
      </w:r>
      <w:r w:rsidRPr="0002688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 </w:t>
      </w:r>
      <w:r>
        <w:rPr>
          <w:rFonts w:eastAsia="Times New Roman" w:cstheme="minorHAnsi"/>
          <w:b/>
          <w:bCs/>
          <w:sz w:val="27"/>
          <w:szCs w:val="27"/>
        </w:rPr>
        <w:t xml:space="preserve">  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Table Scan </w:t>
      </w:r>
      <w:r w:rsidRPr="00026884">
        <w:rPr>
          <w:rFonts w:ascii="Segoe UI Symbol" w:eastAsia="Times New Roman" w:hAnsi="Segoe UI Symbol" w:cs="Segoe UI Symbol"/>
          <w:b/>
          <w:bCs/>
          <w:sz w:val="27"/>
          <w:szCs w:val="27"/>
        </w:rPr>
        <w:t>🐌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 (Slowest)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026884">
        <w:rPr>
          <w:rFonts w:eastAsia="Times New Roman" w:cstheme="minorHAnsi"/>
          <w:sz w:val="24"/>
          <w:szCs w:val="24"/>
        </w:rPr>
        <w:t xml:space="preserve"> Like reading </w:t>
      </w:r>
      <w:r w:rsidRPr="00026884">
        <w:rPr>
          <w:rFonts w:eastAsia="Times New Roman" w:cstheme="minorHAnsi"/>
          <w:b/>
          <w:bCs/>
          <w:sz w:val="24"/>
          <w:szCs w:val="24"/>
        </w:rPr>
        <w:t>every page of a book</w:t>
      </w:r>
      <w:r w:rsidRPr="00026884">
        <w:rPr>
          <w:rFonts w:eastAsia="Times New Roman" w:cstheme="minorHAnsi"/>
          <w:sz w:val="24"/>
          <w:szCs w:val="24"/>
        </w:rPr>
        <w:t xml:space="preserve"> to find one word.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Example:</w:t>
      </w:r>
    </w:p>
    <w:p w:rsidR="00026884" w:rsidRPr="00026884" w:rsidRDefault="00026884" w:rsidP="000268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Library has 10,000 books</w:t>
      </w:r>
    </w:p>
    <w:p w:rsidR="00026884" w:rsidRPr="00026884" w:rsidRDefault="00026884" w:rsidP="000268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You check </w:t>
      </w:r>
      <w:r w:rsidRPr="00026884">
        <w:rPr>
          <w:rFonts w:eastAsia="Times New Roman" w:cstheme="minorHAnsi"/>
          <w:b/>
          <w:bCs/>
          <w:sz w:val="24"/>
          <w:szCs w:val="24"/>
        </w:rPr>
        <w:t>every book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eastAsia="Times New Roman" w:cstheme="minorHAnsi"/>
          <w:b/>
          <w:bCs/>
          <w:sz w:val="27"/>
          <w:szCs w:val="27"/>
        </w:rPr>
        <w:t>2️</w:t>
      </w:r>
      <w:r w:rsidRPr="00026884">
        <w:rPr>
          <w:rFonts w:ascii="Tahoma" w:eastAsia="Times New Roman" w:hAnsi="Tahoma" w:cs="Tahoma"/>
          <w:b/>
          <w:bCs/>
          <w:sz w:val="27"/>
          <w:szCs w:val="27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  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 Index Scan </w:t>
      </w:r>
      <w:r w:rsidRPr="00026884">
        <w:rPr>
          <w:rFonts w:ascii="Segoe UI Symbol" w:eastAsia="Times New Roman" w:hAnsi="Segoe UI Symbol" w:cs="Segoe UI Symbol"/>
          <w:b/>
          <w:bCs/>
          <w:sz w:val="27"/>
          <w:szCs w:val="27"/>
        </w:rPr>
        <w:t>🚶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ascii="Segoe UI Symbol" w:eastAsia="Times New Roman" w:hAnsi="Segoe UI Symbol" w:cs="Segoe UI Symbol"/>
          <w:sz w:val="24"/>
          <w:szCs w:val="24"/>
        </w:rPr>
        <w:t>📖</w:t>
      </w:r>
      <w:r w:rsidRPr="00026884">
        <w:rPr>
          <w:rFonts w:eastAsia="Times New Roman" w:cstheme="minorHAnsi"/>
          <w:sz w:val="24"/>
          <w:szCs w:val="24"/>
        </w:rPr>
        <w:t xml:space="preserve"> You go to the </w:t>
      </w:r>
      <w:r w:rsidRPr="00026884">
        <w:rPr>
          <w:rFonts w:eastAsia="Times New Roman" w:cstheme="minorHAnsi"/>
          <w:b/>
          <w:bCs/>
          <w:sz w:val="24"/>
          <w:szCs w:val="24"/>
        </w:rPr>
        <w:t>index pages</w:t>
      </w:r>
      <w:r w:rsidRPr="00026884">
        <w:rPr>
          <w:rFonts w:eastAsia="Times New Roman" w:cstheme="minorHAnsi"/>
          <w:sz w:val="24"/>
          <w:szCs w:val="24"/>
        </w:rPr>
        <w:t>, but still read many pages.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Better than table scan, but still work.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eastAsia="Times New Roman" w:cstheme="minorHAnsi"/>
          <w:b/>
          <w:bCs/>
          <w:sz w:val="27"/>
          <w:szCs w:val="27"/>
        </w:rPr>
        <w:t>3️</w:t>
      </w:r>
      <w:r w:rsidRPr="00026884">
        <w:rPr>
          <w:rFonts w:ascii="Tahoma" w:eastAsia="Times New Roman" w:hAnsi="Tahoma" w:cs="Tahoma"/>
          <w:b/>
          <w:bCs/>
          <w:sz w:val="27"/>
          <w:szCs w:val="27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 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 Index Seek </w:t>
      </w:r>
      <w:r w:rsidRPr="00026884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 (Fastest)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026884">
        <w:rPr>
          <w:rFonts w:eastAsia="Times New Roman" w:cstheme="minorHAnsi"/>
          <w:sz w:val="24"/>
          <w:szCs w:val="24"/>
        </w:rPr>
        <w:t xml:space="preserve"> You open the index, find </w:t>
      </w:r>
      <w:r w:rsidRPr="00026884">
        <w:rPr>
          <w:rFonts w:eastAsia="Times New Roman" w:cstheme="minorHAnsi"/>
          <w:b/>
          <w:bCs/>
          <w:sz w:val="24"/>
          <w:szCs w:val="24"/>
        </w:rPr>
        <w:t>exact page number</w:t>
      </w:r>
      <w:r w:rsidRPr="00026884">
        <w:rPr>
          <w:rFonts w:eastAsia="Times New Roman" w:cstheme="minorHAnsi"/>
          <w:sz w:val="24"/>
          <w:szCs w:val="24"/>
        </w:rPr>
        <w:t>, jump directly.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26884">
        <w:rPr>
          <w:rFonts w:eastAsia="Times New Roman" w:cstheme="minorHAnsi"/>
          <w:sz w:val="24"/>
          <w:szCs w:val="24"/>
        </w:rPr>
        <w:t xml:space="preserve"> This is what databases LOVE.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Join Operations (Very Easy)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Joining tables = matching information.</w: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eastAsia="Times New Roman" w:cstheme="minorHAnsi"/>
          <w:b/>
          <w:bCs/>
          <w:sz w:val="27"/>
          <w:szCs w:val="27"/>
        </w:rPr>
        <w:t>Nested Loop Join</w:t>
      </w:r>
    </w:p>
    <w:p w:rsidR="00026884" w:rsidRPr="00026884" w:rsidRDefault="00026884" w:rsidP="000268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Compare </w:t>
      </w:r>
      <w:r w:rsidRPr="00026884">
        <w:rPr>
          <w:rFonts w:eastAsia="Times New Roman" w:cstheme="minorHAnsi"/>
          <w:b/>
          <w:bCs/>
          <w:sz w:val="24"/>
          <w:szCs w:val="24"/>
        </w:rPr>
        <w:t>one by one</w:t>
      </w:r>
    </w:p>
    <w:p w:rsidR="00026884" w:rsidRPr="00026884" w:rsidRDefault="00026884" w:rsidP="000268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Slow if data is big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Like:</w:t>
      </w:r>
    </w:p>
    <w:p w:rsidR="00026884" w:rsidRPr="00026884" w:rsidRDefault="00026884" w:rsidP="000268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Every student checked with every roll number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eastAsia="Times New Roman" w:cstheme="minorHAnsi"/>
          <w:b/>
          <w:bCs/>
          <w:sz w:val="27"/>
          <w:szCs w:val="27"/>
        </w:rPr>
        <w:t>Hash Join</w:t>
      </w:r>
    </w:p>
    <w:p w:rsidR="00026884" w:rsidRPr="00026884" w:rsidRDefault="00026884" w:rsidP="00026884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Make buckets first</w:t>
      </w:r>
    </w:p>
    <w:p w:rsidR="00026884" w:rsidRPr="00026884" w:rsidRDefault="00026884" w:rsidP="00026884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Then match fast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Like:</w:t>
      </w:r>
    </w:p>
    <w:p w:rsidR="00026884" w:rsidRPr="00026884" w:rsidRDefault="00026884" w:rsidP="0002688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Put students by class → then find quickly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ascii="Segoe UI Symbol" w:eastAsia="Times New Roman" w:hAnsi="Segoe UI Symbol" w:cs="Segoe UI Symbol"/>
          <w:b/>
          <w:bCs/>
          <w:sz w:val="27"/>
          <w:szCs w:val="27"/>
        </w:rPr>
        <w:t>📏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 Merge Join</w:t>
      </w:r>
    </w:p>
    <w:p w:rsidR="00026884" w:rsidRPr="00026884" w:rsidRDefault="00026884" w:rsidP="00026884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Both lists already sorted</w:t>
      </w:r>
    </w:p>
    <w:p w:rsidR="00026884" w:rsidRPr="00026884" w:rsidRDefault="00026884" w:rsidP="00026884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Compare smoothly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Like:</w:t>
      </w:r>
    </w:p>
    <w:p w:rsidR="00026884" w:rsidRPr="00026884" w:rsidRDefault="00026884" w:rsidP="00026884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Two alphabetically sorted lists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Optimization Best Practices (Human Language)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3239"/>
      </w:tblGrid>
      <w:tr w:rsidR="00026884" w:rsidRPr="00026884" w:rsidTr="00026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26884">
              <w:rPr>
                <w:rFonts w:eastAsia="Times New Roman" w:cstheme="minorHAnsi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26884">
              <w:rPr>
                <w:rFonts w:eastAsia="Times New Roman" w:cstheme="minorHAnsi"/>
                <w:b/>
                <w:bCs/>
                <w:sz w:val="24"/>
                <w:szCs w:val="24"/>
              </w:rPr>
              <w:t>Real Meaning</w:t>
            </w:r>
          </w:p>
        </w:tc>
      </w:tr>
      <w:tr w:rsidR="00026884" w:rsidRPr="00026884" w:rsidTr="00026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Index important columns</w:t>
            </w:r>
          </w:p>
        </w:tc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Put bookmarks in a book</w:t>
            </w:r>
          </w:p>
        </w:tc>
      </w:tr>
      <w:tr w:rsidR="00026884" w:rsidRPr="00026884" w:rsidTr="00026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 xml:space="preserve">Avoid </w:t>
            </w:r>
            <w:r w:rsidRPr="00026884">
              <w:rPr>
                <w:rFonts w:eastAsia="Times New Roman" w:cstheme="minorHAnsi"/>
                <w:sz w:val="20"/>
                <w:szCs w:val="20"/>
              </w:rPr>
              <w:t>SELECT *</w:t>
            </w:r>
          </w:p>
        </w:tc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Don’t carry unnecessary luggage</w:t>
            </w:r>
          </w:p>
        </w:tc>
      </w:tr>
      <w:tr w:rsidR="00026884" w:rsidRPr="00026884" w:rsidTr="00026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Use WHERE early</w:t>
            </w:r>
          </w:p>
        </w:tc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Filter before reading everything</w:t>
            </w:r>
          </w:p>
        </w:tc>
      </w:tr>
      <w:tr w:rsidR="00026884" w:rsidRPr="00026884" w:rsidTr="00026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Avoid functions on search columns</w:t>
            </w:r>
          </w:p>
        </w:tc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Don’t confuse the shortcut</w:t>
            </w:r>
          </w:p>
        </w:tc>
      </w:tr>
      <w:tr w:rsidR="00026884" w:rsidRPr="00026884" w:rsidTr="00026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Check execution plan</w:t>
            </w:r>
          </w:p>
        </w:tc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See the route before traveling</w:t>
            </w:r>
          </w:p>
        </w:tc>
      </w:tr>
      <w:tr w:rsidR="00026884" w:rsidRPr="00026884" w:rsidTr="00026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26884">
              <w:rPr>
                <w:rFonts w:eastAsia="Times New Roman" w:cstheme="minorHAnsi"/>
                <w:sz w:val="24"/>
                <w:szCs w:val="24"/>
              </w:rPr>
              <w:t>Denormalization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6884" w:rsidRPr="00026884" w:rsidRDefault="00026884" w:rsidP="000268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6884">
              <w:rPr>
                <w:rFonts w:eastAsia="Times New Roman" w:cstheme="minorHAnsi"/>
                <w:sz w:val="24"/>
                <w:szCs w:val="24"/>
              </w:rPr>
              <w:t>Keep copies for faster reading</w:t>
            </w:r>
          </w:p>
        </w:tc>
      </w:tr>
    </w:tbl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268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🔒</w:t>
      </w:r>
      <w:r w:rsidRPr="00026884">
        <w:rPr>
          <w:rFonts w:eastAsia="Times New Roman" w:cstheme="minorHAnsi"/>
          <w:b/>
          <w:bCs/>
          <w:kern w:val="36"/>
          <w:sz w:val="48"/>
          <w:szCs w:val="48"/>
        </w:rPr>
        <w:t xml:space="preserve"> 5. Concurrency Control &amp; Locking (SUPER EASY)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🎟</w:t>
      </w:r>
      <w:r w:rsidRPr="00026884">
        <w:rPr>
          <w:rFonts w:eastAsia="Times New Roman" w:cstheme="minorHAnsi"/>
          <w:b/>
          <w:bCs/>
          <w:sz w:val="36"/>
          <w:szCs w:val="36"/>
        </w:rPr>
        <w:t>️ Imagine a Bank Counter</w: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eastAsia="Times New Roman" w:cstheme="minorHAnsi"/>
          <w:b/>
          <w:bCs/>
          <w:sz w:val="27"/>
          <w:szCs w:val="27"/>
        </w:rPr>
        <w:t>One Account, Many People</w:t>
      </w:r>
    </w:p>
    <w:p w:rsidR="00026884" w:rsidRPr="00026884" w:rsidRDefault="00026884" w:rsidP="00026884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Person A depositing money</w:t>
      </w:r>
    </w:p>
    <w:p w:rsidR="00026884" w:rsidRPr="00026884" w:rsidRDefault="00026884" w:rsidP="00026884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Person B withdrawing money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If both act </w:t>
      </w:r>
      <w:r w:rsidRPr="00026884">
        <w:rPr>
          <w:rFonts w:eastAsia="Times New Roman" w:cstheme="minorHAnsi"/>
          <w:b/>
          <w:bCs/>
          <w:sz w:val="24"/>
          <w:szCs w:val="24"/>
        </w:rPr>
        <w:t>at same time</w:t>
      </w:r>
      <w:r w:rsidRPr="00026884">
        <w:rPr>
          <w:rFonts w:eastAsia="Times New Roman" w:cstheme="minorHAnsi"/>
          <w:sz w:val="24"/>
          <w:szCs w:val="24"/>
        </w:rPr>
        <w:t xml:space="preserve"> → </w:t>
      </w:r>
      <w:r w:rsidRPr="00026884">
        <w:rPr>
          <w:rFonts w:ascii="Segoe UI Symbol" w:eastAsia="Times New Roman" w:hAnsi="Segoe UI Symbol" w:cs="Segoe UI Symbol"/>
          <w:sz w:val="24"/>
          <w:szCs w:val="24"/>
        </w:rPr>
        <w:t>💥</w:t>
      </w:r>
      <w:r w:rsidRPr="00026884">
        <w:rPr>
          <w:rFonts w:eastAsia="Times New Roman" w:cstheme="minorHAnsi"/>
          <w:sz w:val="24"/>
          <w:szCs w:val="24"/>
        </w:rPr>
        <w:t xml:space="preserve"> problem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26884">
        <w:rPr>
          <w:rFonts w:eastAsia="Times New Roman" w:cstheme="minorHAnsi"/>
          <w:sz w:val="24"/>
          <w:szCs w:val="24"/>
        </w:rPr>
        <w:t xml:space="preserve"> Database uses </w:t>
      </w:r>
      <w:r w:rsidRPr="00026884">
        <w:rPr>
          <w:rFonts w:eastAsia="Times New Roman" w:cstheme="minorHAnsi"/>
          <w:b/>
          <w:bCs/>
          <w:sz w:val="24"/>
          <w:szCs w:val="24"/>
        </w:rPr>
        <w:t>locks</w:t>
      </w:r>
      <w:r w:rsidRPr="00026884">
        <w:rPr>
          <w:rFonts w:eastAsia="Times New Roman" w:cstheme="minorHAnsi"/>
          <w:sz w:val="24"/>
          <w:szCs w:val="24"/>
        </w:rPr>
        <w:t xml:space="preserve"> to maintain order.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What is Locking? (One Line)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b/>
          <w:bCs/>
          <w:sz w:val="24"/>
          <w:szCs w:val="24"/>
        </w:rPr>
        <w:t>Locking = “Wait, I’m using this right now.”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Types of Locks (Daily Life)</w: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🔒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 Read Lock </w:t>
      </w:r>
      <w:r w:rsidRPr="00026884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</w:p>
    <w:p w:rsidR="00026884" w:rsidRPr="00026884" w:rsidRDefault="00026884" w:rsidP="00026884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You are </w:t>
      </w:r>
      <w:r w:rsidRPr="00026884">
        <w:rPr>
          <w:rFonts w:eastAsia="Times New Roman" w:cstheme="minorHAnsi"/>
          <w:b/>
          <w:bCs/>
          <w:sz w:val="24"/>
          <w:szCs w:val="24"/>
        </w:rPr>
        <w:t>reading a book</w:t>
      </w:r>
    </w:p>
    <w:p w:rsidR="00026884" w:rsidRPr="00026884" w:rsidRDefault="00026884" w:rsidP="00026884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Others can read too</w:t>
      </w:r>
    </w:p>
    <w:p w:rsidR="00026884" w:rsidRPr="00026884" w:rsidRDefault="00026884" w:rsidP="00026884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No one can write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26884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026884">
        <w:rPr>
          <w:rFonts w:eastAsia="Times New Roman" w:cstheme="minorHAnsi"/>
          <w:b/>
          <w:bCs/>
          <w:sz w:val="27"/>
          <w:szCs w:val="27"/>
        </w:rPr>
        <w:t xml:space="preserve"> Write Lock </w:t>
      </w:r>
      <w:r w:rsidRPr="0002688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</w:p>
    <w:p w:rsidR="00026884" w:rsidRPr="00026884" w:rsidRDefault="00026884" w:rsidP="00026884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You are </w:t>
      </w:r>
      <w:r w:rsidRPr="00026884">
        <w:rPr>
          <w:rFonts w:eastAsia="Times New Roman" w:cstheme="minorHAnsi"/>
          <w:b/>
          <w:bCs/>
          <w:sz w:val="24"/>
          <w:szCs w:val="24"/>
        </w:rPr>
        <w:t>writing in a notebook</w:t>
      </w:r>
    </w:p>
    <w:p w:rsidR="00026884" w:rsidRPr="00026884" w:rsidRDefault="00026884" w:rsidP="00026884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Nobody else can read or write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Calibri" w:eastAsia="Times New Roman" w:hAnsi="Calibri" w:cs="Calibri"/>
          <w:b/>
          <w:bCs/>
          <w:sz w:val="36"/>
          <w:szCs w:val="36"/>
        </w:rPr>
        <w:t>🧑</w:t>
      </w:r>
      <w:r w:rsidRPr="00026884">
        <w:rPr>
          <w:rFonts w:eastAsia="Times New Roman" w:cstheme="minorHAnsi"/>
          <w:b/>
          <w:bCs/>
          <w:sz w:val="36"/>
          <w:szCs w:val="36"/>
        </w:rPr>
        <w:t>‍</w:t>
      </w: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Real Example: Train Seat Booking </w:t>
      </w:r>
      <w:r w:rsidRPr="00026884">
        <w:rPr>
          <w:rFonts w:ascii="Segoe UI Symbol" w:eastAsia="Times New Roman" w:hAnsi="Segoe UI Symbol" w:cs="Segoe UI Symbol"/>
          <w:b/>
          <w:bCs/>
          <w:sz w:val="36"/>
          <w:szCs w:val="36"/>
        </w:rPr>
        <w:t>🚆</w:t>
      </w:r>
    </w:p>
    <w:p w:rsidR="00026884" w:rsidRPr="00026884" w:rsidRDefault="00026884" w:rsidP="00026884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You click </w:t>
      </w:r>
      <w:r w:rsidRPr="00026884">
        <w:rPr>
          <w:rFonts w:eastAsia="Times New Roman" w:cstheme="minorHAnsi"/>
          <w:b/>
          <w:bCs/>
          <w:sz w:val="24"/>
          <w:szCs w:val="24"/>
        </w:rPr>
        <w:t>Book Seat</w:t>
      </w:r>
    </w:p>
    <w:p w:rsidR="00026884" w:rsidRPr="00026884" w:rsidRDefault="00026884" w:rsidP="00026884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 xml:space="preserve">Seat is </w:t>
      </w:r>
      <w:r w:rsidRPr="00026884">
        <w:rPr>
          <w:rFonts w:eastAsia="Times New Roman" w:cstheme="minorHAnsi"/>
          <w:b/>
          <w:bCs/>
          <w:sz w:val="24"/>
          <w:szCs w:val="24"/>
        </w:rPr>
        <w:t>locked</w:t>
      </w:r>
    </w:p>
    <w:p w:rsidR="00026884" w:rsidRPr="00026884" w:rsidRDefault="00026884" w:rsidP="00026884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Others cannot book same seat</w:t>
      </w:r>
    </w:p>
    <w:p w:rsidR="00026884" w:rsidRPr="00026884" w:rsidRDefault="00026884" w:rsidP="00026884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After payment → confirmed</w:t>
      </w:r>
    </w:p>
    <w:p w:rsidR="00026884" w:rsidRPr="00026884" w:rsidRDefault="00026884" w:rsidP="00026884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Lock released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Calibri" w:eastAsia="Times New Roman" w:hAnsi="Calibri" w:cs="Calibri"/>
          <w:b/>
          <w:bCs/>
          <w:sz w:val="36"/>
          <w:szCs w:val="36"/>
        </w:rPr>
        <w:t>🧠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Why Locking is Important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Without locking:</w:t>
      </w:r>
    </w:p>
    <w:p w:rsidR="00026884" w:rsidRPr="00026884" w:rsidRDefault="00026884" w:rsidP="00026884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Duplicate bookings</w:t>
      </w:r>
    </w:p>
    <w:p w:rsidR="00026884" w:rsidRPr="00026884" w:rsidRDefault="00026884" w:rsidP="00026884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Wrong balance</w:t>
      </w:r>
    </w:p>
    <w:p w:rsidR="00026884" w:rsidRPr="00026884" w:rsidRDefault="00026884" w:rsidP="00026884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t>Data corruption</w:t>
      </w:r>
    </w:p>
    <w:p w:rsidR="00026884" w:rsidRPr="00026884" w:rsidRDefault="00026884" w:rsidP="000268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26884" w:rsidRPr="00026884" w:rsidRDefault="00026884" w:rsidP="000268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6884">
        <w:rPr>
          <w:rFonts w:ascii="Calibri" w:eastAsia="Times New Roman" w:hAnsi="Calibri" w:cs="Calibri"/>
          <w:b/>
          <w:bCs/>
          <w:sz w:val="36"/>
          <w:szCs w:val="36"/>
        </w:rPr>
        <w:t>🧠</w:t>
      </w:r>
      <w:r w:rsidRPr="00026884">
        <w:rPr>
          <w:rFonts w:eastAsia="Times New Roman" w:cstheme="minorHAnsi"/>
          <w:b/>
          <w:bCs/>
          <w:sz w:val="36"/>
          <w:szCs w:val="36"/>
        </w:rPr>
        <w:t xml:space="preserve"> One-Line Summary (Exam Ready)</w:t>
      </w:r>
    </w:p>
    <w:p w:rsidR="00026884" w:rsidRPr="00026884" w:rsidRDefault="00026884" w:rsidP="00026884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b/>
          <w:bCs/>
          <w:sz w:val="24"/>
          <w:szCs w:val="24"/>
        </w:rPr>
        <w:t>Query Optimization</w:t>
      </w:r>
      <w:r w:rsidRPr="00026884">
        <w:rPr>
          <w:rFonts w:eastAsia="Times New Roman" w:cstheme="minorHAnsi"/>
          <w:sz w:val="24"/>
          <w:szCs w:val="24"/>
        </w:rPr>
        <w:t>: Database chooses fastest way to get data</w:t>
      </w:r>
    </w:p>
    <w:p w:rsidR="00026884" w:rsidRPr="00026884" w:rsidRDefault="00026884" w:rsidP="00026884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b/>
          <w:bCs/>
          <w:sz w:val="24"/>
          <w:szCs w:val="24"/>
        </w:rPr>
        <w:t>Execution Plan</w:t>
      </w:r>
      <w:r w:rsidRPr="00026884">
        <w:rPr>
          <w:rFonts w:eastAsia="Times New Roman" w:cstheme="minorHAnsi"/>
          <w:sz w:val="24"/>
          <w:szCs w:val="24"/>
        </w:rPr>
        <w:t>: Step-by-step route</w:t>
      </w:r>
    </w:p>
    <w:p w:rsidR="00026884" w:rsidRPr="00026884" w:rsidRDefault="00026884" w:rsidP="00026884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b/>
          <w:bCs/>
          <w:sz w:val="24"/>
          <w:szCs w:val="24"/>
        </w:rPr>
        <w:t>Index Seek</w:t>
      </w:r>
      <w:r w:rsidRPr="00026884">
        <w:rPr>
          <w:rFonts w:eastAsia="Times New Roman" w:cstheme="minorHAnsi"/>
          <w:sz w:val="24"/>
          <w:szCs w:val="24"/>
        </w:rPr>
        <w:t>: Fastest lookup</w:t>
      </w:r>
    </w:p>
    <w:p w:rsidR="00026884" w:rsidRPr="00ED7FCF" w:rsidRDefault="00026884" w:rsidP="00026884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6884">
        <w:rPr>
          <w:rFonts w:eastAsia="Times New Roman" w:cstheme="minorHAnsi"/>
          <w:b/>
          <w:bCs/>
          <w:sz w:val="24"/>
          <w:szCs w:val="24"/>
        </w:rPr>
        <w:t>Locking</w:t>
      </w:r>
      <w:r w:rsidRPr="00026884">
        <w:rPr>
          <w:rFonts w:eastAsia="Times New Roman" w:cstheme="minorHAnsi"/>
          <w:sz w:val="24"/>
          <w:szCs w:val="24"/>
        </w:rPr>
        <w:t>: Controls who can read/write at same time</w:t>
      </w:r>
      <w:bookmarkStart w:id="0" w:name="_GoBack"/>
      <w:bookmarkEnd w:id="0"/>
    </w:p>
    <w:sectPr w:rsidR="00026884" w:rsidRPr="00ED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311C5"/>
    <w:multiLevelType w:val="multilevel"/>
    <w:tmpl w:val="D49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0C26"/>
    <w:multiLevelType w:val="multilevel"/>
    <w:tmpl w:val="717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95F50"/>
    <w:multiLevelType w:val="multilevel"/>
    <w:tmpl w:val="B01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B6D16"/>
    <w:multiLevelType w:val="multilevel"/>
    <w:tmpl w:val="5C7E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E337E"/>
    <w:multiLevelType w:val="multilevel"/>
    <w:tmpl w:val="598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799F"/>
    <w:multiLevelType w:val="multilevel"/>
    <w:tmpl w:val="492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C43BF"/>
    <w:multiLevelType w:val="multilevel"/>
    <w:tmpl w:val="66A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B0CB1"/>
    <w:multiLevelType w:val="multilevel"/>
    <w:tmpl w:val="48C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B187F"/>
    <w:multiLevelType w:val="multilevel"/>
    <w:tmpl w:val="DA6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62C6D"/>
    <w:multiLevelType w:val="multilevel"/>
    <w:tmpl w:val="244E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73DF4"/>
    <w:multiLevelType w:val="multilevel"/>
    <w:tmpl w:val="FB6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F6F94"/>
    <w:multiLevelType w:val="multilevel"/>
    <w:tmpl w:val="A590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161FB"/>
    <w:multiLevelType w:val="multilevel"/>
    <w:tmpl w:val="2D4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85567"/>
    <w:multiLevelType w:val="multilevel"/>
    <w:tmpl w:val="2BB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3"/>
  </w:num>
  <w:num w:numId="4">
    <w:abstractNumId w:val="5"/>
  </w:num>
  <w:num w:numId="5">
    <w:abstractNumId w:val="8"/>
  </w:num>
  <w:num w:numId="6">
    <w:abstractNumId w:val="7"/>
  </w:num>
  <w:num w:numId="7">
    <w:abstractNumId w:val="9"/>
  </w:num>
  <w:num w:numId="8">
    <w:abstractNumId w:val="11"/>
  </w:num>
  <w:num w:numId="9">
    <w:abstractNumId w:val="10"/>
  </w:num>
  <w:num w:numId="10">
    <w:abstractNumId w:val="6"/>
  </w:num>
  <w:num w:numId="11">
    <w:abstractNumId w:val="0"/>
  </w:num>
  <w:num w:numId="12">
    <w:abstractNumId w:val="3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884"/>
    <w:rsid w:val="00026884"/>
    <w:rsid w:val="000846D9"/>
    <w:rsid w:val="005C50EC"/>
    <w:rsid w:val="00C70EE9"/>
    <w:rsid w:val="00ED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3D4A"/>
  <w15:chartTrackingRefBased/>
  <w15:docId w15:val="{7FA36B71-B3D0-4D06-B0E5-30606F73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68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68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68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8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68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68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6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8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68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6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1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6</cp:revision>
  <dcterms:created xsi:type="dcterms:W3CDTF">2026-01-28T20:00:00Z</dcterms:created>
  <dcterms:modified xsi:type="dcterms:W3CDTF">2026-01-28T20:14:00Z</dcterms:modified>
</cp:coreProperties>
</file>