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888888"/>
          <w:sz w:val="28"/>
          <w:szCs w:val="28"/>
        </w:rPr>
        <w:t xml:space="preserve">PROJECT 1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5FA3"/>
          <w:sz w:val="56"/>
          <w:szCs w:val="56"/>
        </w:rPr>
        <w:t xml:space="preserve">Sales Reporting Pipeline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A5A5A"/>
          <w:sz w:val="28"/>
          <w:szCs w:val="28"/>
        </w:rPr>
        <w:t xml:space="preserve">RetailMart India — End-to-End Databricks Data Engineering Project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SQL  |  Delta Lake  |  Databricks Jobs  |  ABAC Governance  |  Dashboard</w:t>
      </w:r>
    </w:p>
    <w:p>
      <w:pPr>
        <w:spacing w:after="600" w:before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Author: Paresh Ranjan Rout  |  Databricks Learning Portfolio  |  Version 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6"/>
                <w:szCs w:val="26"/>
              </w:rPr>
              <w:t xml:space="preserve">Project Summary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Company: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RetailMart India — fictional retail chain with 5 regional stores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Problem: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No unified sales visibility, manual reporting, sensitive data exposed to all staff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Solution: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End-to-end Databricks pipeline with Bronze-Silver-Gold architecture, automated daily jobs, and ABAC governance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Duration: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10 days build plan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Tech stack: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Databricks, SQL, Delta Lake, Unity Catalog, ABAC Policies, Databricks Jobs, SQL Dashboard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Users: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3 accounts — Admin, Regional Manager, Junior Analyst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1. Business Background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RetailMart India is a fictional retail company operating 5 stores across major Indian cities — Mumbai, Delhi, Bangalore, Chennai, and Hyderabad. The company sells products across three categories — Electronics, Clothing, and Food. With 50 sales representatives across all locations and thousands of daily transactions, RetailMart generates significant sales data every day.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Despite strong sales volume, the company's leadership has no real-time visibility into performance. Sales data arrives from vendors and stores in multiple CSV files with different formats. The finance team compiles reports manually every Monday morning — a process that takes 4 hours and is prone to human error. By the time the CEO sees the numbers, the data is already 7 days old.</w:t>
      </w:r>
    </w:p>
    <w:p>
      <w:pPr>
        <w:spacing w:after="80" w:before="80"/>
      </w:pPr>
      <w:r>
        <w:t xml:space="preserve"/>
      </w:r>
    </w:p>
    <w:p>
      <w:pPr>
        <w:pBdr>
          <w:left w:val="single" w:color="1F3F6E" w:sz="5" w:space="10"/>
        </w:pBdr>
        <w:spacing w:after="120" w:before="120"/>
        <w:ind w:left="400"/>
      </w:pPr>
      <w:r>
        <w:rPr>
          <w:rFonts w:ascii="Arial" w:cs="Arial" w:eastAsia="Arial" w:hAnsi="Arial"/>
          <w:i/>
          <w:iCs/>
          <w:color w:val="1F3F6E"/>
          <w:sz w:val="22"/>
          <w:szCs w:val="22"/>
        </w:rPr>
        <w:t xml:space="preserve">This is a very common problem in mid-sized retail companies in India. The solution we are building mirrors what large companies like Reliance Retail and DMart use at enterprise scale — we are just doing it on Databricks.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2. Business Problems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F6E"/>
          <w:sz w:val="26"/>
          <w:szCs w:val="26"/>
        </w:rPr>
        <w:t xml:space="preserve">2.1  Identified pain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2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situation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impact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No unified sales 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 scattered across 5 vendor files in different formats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CEO cannot make daily decisions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No performance tracking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Managers guess which region or product is performing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Wrong inventory and staffing decisions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Revenue data exposed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staff including juniors can see sensitive revenue figures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 privacy violation and compliance risk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No automated reporting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Analysts manually compile reports every Monday — 4 hours wasted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Slow decision making, human errors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No alerts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Nobody knows when sales drop below target until month 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Revenue loss discovered too late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Regional data leakage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Mumbai manager can see Delhi and Bangalore sales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Competitive intelligence misuse risk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F6E"/>
          <w:sz w:val="26"/>
          <w:szCs w:val="26"/>
        </w:rPr>
        <w:t xml:space="preserve">2.2  The CEO statement</w:t>
      </w:r>
    </w:p>
    <w:p>
      <w:pPr>
        <w:pBdr>
          <w:left w:val="single" w:color="2E5FA3" w:sz="6" w:space="12"/>
          <w:right w:val="single" w:color="2E5FA3" w:sz="6" w:space="12"/>
        </w:pBdr>
        <w:spacing w:after="120" w:before="120"/>
        <w:ind w:left="560" w:right="560"/>
      </w:pPr>
      <w:r>
        <w:rPr>
          <w:rFonts w:ascii="Arial" w:cs="Arial" w:eastAsia="Arial" w:hAnsi="Arial"/>
          <w:i/>
          <w:iCs/>
          <w:color w:val="2E5FA3"/>
          <w:sz w:val="22"/>
          <w:szCs w:val="22"/>
        </w:rPr>
        <w:t xml:space="preserve">I want to open my laptop every morning and see which region sold what yesterday, which product is trending, and where we are losing money. I want junior analysts to be able to do their job without seeing actual revenue figures. And I never want to hear that our sales data was seen by someone who should not have seen it.</w:t>
      </w:r>
    </w:p>
    <w:p>
      <w:pPr>
        <w:spacing w:after="80" w:before="80"/>
      </w:pPr>
      <w:r>
        <w:t xml:space="preserve"/>
      </w:r>
    </w:p>
    <w:p>
      <w:pPr>
        <w:spacing w:after="120" w:before="0"/>
        <w:ind w:left="5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— CEO, RetailMart India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3. Solution Overview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F6E"/>
          <w:sz w:val="26"/>
          <w:szCs w:val="26"/>
        </w:rPr>
        <w:t xml:space="preserve">3.1  Problem to solution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problem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solution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No unified sales view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Bronze catalog landing zone — all vendor files loaded into one place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bronze_vendor.retail_data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No performance tracking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Gold catalog aggregation — daily, weekly, monthly KPIs computed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D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gold_vendor.retail_reporting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Revenue data exposed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Column Mask ABAC policy — revenue columns show **** to non-admins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ABAC Policy — mask_revenue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No automated reporting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Databricks Jobs — pipeline runs daily at 6 AM automatically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D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Scheduled Job — sales_pipeline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No alerts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 quality checks — email alert when daily sales drop 20% below average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Delta Lake constraints + alerts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Regional data leakage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Row Filter ABAC policy — manager sees only their region rows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D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ABAC Policy — filter_by_region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F6E"/>
          <w:sz w:val="26"/>
          <w:szCs w:val="26"/>
        </w:rPr>
        <w:t xml:space="preserve">3.2  Why Databricks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Single platform for data ingestion, transformation, storage, governance, and dashboards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Delta Lake provides ACID transactions — no data corruption even if pipeline fails midway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Unity Catalog provides centralized governance — one place to control all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Databricks Jobs allow fully automated scheduling — zero manual effort after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 Dashboard built-in — no need for a separate BI tool like Power BI or Tableau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4. Dataset Design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F6E"/>
          <w:sz w:val="26"/>
          <w:szCs w:val="26"/>
        </w:rPr>
        <w:t xml:space="preserve">4.1  Main table — sales_transactions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the core dataset for the entire project. It contains every sale made across all 5 regions. The table has 12 columns — 9 public and 3 sensitive: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760"/>
        <w:gridCol w:w="1200"/>
        <w:gridCol w:w="2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Sensitivity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Visible 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transaction_id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20"/>
                <w:szCs w:val="20"/>
              </w:rPr>
              <w:t xml:space="preserve">INT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Unique transaction identifier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Public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sale_date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20"/>
                <w:szCs w:val="20"/>
              </w:rPr>
              <w:t xml:space="preserve">DATE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Date of the sale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Public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region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20"/>
                <w:szCs w:val="20"/>
              </w:rPr>
              <w:t xml:space="preserve">STRING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Sales region — Mumbai, Delhi, Bangalore, Chennai, Hyderabad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Public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store_id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20"/>
                <w:szCs w:val="20"/>
              </w:rPr>
              <w:t xml:space="preserve">STRING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Unique store identifier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Public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20"/>
                <w:szCs w:val="20"/>
              </w:rPr>
              <w:t xml:space="preserve">STRING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Name of the product sold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Public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20"/>
                <w:szCs w:val="20"/>
              </w:rPr>
              <w:t xml:space="preserve">STRING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Product category — Electronics, Clothing, Food, etc.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Public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quantity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20"/>
                <w:szCs w:val="20"/>
              </w:rPr>
              <w:t xml:space="preserve">INT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Number of units sold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Public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unit_price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20"/>
                <w:szCs w:val="20"/>
              </w:rPr>
              <w:t xml:space="preserve">DECIMAL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Price per unit in INR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Sensitive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 only — others see ****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total_revenue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20"/>
                <w:szCs w:val="20"/>
              </w:rPr>
              <w:t xml:space="preserve">DECIMAL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Total sale value in INR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Sensitive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 only — others see ****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customer_phone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20"/>
                <w:szCs w:val="20"/>
              </w:rPr>
              <w:t xml:space="preserve">STRING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Customer mobile 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Sensitive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 only — others see ****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20"/>
                <w:szCs w:val="20"/>
              </w:rPr>
              <w:t xml:space="preserve">STRING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Cash, UPI, Card, Net Banking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Public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sales_rep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20"/>
                <w:szCs w:val="20"/>
              </w:rPr>
              <w:t xml:space="preserve">STRING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Name of the sales representative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Public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users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1F3F6E" w:sz="5" w:space="10"/>
        </w:pBdr>
        <w:spacing w:after="120" w:before="120"/>
        <w:ind w:left="400"/>
      </w:pPr>
      <w:r>
        <w:rPr>
          <w:rFonts w:ascii="Arial" w:cs="Arial" w:eastAsia="Arial" w:hAnsi="Arial"/>
          <w:i/>
          <w:iCs/>
          <w:color w:val="1F3F6E"/>
          <w:sz w:val="22"/>
          <w:szCs w:val="22"/>
        </w:rPr>
        <w:t xml:space="preserve">The three sensitive columns — unit_price, total_revenue, and customer_phone — will be masked using Column Mask ABAC policy. Junior analysts will see **** for these columns while admin sees real values.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F6E"/>
          <w:sz w:val="26"/>
          <w:szCs w:val="26"/>
        </w:rPr>
        <w:t xml:space="preserve">4.2  Sample data — what it looks like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960"/>
        <w:gridCol w:w="1200"/>
        <w:gridCol w:w="960"/>
        <w:gridCol w:w="1800"/>
        <w:gridCol w:w="1080"/>
        <w:gridCol w:w="720"/>
        <w:gridCol w:w="960"/>
        <w:gridCol w:w="720"/>
      </w:tblGrid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txn_id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T001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2026-05-01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Mumbai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MUM01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Samsung Galaxy S24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Electronics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****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UPI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T002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2026-05-01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Delhi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DEL01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Nike Running Shoes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Clothing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****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Card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T003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2026-05-01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Bangalore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BLR01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Tata Salt 1kg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Food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****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Cash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Revenue column shows **** for junior analyst view. Admin sees real INR values.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5. Technical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F6E"/>
          <w:sz w:val="26"/>
          <w:szCs w:val="26"/>
        </w:rPr>
        <w:t xml:space="preserve">5.1  Medallion architecture — Bronze, Silver, Gold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600"/>
        <w:gridCol w:w="2360"/>
        <w:gridCol w:w="1800"/>
        <w:gridCol w:w="1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 here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Tags applied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Bronze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bronze_vendor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retail_data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Raw sales CSV files as-is. No transformation. Landing zone.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class.bank_number, class_phone_number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engineers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Silver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silver_vendor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retail_data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Cleaned data. Nulls removed. Data types fixed. Calculated columns added.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class.bank_number, class_phone_number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Engineers + analysts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Gold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gold_vendor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retail_reporting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Aggregated KPIs. Daily, weekly, monthly summaries. Dashboard ready.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class.bank_number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users — with masking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F6E"/>
          <w:sz w:val="26"/>
          <w:szCs w:val="26"/>
        </w:rPr>
        <w:t xml:space="preserve">5.2  Pipeline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Vendor CSV files arrive daily — loaded into bronze_vendor.retail_data.sales_transactions as raw data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Bronze to Silver job runs — cleans nulls, fixes data types, adds derived columns like day_of_week and month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Silver to Gold job runs — aggregates data into daily_sales_summary, weekly_kpi, product_performance tables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Dashboard refreshes automatically — reads from gold catalog, CEO sees updated numbers by 7 AM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ABAC policies enforce access — revenue masked for analysts, regions filtered for managers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quality checks run — if daily sales drop 20% below average, email alert fires to sales head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6. User Roles and Access Control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F6E"/>
          <w:sz w:val="26"/>
          <w:szCs w:val="26"/>
        </w:rPr>
        <w:t xml:space="preserve">6.1  Three account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400"/>
        <w:gridCol w:w="1560"/>
        <w:gridCol w:w="1600"/>
        <w:gridCol w:w="1400"/>
        <w:gridCol w:w="2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Catalog access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access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 access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Admin / Data Engineer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pareshranjan7327@gmail.com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admin_superuser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catalogs — full access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columns — real values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regions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Builds and manages the pipeline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Regional 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Friend account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engg_retail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Gold catalog — read 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unit_price, total_revenue, customer_phone masked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Own region only — Row Filter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Reviews their region performance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Junior Analyst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Friend account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ai_retail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Gold catalog — read 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unit_price, total_revenue, customer_phone masked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regions visible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Trend analysis and reporting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F6E"/>
          <w:sz w:val="26"/>
          <w:szCs w:val="26"/>
        </w:rPr>
        <w:t xml:space="preserve">6.2  ABAC policies to create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Policy 1 — mask_revenue_columns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Type: Column Mask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Applied to: All account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Except for: admin account (pareshranjan7327@gmail.com)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Tag condition: class.bank_number on unit_price and total_revenue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Effect: Revenue columns show **** for all non-admin users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Policy 2 — filter_by_region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Type: Row Filter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Applied to: engg_retail group (Regional Manager)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Except for: admin_superuser group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Tag condition: Tables tagged with region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Effect: Mumbai manager sees only Mumbai rows, Delhi manager sees only Delhi rows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Policy 3 — mask_customer_phone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Type: Column Mask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Applied to: All account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Except for: admin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Tag condition: class_phone_number on customer_phone column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Effect: Customer phone numbers show **** for all non-admin users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7. Dashboard and Reporting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F6E"/>
          <w:sz w:val="26"/>
          <w:szCs w:val="26"/>
        </w:rPr>
        <w:t xml:space="preserve">7.1  KPIs and reports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/ Report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Daily total sales by region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Regional manager sees their region performance every morning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Top 10 products by revenue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Identifies best sellers for inventory planning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Weekly revenue trend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Shows growth or decline week over week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Store performance ranking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Identifies top and bottom performing stores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Sales rep leaderboard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Motivates sales team with visible rankings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Payment method breakdown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Shows UPI vs Cash vs Card split for finance team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Category performance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Electronics vs Clothing vs Food — which category drives revenue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Alert — sales below threshold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 notification when daily sales drop 20% below 30-day average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F6E"/>
          <w:sz w:val="26"/>
          <w:szCs w:val="26"/>
        </w:rPr>
        <w:t xml:space="preserve">7.2  Dashboard 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Top row — 4 summary cards: Today total sales, Today total transactions, Top region, Top product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Second row — Bar chart: Daily sales by region (last 7 days)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Third row — Line chart: Revenue trend (last 30 days) + Pie chart: Payment method split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Fourth row — Table: Top 10 products by revenue this week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Bottom row — Table: Store performance ranking with target vs actual</w:t>
      </w:r>
    </w:p>
    <w:p>
      <w:pPr>
        <w:spacing w:after="80" w:before="80"/>
      </w:pPr>
      <w:r>
        <w:t xml:space="preserve"/>
      </w:r>
    </w:p>
    <w:p>
      <w:pPr>
        <w:pBdr>
          <w:left w:val="single" w:color="1F3F6E" w:sz="5" w:space="10"/>
        </w:pBdr>
        <w:spacing w:after="120" w:before="120"/>
        <w:ind w:left="400"/>
      </w:pPr>
      <w:r>
        <w:rPr>
          <w:rFonts w:ascii="Arial" w:cs="Arial" w:eastAsia="Arial" w:hAnsi="Arial"/>
          <w:i/>
          <w:iCs/>
          <w:color w:val="1F3F6E"/>
          <w:sz w:val="22"/>
          <w:szCs w:val="22"/>
        </w:rPr>
        <w:t xml:space="preserve">The dashboard reads from gold_vendor catalog only. All ABAC policies apply automatically — if a regional manager opens the dashboard, they see only their region data everywhere including charts and summary cards.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8. Build Timeline — 10 Day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7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Day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Setup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 catalogs and databases in personal Databricks. Create groups. Add users.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Day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Bronze layer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 sales_transactions table in bronze_vendor. Load sample data using SQL INSERT.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Day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Silver layer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 cleaned table in silver_vendor. Write transformation SQL. Remove nulls and fix types.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Day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Gold layer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 aggregated reporting tables in gold_vendor. Daily and weekly KPI summaries.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Day 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Governance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Apply governed tags. Create ABAC Column Mask policy for revenue columns. Create Row Filter for regions.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Day 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Jobs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 Databricks Job to run the full pipeline automatically. Schedule at 6 AM daily.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Day 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Dashboard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Build SQL dashboard with 4 charts — regional sales, top products, revenue trend, store heatmap.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Day 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Testing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 with all 3 accounts. Verify admin sees real data. Verify friends see masked data and filtered rows.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Day 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Update project document with results, screenshots, and lessons learned.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Day 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GitHub push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Push all notebooks, SQL scripts, and documents to GitHub portfolio.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9.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is achieved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CEO gets daily sales report by 7 AM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Databricks Job runs at 6 AM. Gold table updated. Dashboard refreshed.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D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Regional managers see only their 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Row Filter ABAC policy restricts rows by region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Junior analysts cannot see revenue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Column Mask ABAC policy masks unit_price and total_revenue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D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Pipeline runs without manual effort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Databricks Job scheduled — zero human intervention needed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Data quality maintained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Delta Lake constraints reject bad data. Email alert on failures.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D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E"/>
                <w:sz w:val="20"/>
                <w:szCs w:val="20"/>
              </w:rPr>
              <w:t xml:space="preserve">Full audit trail available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Unity Catalog logs all access. Compliance ready at any time.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10. Skills You Will Learn From This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 — CREATE TABLE, INSERT, SELECT, GROUP BY, JOIN, window functions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Delta Lake — ACID transactions, time travel, OPTIMIZE, VACUUM,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Databricks Jobs — creating, scheduling, monitoring automated pipelines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Unity Catalog — catalog, database, table creation and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ABAC Policies — Column Mask and Row Filter with real multi-user testing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 Dashboard — building charts, KPI cards, and interactive reports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quality — adding constraints and email alerts on failures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GitHub — pushing all notebooks and scripts to your portfolio</w:t>
      </w:r>
    </w:p>
    <w:p>
      <w:pPr>
        <w:spacing w:after="80" w:before="80"/>
      </w:pPr>
      <w:r>
        <w:t xml:space="preserve"/>
      </w:r>
    </w:p>
    <w:p>
      <w:pPr>
        <w:pBdr>
          <w:left w:val="single" w:color="C0392B" w:sz="5" w:space="10"/>
        </w:pBdr>
        <w:spacing w:after="120" w:before="120"/>
        <w:ind w:left="400"/>
      </w:pPr>
      <w:r>
        <w:rPr>
          <w:rFonts w:ascii="Arial" w:cs="Arial" w:eastAsia="Arial" w:hAnsi="Arial"/>
          <w:i/>
          <w:iCs/>
          <w:color w:val="C0392B"/>
          <w:sz w:val="22"/>
          <w:szCs w:val="22"/>
        </w:rPr>
        <w:t xml:space="preserve">This single project covers 80% of the Databricks Certified Data Engineer Associate exam topics. Completing it gives you real hands-on experience that no course can replicate.</w:t>
      </w:r>
    </w:p>
    <w:p>
      <w:pPr>
        <w:spacing w:after="80" w:before="80"/>
      </w:pPr>
      <w:r>
        <w:t xml:space="preserve"/>
      </w:r>
    </w:p>
    <w:p>
      <w:pPr>
        <w:pBdr>
          <w:top w:val="single" w:color="2E5FA3" w:sz="4" w:space="8"/>
        </w:pBdr>
        <w:spacing w:after="0" w:before="2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Project 1 — Sales Reporting Pipeline  |  Paresh Ranjan Rout  |  Databricks Learning Portfolio  |  Version 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E5FA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F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2026-05-04T09:18:25.103Z</dcterms:created>
  <dcterms:modified xsi:type="dcterms:W3CDTF">2026-05-04T09:18:25.105Z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