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20" w:before="80"/>
              <w:jc w:val="center"/>
            </w:pPr>
            <w:r>
              <w:rPr>
                <w:rFonts w:ascii="Arial" w:cs="Arial" w:eastAsia="Arial" w:hAnsi="Arial"/>
                <w:b/>
                <w:bCs/>
                <w:color w:val="FFFFFF"/>
                <w:sz w:val="52"/>
                <w:szCs w:val="52"/>
              </w:rPr>
              <w:t xml:space="preserve">Data Engineering</w:t>
            </w:r>
          </w:p>
          <w:p>
            <w:pPr>
              <w:spacing w:after="20" w:before="20"/>
              <w:jc w:val="center"/>
            </w:pPr>
            <w:r>
              <w:rPr>
                <w:rFonts w:ascii="Arial" w:cs="Arial" w:eastAsia="Arial" w:hAnsi="Arial"/>
                <w:b/>
                <w:bCs/>
                <w:color w:val="FFEEAA"/>
                <w:sz w:val="52"/>
                <w:szCs w:val="52"/>
              </w:rPr>
              <w:t xml:space="preserve">Interview Questions</w:t>
            </w:r>
          </w:p>
          <w:p>
            <w:pPr>
              <w:spacing w:after="20" w:before="20"/>
              <w:jc w:val="center"/>
            </w:pPr>
            <w:r>
              <w:rPr>
                <w:rFonts w:ascii="Arial" w:cs="Arial" w:eastAsia="Arial" w:hAnsi="Arial"/>
                <w:i/>
                <w:iCs/>
                <w:color w:val="CCDDFF"/>
                <w:sz w:val="24"/>
                <w:szCs w:val="24"/>
              </w:rPr>
              <w:t xml:space="preserve">3 Phases — Based on Today's Complete Learning</w:t>
            </w:r>
          </w:p>
          <w:p>
            <w:pPr>
              <w:spacing w:after="80" w:before="40"/>
              <w:jc w:val="center"/>
            </w:pPr>
            <w:r>
              <w:rPr>
                <w:rFonts w:ascii="Arial" w:cs="Arial" w:eastAsia="Arial" w:hAnsi="Arial"/>
                <w:sz w:val="20"/>
                <w:szCs w:val="20"/>
              </w:rPr>
              <w:t xml:space="preserve">📅 </w:t>
            </w:r>
            <w:r>
              <w:rPr>
                <w:rFonts w:ascii="Arial" w:cs="Arial" w:eastAsia="Arial" w:hAnsi="Arial"/>
                <w:color w:val="DDDDFF"/>
                <w:sz w:val="20"/>
                <w:szCs w:val="20"/>
              </w:rPr>
              <w:t xml:space="preserve">30 March 2026  |  09:20 PM IST</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4360" w:val="clear"/>
            <w:tcMar>
              <w:top w:type="dxa" w:w="100"/>
              <w:left w:type="dxa" w:w="160"/>
              <w:bottom w:type="dxa" w:w="100"/>
              <w:right w:type="dxa" w:w="160"/>
            </w:tcMar>
          </w:tcPr>
          <w:p>
            <w:pPr>
              <w:spacing w:after="10" w:before="80"/>
              <w:jc w:val="center"/>
            </w:pPr>
            <w:r>
              <w:rPr>
                <w:rFonts w:ascii="Arial" w:cs="Arial" w:eastAsia="Arial" w:hAnsi="Arial"/>
                <w:b/>
                <w:bCs/>
                <w:color w:val="FFFFFF"/>
                <w:sz w:val="22"/>
                <w:szCs w:val="22"/>
              </w:rPr>
              <w:t xml:space="preserve">PHASE 1</w:t>
            </w:r>
          </w:p>
          <w:p>
            <w:pPr>
              <w:spacing w:after="10" w:before="10"/>
              <w:jc w:val="center"/>
            </w:pPr>
            <w:r>
              <w:rPr>
                <w:rFonts w:ascii="Arial" w:cs="Arial" w:eastAsia="Arial" w:hAnsi="Arial"/>
                <w:b/>
                <w:bCs/>
                <w:color w:val="FFEEAA"/>
                <w:sz w:val="28"/>
                <w:szCs w:val="28"/>
              </w:rPr>
              <w:t xml:space="preserve">₹10 Lakhs</w:t>
            </w:r>
          </w:p>
          <w:p>
            <w:pPr>
              <w:spacing w:after="10" w:before="10"/>
              <w:jc w:val="center"/>
            </w:pPr>
            <w:r>
              <w:rPr>
                <w:rFonts w:ascii="Arial" w:cs="Arial" w:eastAsia="Arial" w:hAnsi="Arial"/>
                <w:color w:val="FFEECC"/>
                <w:sz w:val="20"/>
                <w:szCs w:val="20"/>
              </w:rPr>
              <w:t xml:space="preserve">Basic</w:t>
            </w:r>
          </w:p>
          <w:p>
            <w:pPr>
              <w:spacing w:after="80" w:before="10"/>
              <w:jc w:val="center"/>
            </w:pPr>
            <w:r>
              <w:rPr>
                <w:rFonts w:ascii="Arial" w:cs="Arial" w:eastAsia="Arial" w:hAnsi="Arial"/>
                <w:i/>
                <w:iCs/>
                <w:color w:val="FFEECC"/>
                <w:sz w:val="18"/>
                <w:szCs w:val="18"/>
              </w:rPr>
              <w:t xml:space="preserve">Fresher / Junior</w:t>
            </w:r>
          </w:p>
        </w:tc>
        <w:tc>
          <w:tcPr>
            <w:tcW w:type="dxa" w:w="312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10" w:before="80"/>
              <w:jc w:val="center"/>
            </w:pPr>
            <w:r>
              <w:rPr>
                <w:rFonts w:ascii="Arial" w:cs="Arial" w:eastAsia="Arial" w:hAnsi="Arial"/>
                <w:b/>
                <w:bCs/>
                <w:color w:val="FFFFFF"/>
                <w:sz w:val="22"/>
                <w:szCs w:val="22"/>
              </w:rPr>
              <w:t xml:space="preserve">PHASE 2</w:t>
            </w:r>
          </w:p>
          <w:p>
            <w:pPr>
              <w:spacing w:after="10" w:before="10"/>
              <w:jc w:val="center"/>
            </w:pPr>
            <w:r>
              <w:rPr>
                <w:rFonts w:ascii="Arial" w:cs="Arial" w:eastAsia="Arial" w:hAnsi="Arial"/>
                <w:b/>
                <w:bCs/>
                <w:color w:val="AAFFAA"/>
                <w:sz w:val="28"/>
                <w:szCs w:val="28"/>
              </w:rPr>
              <w:t xml:space="preserve">₹20 Lakhs</w:t>
            </w:r>
          </w:p>
          <w:p>
            <w:pPr>
              <w:spacing w:after="10" w:before="10"/>
              <w:jc w:val="center"/>
            </w:pPr>
            <w:r>
              <w:rPr>
                <w:rFonts w:ascii="Arial" w:cs="Arial" w:eastAsia="Arial" w:hAnsi="Arial"/>
                <w:color w:val="CCFFCC"/>
                <w:sz w:val="20"/>
                <w:szCs w:val="20"/>
              </w:rPr>
              <w:t xml:space="preserve">Intermediate</w:t>
            </w:r>
          </w:p>
          <w:p>
            <w:pPr>
              <w:spacing w:after="80" w:before="10"/>
              <w:jc w:val="center"/>
            </w:pPr>
            <w:r>
              <w:rPr>
                <w:rFonts w:ascii="Arial" w:cs="Arial" w:eastAsia="Arial" w:hAnsi="Arial"/>
                <w:i/>
                <w:iCs/>
                <w:color w:val="CCFFCC"/>
                <w:sz w:val="18"/>
                <w:szCs w:val="18"/>
              </w:rPr>
              <w:t xml:space="preserve">2-4 Years Experience</w:t>
            </w:r>
          </w:p>
        </w:tc>
        <w:tc>
          <w:tcPr>
            <w:tcW w:type="dxa" w:w="312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pPr>
              <w:spacing w:after="10" w:before="80"/>
              <w:jc w:val="center"/>
            </w:pPr>
            <w:r>
              <w:rPr>
                <w:rFonts w:ascii="Arial" w:cs="Arial" w:eastAsia="Arial" w:hAnsi="Arial"/>
                <w:b/>
                <w:bCs/>
                <w:color w:val="FFFFFF"/>
                <w:sz w:val="22"/>
                <w:szCs w:val="22"/>
              </w:rPr>
              <w:t xml:space="preserve">PHASE 3</w:t>
            </w:r>
          </w:p>
          <w:p>
            <w:pPr>
              <w:spacing w:after="10" w:before="10"/>
              <w:jc w:val="center"/>
            </w:pPr>
            <w:r>
              <w:rPr>
                <w:rFonts w:ascii="Arial" w:cs="Arial" w:eastAsia="Arial" w:hAnsi="Arial"/>
                <w:b/>
                <w:bCs/>
                <w:color w:val="EECCFF"/>
                <w:sz w:val="28"/>
                <w:szCs w:val="28"/>
              </w:rPr>
              <w:t xml:space="preserve">₹30 Lakhs</w:t>
            </w:r>
          </w:p>
          <w:p>
            <w:pPr>
              <w:spacing w:after="10" w:before="10"/>
              <w:jc w:val="center"/>
            </w:pPr>
            <w:r>
              <w:rPr>
                <w:rFonts w:ascii="Arial" w:cs="Arial" w:eastAsia="Arial" w:hAnsi="Arial"/>
                <w:color w:val="EECCFF"/>
                <w:sz w:val="20"/>
                <w:szCs w:val="20"/>
              </w:rPr>
              <w:t xml:space="preserve">Senior / Architect</w:t>
            </w:r>
          </w:p>
          <w:p>
            <w:pPr>
              <w:spacing w:after="80" w:before="10"/>
              <w:jc w:val="center"/>
            </w:pPr>
            <w:r>
              <w:rPr>
                <w:rFonts w:ascii="Arial" w:cs="Arial" w:eastAsia="Arial" w:hAnsi="Arial"/>
                <w:i/>
                <w:iCs/>
                <w:color w:val="EECCFF"/>
                <w:sz w:val="18"/>
                <w:szCs w:val="18"/>
              </w:rPr>
              <w:t xml:space="preserve">5+ Years Experience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00"/>
              <w:left w:type="dxa" w:w="160"/>
              <w:bottom w:type="dxa" w:w="100"/>
              <w:right w:type="dxa" w:w="160"/>
            </w:tcMar>
          </w:tcPr>
          <w:p>
            <w:pPr>
              <w:spacing w:after="40" w:before="80"/>
              <w:jc w:val="left"/>
            </w:pPr>
            <w:r>
              <w:rPr>
                <w:rFonts w:ascii="Arial" w:cs="Arial" w:eastAsia="Arial" w:hAnsi="Arial"/>
                <w:b/>
                <w:bCs/>
                <w:color w:val="1B3A6B"/>
                <w:sz w:val="22"/>
                <w:szCs w:val="22"/>
              </w:rPr>
              <w:t xml:space="preserve">How to Use This Document:</w:t>
            </w:r>
          </w:p>
          <w:p>
            <w:pPr>
              <w:spacing w:after="10" w:before="20"/>
              <w:jc w:val="left"/>
            </w:pPr>
            <w:r>
              <w:rPr>
                <w:rFonts w:ascii="Arial" w:cs="Arial" w:eastAsia="Arial" w:hAnsi="Arial"/>
                <w:b/>
                <w:bCs/>
                <w:sz w:val="21"/>
                <w:szCs w:val="21"/>
              </w:rPr>
              <w:t xml:space="preserve">1. </w:t>
            </w:r>
            <w:r>
              <w:rPr>
                <w:rFonts w:ascii="Arial" w:cs="Arial" w:eastAsia="Arial" w:hAnsi="Arial"/>
                <w:sz w:val="21"/>
                <w:szCs w:val="21"/>
              </w:rPr>
              <w:t xml:space="preserve">Read the question</w:t>
            </w:r>
          </w:p>
          <w:p>
            <w:pPr>
              <w:spacing w:after="10" w:before="10"/>
              <w:jc w:val="left"/>
            </w:pPr>
            <w:r>
              <w:rPr>
                <w:rFonts w:ascii="Arial" w:cs="Arial" w:eastAsia="Arial" w:hAnsi="Arial"/>
                <w:b/>
                <w:bCs/>
                <w:sz w:val="21"/>
                <w:szCs w:val="21"/>
              </w:rPr>
              <w:t xml:space="preserve">2. </w:t>
            </w:r>
            <w:r>
              <w:rPr>
                <w:rFonts w:ascii="Arial" w:cs="Arial" w:eastAsia="Arial" w:hAnsi="Arial"/>
                <w:sz w:val="21"/>
                <w:szCs w:val="21"/>
              </w:rPr>
              <w:t xml:space="preserve">Close the document — answer in YOUR OWN WORDS</w:t>
            </w:r>
          </w:p>
          <w:p>
            <w:pPr>
              <w:spacing w:after="10" w:before="10"/>
              <w:jc w:val="left"/>
            </w:pPr>
            <w:r>
              <w:rPr>
                <w:rFonts w:ascii="Arial" w:cs="Arial" w:eastAsia="Arial" w:hAnsi="Arial"/>
                <w:b/>
                <w:bCs/>
                <w:sz w:val="21"/>
                <w:szCs w:val="21"/>
              </w:rPr>
              <w:t xml:space="preserve">3. </w:t>
            </w:r>
            <w:r>
              <w:rPr>
                <w:rFonts w:ascii="Arial" w:cs="Arial" w:eastAsia="Arial" w:hAnsi="Arial"/>
                <w:sz w:val="21"/>
                <w:szCs w:val="21"/>
              </w:rPr>
              <w:t xml:space="preserve">Open and check the Answer Guide</w:t>
            </w:r>
          </w:p>
          <w:p>
            <w:pPr>
              <w:spacing w:after="80" w:before="10"/>
              <w:jc w:val="left"/>
            </w:pPr>
            <w:r>
              <w:rPr>
                <w:rFonts w:ascii="Arial" w:cs="Arial" w:eastAsia="Arial" w:hAnsi="Arial"/>
                <w:b/>
                <w:bCs/>
                <w:sz w:val="21"/>
                <w:szCs w:val="21"/>
              </w:rPr>
              <w:t xml:space="preserve">4. </w:t>
            </w:r>
            <w:r>
              <w:rPr>
                <w:rFonts w:ascii="Arial" w:cs="Arial" w:eastAsia="Arial" w:hAnsi="Arial"/>
                <w:b/>
                <w:bCs/>
                <w:sz w:val="21"/>
                <w:szCs w:val="21"/>
              </w:rPr>
              <w:t xml:space="preserve">Your own language = better than memorizing exact words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4360" w:val="clear"/>
            <w:tcMar>
              <w:top w:type="dxa" w:w="100"/>
              <w:left w:type="dxa" w:w="160"/>
              <w:bottom w:type="dxa" w:w="100"/>
              <w:right w:type="dxa" w:w="160"/>
            </w:tcMar>
          </w:tcPr>
          <w:p>
            <w:pPr>
              <w:spacing w:after="100" w:before="100"/>
              <w:jc w:val="center"/>
            </w:pPr>
            <w:r>
              <w:rPr>
                <w:rFonts w:ascii="Arial" w:cs="Arial" w:eastAsia="Arial" w:hAnsi="Arial"/>
                <w:b/>
                <w:bCs/>
                <w:color w:val="FFFFFF"/>
                <w:sz w:val="28"/>
                <w:szCs w:val="28"/>
              </w:rPr>
              <w:t xml:space="preserve">PHASE 1  —  ₹10 Lakhs  —  Basic Level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20" w:before="60"/>
              <w:jc w:val="left"/>
            </w:pPr>
            <w:r>
              <w:rPr>
                <w:rFonts w:ascii="Arial" w:cs="Arial" w:eastAsia="Arial" w:hAnsi="Arial"/>
                <w:b/>
                <w:bCs/>
                <w:color w:val="154360"/>
                <w:sz w:val="21"/>
                <w:szCs w:val="21"/>
              </w:rPr>
              <w:t xml:space="preserve">Who faces these questions:</w:t>
            </w:r>
          </w:p>
          <w:p>
            <w:pPr>
              <w:spacing w:after="60" w:before="20"/>
              <w:jc w:val="left"/>
            </w:pPr>
            <w:r>
              <w:rPr>
                <w:rFonts w:ascii="Arial" w:cs="Arial" w:eastAsia="Arial" w:hAnsi="Arial"/>
                <w:sz w:val="21"/>
                <w:szCs w:val="21"/>
              </w:rPr>
              <w:t xml:space="preserve">Freshers, Junior Engineers, 0-2 years experience. Interviewer checks if you understand the BASICS and can explain concepts clearly.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Q1.  </w:t>
            </w:r>
            <w:r>
              <w:rPr>
                <w:rFonts w:ascii="Arial" w:cs="Arial" w:eastAsia="Arial" w:hAnsi="Arial"/>
                <w:b/>
                <w:bCs/>
                <w:color w:val="1A1A2E"/>
                <w:sz w:val="22"/>
                <w:szCs w:val="22"/>
              </w:rPr>
              <w:t xml:space="preserve">What is a Data Warehouse? Explain in simple words.</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Think of a separate room built ONLY for analysis. Not for daily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A Data Warehouse is a separate system built only for analysis and reporting. It takes cleaned structured data from operational databases and stores it for fast SQL queries. Example: Snowflake, Redshift, BigQuery. It has its own storage and compute bundled together.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Q2.  </w:t>
            </w:r>
            <w:r>
              <w:rPr>
                <w:rFonts w:ascii="Arial" w:cs="Arial" w:eastAsia="Arial" w:hAnsi="Arial"/>
                <w:b/>
                <w:bCs/>
                <w:color w:val="1A1A2E"/>
                <w:sz w:val="22"/>
                <w:szCs w:val="22"/>
              </w:rPr>
              <w:t xml:space="preserve">What is a Data Lake? How is it different from Data Warehouse?</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Think of a large empty land where you dump EVERYTHING raw. No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A Data Lake is cheap cloud storage (S3/ADLS/GCS) that stores ALL types of data — structured, semi-structured, unstructured — in raw open format. Unlike Data Warehouse which stores structured data only in proprietary format, Data Lake stores everything cheaply with no schema enforcement.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Q3.  </w:t>
            </w:r>
            <w:r>
              <w:rPr>
                <w:rFonts w:ascii="Arial" w:cs="Arial" w:eastAsia="Arial" w:hAnsi="Arial"/>
                <w:b/>
                <w:bCs/>
                <w:color w:val="1A1A2E"/>
                <w:sz w:val="22"/>
                <w:szCs w:val="22"/>
              </w:rPr>
              <w:t xml:space="preserve">What is structured, semi-structured, and unstructured data? Give examples.</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Structured = rows/columns like Excel. Semi = flexible like JSON. Unstructured = no schema like images.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Structured: fixed rows and columns — sales table, employee table (stored in Parquet/CSV). Semi-structured: flexible schema — JSON API responses, Avro events, XML (different records can have different fields). Unstructured: no schema at all — images (JPG), videos (MP4), audio (MP3), raw text logs.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Q4.  </w:t>
            </w:r>
            <w:r>
              <w:rPr>
                <w:rFonts w:ascii="Arial" w:cs="Arial" w:eastAsia="Arial" w:hAnsi="Arial"/>
                <w:b/>
                <w:bCs/>
                <w:color w:val="1A1A2E"/>
                <w:sz w:val="22"/>
                <w:szCs w:val="22"/>
              </w:rPr>
              <w:t xml:space="preserve">What is Parquet format? Why is it used?</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Columnar format — stores data column by column instead of row by 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Parquet is an open-source columnar storage format created by Apache in 2013. It stores data column by column instead of row by row — making analytics queries much faster because only needed columns are read. Delta Lake uses Parquet underneath. It compresses data 10x better than CSV and is supported by all modern tools — Spark, Pandas, Athena, Databricks.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Q5.  </w:t>
            </w:r>
            <w:r>
              <w:rPr>
                <w:rFonts w:ascii="Arial" w:cs="Arial" w:eastAsia="Arial" w:hAnsi="Arial"/>
                <w:b/>
                <w:bCs/>
                <w:color w:val="1A1A2E"/>
                <w:sz w:val="22"/>
                <w:szCs w:val="22"/>
              </w:rPr>
              <w:t xml:space="preserve">What is ORC format? Where is it used?</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Another columnar format — older, used in Hive/Hadoop ecosystem.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ORC (Optimized Row Columnar) is an open-source columnar format created by Apache Hive team in 2013. Despite "Row" in name, it stores data as columns. Used in Hive, AWS EMR, and old Hadoop ecosystems. Modern stacks prefer Parquet. Delta Lake does NOT use ORC.</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Q6.  </w:t>
            </w:r>
            <w:r>
              <w:rPr>
                <w:rFonts w:ascii="Arial" w:cs="Arial" w:eastAsia="Arial" w:hAnsi="Arial"/>
                <w:b/>
                <w:bCs/>
                <w:color w:val="1A1A2E"/>
                <w:sz w:val="22"/>
                <w:szCs w:val="22"/>
              </w:rPr>
              <w:t xml:space="preserve">What is Delta Lake? Is it a storage system?</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NOT storage — it is an intelligent layer ON TOP of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Delta Lake is NOT a storage system. It is an open-source FORMAT and PROTOCOL layer that sits on top of existing cloud storage (S3/ADLS/GCS). It adds ACID transactions, schema enforcement, Time Travel, and versioning to a Data Lake without changing the underlying storage. Developed by Databricks, open-sourced in 2019.</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Q7.  </w:t>
            </w:r>
            <w:r>
              <w:rPr>
                <w:rFonts w:ascii="Arial" w:cs="Arial" w:eastAsia="Arial" w:hAnsi="Arial"/>
                <w:b/>
                <w:bCs/>
                <w:color w:val="1A1A2E"/>
                <w:sz w:val="22"/>
                <w:szCs w:val="22"/>
              </w:rPr>
              <w:t xml:space="preserve">What is ACID in Delta Lake? What does it mean?</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4 properties: Atomicity, Consistency, Isolation, Durability.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ACID = Atomicity (all or nothing — write fully succeeds or fully fails), Consistency (data always in valid state), Isolation (concurrent writers do not interfere), Durability (committed data survives crashes). Without ACID two people writing simultaneously corrupts data. Delta Lake guarantees ACID on every write automatically.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Q8.  </w:t>
            </w:r>
            <w:r>
              <w:rPr>
                <w:rFonts w:ascii="Arial" w:cs="Arial" w:eastAsia="Arial" w:hAnsi="Arial"/>
                <w:b/>
                <w:bCs/>
                <w:color w:val="1A1A2E"/>
                <w:sz w:val="22"/>
                <w:szCs w:val="22"/>
              </w:rPr>
              <w:t xml:space="preserve">What is the _delta_log? Why is it important?</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The brain of Delta Lake — records every single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_delta_log is a folder of JSON files inside every Delta Lake table. Every write, update, delete creates a new JSON entry recording: which files were added/removed, statistics (min/max values per column), who made the change, and when. This log enables ACID, Time Travel, Data Skipping, and Audit Trail — it is the heart of Delta Lake.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Q9.  </w:t>
            </w:r>
            <w:r>
              <w:rPr>
                <w:rFonts w:ascii="Arial" w:cs="Arial" w:eastAsia="Arial" w:hAnsi="Arial"/>
                <w:b/>
                <w:bCs/>
                <w:color w:val="1A1A2E"/>
                <w:sz w:val="22"/>
                <w:szCs w:val="22"/>
              </w:rPr>
              <w:t xml:space="preserve">What is Lakehouse Architecture?</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Not a product — it is a design pattern combining best of Data Lake and Data Warehouse.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Lakehouse is an architecture pattern that combines cheap open Data Lake storage (S3/ADLS/GCS) with Delta Lake reliability (ACID, schema, versioning) and supports BOTH BI and AI/ML workloads on ONE platform. Coined by Databricks in 2020. Data stays in open Parquet format in YOUR storage — no vendor lock-in.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40" w:before="80"/>
              <w:jc w:val="left"/>
            </w:pPr>
            <w:r>
              <w:rPr>
                <w:rFonts w:ascii="Arial" w:cs="Arial" w:eastAsia="Arial" w:hAnsi="Arial"/>
                <w:b/>
                <w:bCs/>
                <w:color w:val="154360"/>
                <w:sz w:val="22"/>
                <w:szCs w:val="22"/>
              </w:rPr>
              <w:t xml:space="preserve">Q10.  </w:t>
            </w:r>
            <w:r>
              <w:rPr>
                <w:rFonts w:ascii="Arial" w:cs="Arial" w:eastAsia="Arial" w:hAnsi="Arial"/>
                <w:b/>
                <w:bCs/>
                <w:color w:val="1A1A2E"/>
                <w:sz w:val="22"/>
                <w:szCs w:val="22"/>
              </w:rPr>
              <w:t xml:space="preserve">What is the difference between Row-based and Columnar storage?</w:t>
            </w:r>
          </w:p>
          <w:p>
            <w:pPr>
              <w:spacing w:after="80" w:before="20"/>
              <w:jc w:val="left"/>
            </w:pPr>
            <w:r>
              <w:rPr>
                <w:rFonts w:ascii="Arial" w:cs="Arial" w:eastAsia="Arial" w:hAnsi="Arial"/>
                <w:b/>
                <w:bCs/>
                <w:color w:val="154360"/>
                <w:sz w:val="20"/>
                <w:szCs w:val="20"/>
              </w:rPr>
              <w:t xml:space="preserve">💡 Hint: </w:t>
            </w:r>
            <w:r>
              <w:rPr>
                <w:rFonts w:ascii="Arial" w:cs="Arial" w:eastAsia="Arial" w:hAnsi="Arial"/>
                <w:i/>
                <w:iCs/>
                <w:color w:val="444444"/>
                <w:sz w:val="20"/>
                <w:szCs w:val="20"/>
              </w:rPr>
              <w:t xml:space="preserve">Row = stores complete rows together. Columnar = stores each column separately.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Row-based (MySQL, Oracle) stores complete rows together on disk — great for INSERT/UPDATE of individual records. Columnar (Parquet, ORC) stores each column separately — great for analytics (SELECT SUM(salary) reads ONLY salary column, skips all others). Columnar is 50x faster and 98% cheaper for analytical queries on large datasets.</w:t>
            </w:r>
          </w:p>
        </w:tc>
      </w:tr>
    </w:tbl>
    <w:p>
      <w:pPr>
        <w:spacing w:after="80" w:before="8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100" w:before="100"/>
              <w:jc w:val="center"/>
            </w:pPr>
            <w:r>
              <w:rPr>
                <w:rFonts w:ascii="Arial" w:cs="Arial" w:eastAsia="Arial" w:hAnsi="Arial"/>
                <w:b/>
                <w:bCs/>
                <w:color w:val="FFFFFF"/>
                <w:sz w:val="28"/>
                <w:szCs w:val="28"/>
              </w:rPr>
              <w:t xml:space="preserve">PHASE 2  —  ₹20 Lakhs  —  Intermediate Level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20" w:before="60"/>
              <w:jc w:val="left"/>
            </w:pPr>
            <w:r>
              <w:rPr>
                <w:rFonts w:ascii="Arial" w:cs="Arial" w:eastAsia="Arial" w:hAnsi="Arial"/>
                <w:b/>
                <w:bCs/>
                <w:color w:val="1E5631"/>
                <w:sz w:val="21"/>
                <w:szCs w:val="21"/>
              </w:rPr>
              <w:t xml:space="preserve">Who faces these questions:</w:t>
            </w:r>
          </w:p>
          <w:p>
            <w:pPr>
              <w:spacing w:after="60" w:before="20"/>
              <w:jc w:val="left"/>
            </w:pPr>
            <w:r>
              <w:rPr>
                <w:rFonts w:ascii="Arial" w:cs="Arial" w:eastAsia="Arial" w:hAnsi="Arial"/>
                <w:sz w:val="21"/>
                <w:szCs w:val="21"/>
              </w:rPr>
              <w:t xml:space="preserve">2-4 years experience. Interviewer checks if you understand HOW things work internally and can solve real engineering problems.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Q1.  </w:t>
            </w:r>
            <w:r>
              <w:rPr>
                <w:rFonts w:ascii="Arial" w:cs="Arial" w:eastAsia="Arial" w:hAnsi="Arial"/>
                <w:b/>
                <w:bCs/>
                <w:color w:val="1A1A2E"/>
                <w:sz w:val="22"/>
                <w:szCs w:val="22"/>
              </w:rPr>
              <w:t xml:space="preserve">How does Delta Lake achieve Data Skipping? Explain the internal process.</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_delta_log stores file statistics. Query reads log BEFORE touching S3.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Delta Lake reads _delta_log first before touching S3. Each log entry stores min/max statistics per column per file. When a query has WHERE date = "2024-01-01" — Delta Lake checks statistics of each file. Files where date range does not include that date are SKIPPED entirely. Only matching files are fetched from S3. This is called Predicate Pushdown + Data Skipping — reduces S3 reads by 99%.</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Q2.  </w:t>
            </w:r>
            <w:r>
              <w:rPr>
                <w:rFonts w:ascii="Arial" w:cs="Arial" w:eastAsia="Arial" w:hAnsi="Arial"/>
                <w:b/>
                <w:bCs/>
                <w:color w:val="1A1A2E"/>
                <w:sz w:val="22"/>
                <w:szCs w:val="22"/>
              </w:rPr>
              <w:t xml:space="preserve">What is the Small Files Problem in Delta Lake? How do you solve it?</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Parquet is immutable — every write creates new file. Many small files = slow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Parquet files are immutable — every write creates a NEW file. After many writes, thousands of small files accumulate. Many small files = many S3 reads = slow queries + high cost. Solution: OPTIMIZE command merges small files into optimal large files. Schedule OPTIMIZE weekly via Lakeflow Jobs. Use ZORDER BY on high-cardinality filter columns for even better performance.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Q3.  </w:t>
            </w:r>
            <w:r>
              <w:rPr>
                <w:rFonts w:ascii="Arial" w:cs="Arial" w:eastAsia="Arial" w:hAnsi="Arial"/>
                <w:b/>
                <w:bCs/>
                <w:color w:val="1A1A2E"/>
                <w:sz w:val="22"/>
                <w:szCs w:val="22"/>
              </w:rPr>
              <w:t xml:space="preserve">What is VACUUM in Delta Lake? What happens if you do not run it?</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OPTIMIZE merges logically. VACUUM deletes physically. Without VACUUM = paying for dead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After OPTIMIZE runs, old small files are marked as REMOVED in _delta_log but still physically exist in S3 — called obsolete/stale files. VACUUM command physically deletes these files after retention period. Default retention is 7 days. Without VACUUM — dead files accumulate in S3 and you pay double storage cost. But VACUUM limits Time Travel to retention period only.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Q4.  </w:t>
            </w:r>
            <w:r>
              <w:rPr>
                <w:rFonts w:ascii="Arial" w:cs="Arial" w:eastAsia="Arial" w:hAnsi="Arial"/>
                <w:b/>
                <w:bCs/>
                <w:color w:val="1A1A2E"/>
                <w:sz w:val="22"/>
                <w:szCs w:val="22"/>
              </w:rPr>
              <w:t xml:space="preserve">Explain Delta Lake Time Travel. How does it work internally?</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_delta_log records every version. SELECT VERSION AS OF or TIMESTAMP AS 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Delta Lake _delta_log records every change as a numbered version with timestamp. To access historical data: SELECT * FROM table VERSION AS OF 0 (Day 1 data) or TIMESTAMP AS OF "2024-01-01". Delta Lake replays log entries to reconstruct the exact state at that version. RESTORE TABLE rolls back permanently. Time Travel only works if VACUUM has not deleted old files — check retention period before relying on it.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Q5.  </w:t>
            </w:r>
            <w:r>
              <w:rPr>
                <w:rFonts w:ascii="Arial" w:cs="Arial" w:eastAsia="Arial" w:hAnsi="Arial"/>
                <w:b/>
                <w:bCs/>
                <w:color w:val="1A1A2E"/>
                <w:sz w:val="22"/>
                <w:szCs w:val="22"/>
              </w:rPr>
              <w:t xml:space="preserve">What is Schema Enforcement in Delta Lake? Give a real example.</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Data that does not match defined schema is REJECTED — never reaches S3.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Schema Enforcement means Delta Lake validates incoming data against defined table schema BEFORE writing to S3. If column location_2 is defined as VARCHAR and incoming data has INTEGER — Delta Lake REJECTS it with an error. The bad data never reaches S3. This prevents Data Swamp problems. Extra columns also rejected. NULL handling depends on NOT NULL constraint. Bad data can go to an error table for review.</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Q6.  </w:t>
            </w:r>
            <w:r>
              <w:rPr>
                <w:rFonts w:ascii="Arial" w:cs="Arial" w:eastAsia="Arial" w:hAnsi="Arial"/>
                <w:b/>
                <w:bCs/>
                <w:color w:val="1A1A2E"/>
                <w:sz w:val="22"/>
                <w:szCs w:val="22"/>
              </w:rPr>
              <w:t xml:space="preserve">What is Vendor Lock-in? How does Delta Lake avoid it?</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Trapped in one vendor — cannot leave easily. Delta Lake = open format in YOUR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Vendor lock-in means your data is stored in a proprietary format inside a vendor's system. Leaving costs months of work and crores in migration. Delta Lake avoids this three ways: (1) Open Parquet format — any tool reads it, (2) Data stored in YOUR S3/ADLS/GCS — you own it, (3) Delta Lake is open source — runs on Apache Spark without Databricks. Cancel Databricks — data still yours, switch in days.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Q7.  </w:t>
            </w:r>
            <w:r>
              <w:rPr>
                <w:rFonts w:ascii="Arial" w:cs="Arial" w:eastAsia="Arial" w:hAnsi="Arial"/>
                <w:b/>
                <w:bCs/>
                <w:color w:val="1A1A2E"/>
                <w:sz w:val="22"/>
                <w:szCs w:val="22"/>
              </w:rPr>
              <w:t xml:space="preserve">What is the Medallion Architecture? Explain Bronze, Silver, Gold.</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Three layers of data quality: Raw → Cleaned → Business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Medallion Architecture is a data design pattern with three layers. Bronze: raw exact copy of source data, append only, no transformations — for engineers only. Silver: cleaned, deduplicated, validated data with schema enforced, MERGE handles updates — for engineers and data scientists. Gold: aggregated business-ready KPIs and metrics, optimized for fast BI queries — for analysts and executives. Each layer is a Delta Lake table.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Q8.  </w:t>
            </w:r>
            <w:r>
              <w:rPr>
                <w:rFonts w:ascii="Arial" w:cs="Arial" w:eastAsia="Arial" w:hAnsi="Arial"/>
                <w:b/>
                <w:bCs/>
                <w:color w:val="1A1A2E"/>
                <w:sz w:val="22"/>
                <w:szCs w:val="22"/>
              </w:rPr>
              <w:t xml:space="preserve">Snowflake vs Delta Lake — key differences. When would you choose each?</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Snowflake = hotel (managed, simple). Delta Lake = own house (complex, cheap,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Snowflake: complete managed system, proprietary storage, you rent it, zero management, pure SQL, fast for structured data, expensive at scale. Choose when: small SQL-only team, no ML needs, want zero management. Delta Lake: open Parquet on YOUR S3, BI+AI+ML on one platform, more complex to manage but 50% cheaper at scale, no lock-in. Choose when: large team, ML needs, cost control matters, data sovereignty required.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Q9.  </w:t>
            </w:r>
            <w:r>
              <w:rPr>
                <w:rFonts w:ascii="Arial" w:cs="Arial" w:eastAsia="Arial" w:hAnsi="Arial"/>
                <w:b/>
                <w:bCs/>
                <w:color w:val="1A1A2E"/>
                <w:sz w:val="22"/>
                <w:szCs w:val="22"/>
              </w:rPr>
              <w:t xml:space="preserve">What is columnar compression? Why is Parquet 10x smaller than CSV?</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Same data type stored together compresses much better than mixed row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Columnar format stores same data type together — SALARY column stores [5000,7000,3000,9000...] all integers together. Compression algorithms identify patterns in same-type data much better than mixed row data. Low-cardinality columns (DEPT=[Sales,Sales,Sales,HR,HR]) compress 50x. Result: 500GB CSV becomes 50GB Parquet. Also only queried columns are read — analytics queries are 50-100x faster.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40" w:before="80"/>
              <w:jc w:val="left"/>
            </w:pPr>
            <w:r>
              <w:rPr>
                <w:rFonts w:ascii="Arial" w:cs="Arial" w:eastAsia="Arial" w:hAnsi="Arial"/>
                <w:b/>
                <w:bCs/>
                <w:color w:val="1E5631"/>
                <w:sz w:val="22"/>
                <w:szCs w:val="22"/>
              </w:rPr>
              <w:t xml:space="preserve">Q10.  </w:t>
            </w:r>
            <w:r>
              <w:rPr>
                <w:rFonts w:ascii="Arial" w:cs="Arial" w:eastAsia="Arial" w:hAnsi="Arial"/>
                <w:b/>
                <w:bCs/>
                <w:color w:val="1A1A2E"/>
                <w:sz w:val="22"/>
                <w:szCs w:val="22"/>
              </w:rPr>
              <w:t xml:space="preserve">What is Unity Catalog? What problem does it solve?</w:t>
            </w:r>
          </w:p>
          <w:p>
            <w:pPr>
              <w:spacing w:after="80" w:before="20"/>
              <w:jc w:val="left"/>
            </w:pPr>
            <w:r>
              <w:rPr>
                <w:rFonts w:ascii="Arial" w:cs="Arial" w:eastAsia="Arial" w:hAnsi="Arial"/>
                <w:b/>
                <w:bCs/>
                <w:color w:val="1E5631"/>
                <w:sz w:val="20"/>
                <w:szCs w:val="20"/>
              </w:rPr>
              <w:t xml:space="preserve">💡 Hint: </w:t>
            </w:r>
            <w:r>
              <w:rPr>
                <w:rFonts w:ascii="Arial" w:cs="Arial" w:eastAsia="Arial" w:hAnsi="Arial"/>
                <w:i/>
                <w:iCs/>
                <w:color w:val="444444"/>
                <w:sz w:val="20"/>
                <w:szCs w:val="20"/>
              </w:rPr>
              <w:t xml:space="preserve">ONE governance for ALL assets. Row + column level security. Data lineage.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Unity Catalog is Databricks' unified governance layer for all data and AI assets — tables, files, ML models, dashboards. Solves: (1) Row and column level security (S3 IAM only does file level), (2) Data masking — show masked phone to junior staff, (3) Complete audit trail — who accessed which column at what time, (4) Data lineage — full journey from source to dashboard, (5) Single governance across all tools — Spark, SQL, notebooks.</w:t>
            </w:r>
          </w:p>
        </w:tc>
      </w:tr>
    </w:tbl>
    <w:p>
      <w:pPr>
        <w:spacing w:after="80" w:before="8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pPr>
              <w:spacing w:after="100" w:before="100"/>
              <w:jc w:val="center"/>
            </w:pPr>
            <w:r>
              <w:rPr>
                <w:rFonts w:ascii="Arial" w:cs="Arial" w:eastAsia="Arial" w:hAnsi="Arial"/>
                <w:b/>
                <w:bCs/>
                <w:color w:val="FFFFFF"/>
                <w:sz w:val="28"/>
                <w:szCs w:val="28"/>
              </w:rPr>
              <w:t xml:space="preserve">PHASE 3  —  ₹30 Lakhs  —  Senior / Architect Level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20" w:before="60"/>
              <w:jc w:val="left"/>
            </w:pPr>
            <w:r>
              <w:rPr>
                <w:rFonts w:ascii="Arial" w:cs="Arial" w:eastAsia="Arial" w:hAnsi="Arial"/>
                <w:b/>
                <w:bCs/>
                <w:color w:val="6C3483"/>
                <w:sz w:val="21"/>
                <w:szCs w:val="21"/>
              </w:rPr>
              <w:t xml:space="preserve">Who faces these questions:</w:t>
            </w:r>
          </w:p>
          <w:p>
            <w:pPr>
              <w:spacing w:after="60" w:before="20"/>
              <w:jc w:val="left"/>
            </w:pPr>
            <w:r>
              <w:rPr>
                <w:rFonts w:ascii="Arial" w:cs="Arial" w:eastAsia="Arial" w:hAnsi="Arial"/>
                <w:sz w:val="21"/>
                <w:szCs w:val="21"/>
              </w:rPr>
              <w:t xml:space="preserve">5+ years experience. Interviewer checks if you think like an ARCHITECT — business impact, cost decisions, trade-offs, strategic choices. No single right answer — they want YOUR thinking.</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Q1.  </w:t>
            </w:r>
            <w:r>
              <w:rPr>
                <w:rFonts w:ascii="Arial" w:cs="Arial" w:eastAsia="Arial" w:hAnsi="Arial"/>
                <w:b/>
                <w:bCs/>
                <w:color w:val="1A1A2E"/>
                <w:sz w:val="22"/>
                <w:szCs w:val="22"/>
              </w:rPr>
              <w:t xml:space="preserve">Your company has 500 TB of data. BI team needs SQL dashboards. Data Science team needs ML model training. You have budget constraints. What architecture would you design and why?</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Think: one platform vs two platforms, cost of duplication, open format benefits.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Lakehouse Architecture on Databricks. Reason: One copy of data serves both teams — no duplication, saves 50% storage cost. Delta Lake on S3 is 50% cheaper than Snowflake at 500TB scale. BI team uses Databricks SQL. Data Science uses Spark notebooks. Same data, same platform, no ETL between systems. Unity Catalog governs both teams with row/column level security. Open Parquet on our S3 = data sovereignty, no lock-in.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Q2.  </w:t>
            </w:r>
            <w:r>
              <w:rPr>
                <w:rFonts w:ascii="Arial" w:cs="Arial" w:eastAsia="Arial" w:hAnsi="Arial"/>
                <w:b/>
                <w:bCs/>
                <w:color w:val="1A1A2E"/>
                <w:sz w:val="22"/>
                <w:szCs w:val="22"/>
              </w:rPr>
              <w:t xml:space="preserve">Why did you choose Delta Lake over Snowflake for your last project? Justify the decision.</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Three pillars: open format + no vendor lock-in + data in OUR storage = data sovereignty.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Three strategic reasons. First: Open format — data in Parquet, any tool reads it, no format dependency. Second: No vendor lock-in — data in our own S3, cancel Databricks and data stays ours, switch in days not months, never held hostage on pricing. Third: Data sovereignty — we OWN our storage, zero egress fees to exit, we negotiate from strength. Plus 50% cheaper at scale and supports BI+AI+ML on one platform. Snowflake would have been right if pure SQL, small team, zero management preference.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Q3.  </w:t>
            </w:r>
            <w:r>
              <w:rPr>
                <w:rFonts w:ascii="Arial" w:cs="Arial" w:eastAsia="Arial" w:hAnsi="Arial"/>
                <w:b/>
                <w:bCs/>
                <w:color w:val="1A1A2E"/>
                <w:sz w:val="22"/>
                <w:szCs w:val="22"/>
              </w:rPr>
              <w:t xml:space="preserve">A junior engineer accidentally deleted 2 million rows from your production Delta Lake table at 3 AM. What do you do? Walk me through your exact steps.</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Time Travel + RESTORE + check VACUUM history + prevent future with permissions.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Step 1: DESCRIBE HISTORY table — find version before deletion. Step 2: SELECT * FROM table VERSION AS OF [version before delete] — verify data exists. Step 3: RESTORE TABLE table TO VERSION AS OF [good version] — restores in minutes. Step 4: Verify row count matches expected. Step 5: Alert stakeholders — data restored, zero loss. Step 6: Prevention — add column level permissions in Unity Catalog, junior engineers cannot DELETE without approval. This is why Time Travel is worth keeping VACUUM retention at 30+ days.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Q4.  </w:t>
            </w:r>
            <w:r>
              <w:rPr>
                <w:rFonts w:ascii="Arial" w:cs="Arial" w:eastAsia="Arial" w:hAnsi="Arial"/>
                <w:b/>
                <w:bCs/>
                <w:color w:val="1A1A2E"/>
                <w:sz w:val="22"/>
                <w:szCs w:val="22"/>
              </w:rPr>
              <w:t xml:space="preserve">Your S3 storage costs doubled in 3 months. How do you investigate and fix it?</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Small files + no VACUUM + no OPTIMIZE + long retention = storage explosion.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Investigation: Check _delta_log for file count growth. Check VACUUM history — was it ever run? Check OPTIMIZE schedule — is it running? Four likely causes: (1) Small files accumulating — run OPTIMIZE to merge, (2) VACUUM never run — dead files piling up, run VACUUM RETAIN 720 HOURS, (3) Time Travel retention too long — reduce to 30 days, (4) Unnecessary data kept — archive old Bronze data to cheaper S3 storage class. Also check partitioning strategy — wrong partition = too many small files.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Q5.  </w:t>
            </w:r>
            <w:r>
              <w:rPr>
                <w:rFonts w:ascii="Arial" w:cs="Arial" w:eastAsia="Arial" w:hAnsi="Arial"/>
                <w:b/>
                <w:bCs/>
                <w:color w:val="1A1A2E"/>
                <w:sz w:val="22"/>
                <w:szCs w:val="22"/>
              </w:rPr>
              <w:t xml:space="preserve">Your company already has Snowflake with 300TB data and 500 SQL reports. Someone suggests migrating to Delta Lake. What is your recommendation?</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Switching cost vs benefit calculation. Sunk cost. Right tool for right job.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Do a cost-benefit analysis first. Migration cost: export 300TB (months of work + egress fees), rewrite 500 SQL reports (syntax differences), retrain team, rebuild pipelines — minimum 12 months and crores of rupees. Annual saving: maybe 40-50% on storage. Break-even: potentially 3-5 years. My recommendation: do NOT migrate existing Snowflake. Instead: use Delta Lake for ALL NEW data and ML workloads going forward. Gradually deprecate Snowflake as new platform proves itself. Hybrid approach — best of both worlds without big-bang migration risk.</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Q6.  </w:t>
            </w:r>
            <w:r>
              <w:rPr>
                <w:rFonts w:ascii="Arial" w:cs="Arial" w:eastAsia="Arial" w:hAnsi="Arial"/>
                <w:b/>
                <w:bCs/>
                <w:color w:val="1A1A2E"/>
                <w:sz w:val="22"/>
                <w:szCs w:val="22"/>
              </w:rPr>
              <w:t xml:space="preserve">Company security team challenges you: "We already have S3 IAM and DLP — why do we need Unity Catalog? It is extra cost and complexity." How do you respond?</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S3 IAM = file level. Unity Catalog = row + column level + lineage + masking + cross-tool.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Respectfully agree partially — S3 IAM and DLP are excellent for what they do. But they have gaps Unity Catalog fills: (1) S3 IAM controls FILE access — Unity Catalog controls ROW and COLUMN access. Masking salary column for junior staff is impossible with S3 IAM. (2) Compliance audit asks "who accessed customer phone numbers?" — S3 logs say "IAM role accessed file" — Unity Catalog says "Paresh accessed customer.phone column, 500 rows, at 5PM". (3) Data lineage — tracing data corruption from Gold table back to source takes weeks without Unity Catalog, seconds with it. If you have GDPR/PCI requirements — Unity Catalog is not optional.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Q7.  </w:t>
            </w:r>
            <w:r>
              <w:rPr>
                <w:rFonts w:ascii="Arial" w:cs="Arial" w:eastAsia="Arial" w:hAnsi="Arial"/>
                <w:b/>
                <w:bCs/>
                <w:color w:val="1A1A2E"/>
                <w:sz w:val="22"/>
                <w:szCs w:val="22"/>
              </w:rPr>
              <w:t xml:space="preserve">What is Data Sovereignty? Why is it a strategic business decision and not just a technical one?</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YOU own your data forever — vendor cannot hold you hostage — negotiate from strength.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Data Sovereignty means complete ownership and control over your data — where it lives, who accesses it, which tools read it, when it moves. It is strategic because: (1) Vendors know lock-in gives them pricing power — your data in their system = they raise prices, you pay. (2) Technology changes — in 5 years a better tool will exist. Open format means you can adopt it. Proprietary format means you are stuck. (3) Regulatory risk — GDPR requires knowing where data is stored. Your S3 = you control. Vendor storage = you depend on their compliance. Delta Lake + open Parquet + your S3 = complete data sovereignty = strategic competitive advantage.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Q8.  </w:t>
            </w:r>
            <w:r>
              <w:rPr>
                <w:rFonts w:ascii="Arial" w:cs="Arial" w:eastAsia="Arial" w:hAnsi="Arial"/>
                <w:b/>
                <w:bCs/>
                <w:color w:val="1A1A2E"/>
                <w:sz w:val="22"/>
                <w:szCs w:val="22"/>
              </w:rPr>
              <w:t xml:space="preserve">How would you explain the complete evolution from Data Warehouse to Lakehouse to a CTO who is deciding a ₹5 Crore data platform investment?</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Business language — cost, risk, flexibility, future-proof. Not technical jargon.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Data Warehouse (1990s): Reliable but expensive, proprietary, locked into one vendor, cannot handle modern data types or AI. Data Lake (2010s): Cheap and flexible but became "Data Swamp" — unreliable, no quality control, not useful for business. Delta Lake (2019): Fixed reliability on same cheap storage — added quality without adding cost. Lakehouse (2020): Combines everything — one platform for BI and AI, data in our own cloud storage in open format, switch vendors anytime. For a ₹5 Crore investment: Lakehouse gives lowest long-term cost, highest flexibility, no vendor hostage risk, supports current BI needs AND future AI needs. Data stays in our infrastructure forever.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Q9.  </w:t>
            </w:r>
            <w:r>
              <w:rPr>
                <w:rFonts w:ascii="Arial" w:cs="Arial" w:eastAsia="Arial" w:hAnsi="Arial"/>
                <w:b/>
                <w:bCs/>
                <w:color w:val="1A1A2E"/>
                <w:sz w:val="22"/>
                <w:szCs w:val="22"/>
              </w:rPr>
              <w:t xml:space="preserve">A new engineer asks: "If Delta Lake is so good — why does Snowflake still exist and grow as a company?" How do you answer?</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Right tool for right job. Simplicity has real value. Not every company needs complexity.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Because Snowflake solves a real problem perfectly. For a 5-person analytics team that only needs SQL dashboards — Snowflake is zero management, works immediately, no Spark knowledge needed, no cluster configuration, no OPTIMIZE/VACUUM to schedule. The "complexity saving" in Delta Lake requires a skilled team to manage it. If you save ₹20 Lakhs/year on storage but need to hire a ₹30 Lakh DevOps engineer to manage it — you lost money. Snowflake is the right choice for: pure SQL teams, small scale, zero management preference, no ML needs. Best engineers never say "X is always better" — they say "it depends on YOUR specific situation."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40" w:before="80"/>
              <w:jc w:val="left"/>
            </w:pPr>
            <w:r>
              <w:rPr>
                <w:rFonts w:ascii="Arial" w:cs="Arial" w:eastAsia="Arial" w:hAnsi="Arial"/>
                <w:b/>
                <w:bCs/>
                <w:color w:val="6C3483"/>
                <w:sz w:val="22"/>
                <w:szCs w:val="22"/>
              </w:rPr>
              <w:t xml:space="preserve">Q10.  </w:t>
            </w:r>
            <w:r>
              <w:rPr>
                <w:rFonts w:ascii="Arial" w:cs="Arial" w:eastAsia="Arial" w:hAnsi="Arial"/>
                <w:b/>
                <w:bCs/>
                <w:color w:val="1A1A2E"/>
                <w:sz w:val="22"/>
                <w:szCs w:val="22"/>
              </w:rPr>
              <w:t xml:space="preserve">Design a data architecture for Nielsen retail data — Bronze, Silver, Gold layers. What Delta Lake features would you use at each layer and why?</w:t>
            </w:r>
          </w:p>
          <w:p>
            <w:pPr>
              <w:spacing w:after="80" w:before="20"/>
              <w:jc w:val="left"/>
            </w:pPr>
            <w:r>
              <w:rPr>
                <w:rFonts w:ascii="Arial" w:cs="Arial" w:eastAsia="Arial" w:hAnsi="Arial"/>
                <w:b/>
                <w:bCs/>
                <w:color w:val="6C3483"/>
                <w:sz w:val="20"/>
                <w:szCs w:val="20"/>
              </w:rPr>
              <w:t xml:space="preserve">💡 Hint: </w:t>
            </w:r>
            <w:r>
              <w:rPr>
                <w:rFonts w:ascii="Arial" w:cs="Arial" w:eastAsia="Arial" w:hAnsi="Arial"/>
                <w:i/>
                <w:iCs/>
                <w:color w:val="444444"/>
                <w:sz w:val="20"/>
                <w:szCs w:val="20"/>
              </w:rPr>
              <w:t xml:space="preserve">Your actual April 15 project! Bronze=raw append, Silver=MERGE+OPTIMIZE, Gold=fast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5FF" w:val="clear"/>
            <w:tcMar>
              <w:top w:type="dxa" w:w="100"/>
              <w:left w:type="dxa" w:w="160"/>
              <w:bottom w:type="dxa" w:w="100"/>
              <w:right w:type="dxa" w:w="160"/>
            </w:tcMar>
          </w:tcPr>
          <w:p>
            <w:pPr>
              <w:spacing w:after="60" w:before="60"/>
              <w:jc w:val="left"/>
            </w:pPr>
            <w:r>
              <w:rPr>
                <w:rFonts w:ascii="Arial" w:cs="Arial" w:eastAsia="Arial" w:hAnsi="Arial"/>
                <w:b/>
                <w:bCs/>
                <w:color w:val="1E7E34"/>
                <w:sz w:val="20"/>
                <w:szCs w:val="20"/>
              </w:rPr>
              <w:t xml:space="preserve">✅ Answer Guide: </w:t>
            </w:r>
            <w:r>
              <w:rPr>
                <w:rFonts w:ascii="Arial" w:cs="Arial" w:eastAsia="Arial" w:hAnsi="Arial"/>
                <w:color w:val="1A1A2E"/>
                <w:sz w:val="20"/>
                <w:szCs w:val="20"/>
              </w:rPr>
              <w:t xml:space="preserve">Bronze: Append raw Nielsen retail data as-is from source. Delta Lake table with schema enforcement to catch bad data early. Full Time Travel — never lose raw data. No VACUUM for 90 days minimum. Silver: MERGE command to handle daily updates and deduplication — same store/product record updated not duplicated. OPTIMIZE weekly to fix small files. Schema strictly enforced. Data masking on sensitive columns via Unity Catalog. Gold: Aggregated KPIs — store performance, product rankings, regional sales. Heavily OPTIMIZED with ZORDER BY (region, product_category) for fast BI queries. VACUUM 30 day retention. Connected to Databricks SQL for dashboards. Unity Catalog governs all three layers — full lineage from source to dashboard.</w:t>
            </w:r>
          </w:p>
        </w:tc>
      </w:tr>
    </w:tbl>
    <w:p>
      <w:pPr>
        <w:spacing w:after="80" w:before="8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100" w:before="100"/>
              <w:jc w:val="center"/>
            </w:pPr>
            <w:r>
              <w:rPr>
                <w:rFonts w:ascii="Arial" w:cs="Arial" w:eastAsia="Arial" w:hAnsi="Arial"/>
                <w:b/>
                <w:bCs/>
                <w:color w:val="FFFFFF"/>
                <w:sz w:val="28"/>
                <w:szCs w:val="28"/>
              </w:rPr>
              <w:t xml:space="preserve">Quick Reference — All 30 Questions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4360" w:val="clear"/>
            <w:tcMar>
              <w:top w:type="dxa" w:w="100"/>
              <w:left w:type="dxa" w:w="160"/>
              <w:bottom w:type="dxa" w:w="100"/>
              <w:right w:type="dxa" w:w="160"/>
            </w:tcMar>
          </w:tcPr>
          <w:p>
            <w:pPr>
              <w:spacing w:after="80" w:before="80"/>
              <w:jc w:val="left"/>
            </w:pPr>
            <w:r>
              <w:rPr>
                <w:rFonts w:ascii="Arial" w:cs="Arial" w:eastAsia="Arial" w:hAnsi="Arial"/>
                <w:b/>
                <w:bCs/>
                <w:color w:val="FFFFFF"/>
                <w:sz w:val="22"/>
                <w:szCs w:val="22"/>
              </w:rPr>
              <w:t xml:space="preserve">PHASE 1 — ₹10 Lakhs (Basic)</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a Data Warehouse? Explain in simple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a Data Lake? How is it different from Data Warehouse?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structured, semi-structured, and unstructured data? Give examples.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Parquet format? Why is it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Q5</w:t>
            </w:r>
          </w:p>
        </w:tc>
        <w:tc>
          <w:tcPr>
            <w:tcW w:type="dxa" w:w="87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ORC format? Where is it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Delta Lake? Is it a storage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Q7</w:t>
            </w:r>
          </w:p>
        </w:tc>
        <w:tc>
          <w:tcPr>
            <w:tcW w:type="dxa" w:w="87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ACID in Delta Lake? What does it mean?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the _delta_log? Why is it important?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Q9</w:t>
            </w:r>
          </w:p>
        </w:tc>
        <w:tc>
          <w:tcPr>
            <w:tcW w:type="dxa" w:w="8760"/>
            <w:tcBorders>
              <w:top w:val="single" w:color="CCCCCC" w:sz="1"/>
              <w:left w:val="single" w:color="CCCCCC" w:sz="1"/>
              <w:bottom w:val="single" w:color="CCCCCC" w:sz="1"/>
              <w:right w:val="single" w:color="CCCCCC" w:sz="1"/>
            </w:tcBorders>
            <w:shd w:fill="EAF2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Lakehouse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the difference between Row-based and Columnar storage?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80" w:before="80"/>
              <w:jc w:val="left"/>
            </w:pPr>
            <w:r>
              <w:rPr>
                <w:rFonts w:ascii="Arial" w:cs="Arial" w:eastAsia="Arial" w:hAnsi="Arial"/>
                <w:b/>
                <w:bCs/>
                <w:color w:val="FFFFFF"/>
                <w:sz w:val="22"/>
                <w:szCs w:val="22"/>
              </w:rPr>
              <w:t xml:space="preserve">PHASE 2 — ₹20 Lakhs (Intermediate)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How does Delta Lake achieve Data Skipping? Explain the internal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the Small Files Problem in Delta Lake? How do you solve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VACUUM in Delta Lake? What happens if you do not run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Explain Delta Lake Time Travel. How does it work internally?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Q5</w:t>
            </w:r>
          </w:p>
        </w:tc>
        <w:tc>
          <w:tcPr>
            <w:tcW w:type="dxa" w:w="87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Schema Enforcement in Delta Lake? Give a real 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Vendor Lock-in? How does Delta Lake avoid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Q7</w:t>
            </w:r>
          </w:p>
        </w:tc>
        <w:tc>
          <w:tcPr>
            <w:tcW w:type="dxa" w:w="87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the Medallion Architecture? Explain Bronze, Silver, Gold.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Snowflake vs Delta Lake — key differences. When would you choose 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Q9</w:t>
            </w:r>
          </w:p>
        </w:tc>
        <w:tc>
          <w:tcPr>
            <w:tcW w:type="dxa" w:w="87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columnar compression? Why is Parquet 10x smaller than 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Unity Catalog? What problem does it solve?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pPr>
              <w:spacing w:after="80" w:before="80"/>
              <w:jc w:val="left"/>
            </w:pPr>
            <w:r>
              <w:rPr>
                <w:rFonts w:ascii="Arial" w:cs="Arial" w:eastAsia="Arial" w:hAnsi="Arial"/>
                <w:b/>
                <w:bCs/>
                <w:color w:val="FFFFFF"/>
                <w:sz w:val="22"/>
                <w:szCs w:val="22"/>
              </w:rPr>
              <w:t xml:space="preserve">PHASE 3 — ₹30 Lakhs (Senior/Architect)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Your company has 500 TB of data. BI team needs SQL dashboards. Data Science team needs ML model training. You have budget constraints. What architecture would you design and why?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Why did you choose Delta Lake over Snowflake for your last project? Justify the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A junior engineer accidentally deleted 2 million rows from your production Delta Lake table at 3 AM. What do you do? Walk me through your exact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Your S3 storage costs doubled in 3 months. How do you investigate and fix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Q5</w:t>
            </w:r>
          </w:p>
        </w:tc>
        <w:tc>
          <w:tcPr>
            <w:tcW w:type="dxa" w:w="87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Your company already has Snowflake with 300TB data and 500 SQL reports. Someone suggests migrating to Delta Lake. What is your recommendation?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Company security team challenges you: "We already have S3 IAM and DLP — why do we need Unity Catalog? It is extra cost and complexity." How do you respond?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Q7</w:t>
            </w:r>
          </w:p>
        </w:tc>
        <w:tc>
          <w:tcPr>
            <w:tcW w:type="dxa" w:w="87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What is Data Sovereignty? Why is it a strategic business decision and not just a technical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How would you explain the complete evolution from Data Warehouse to Lakehouse to a CTO who is deciding a ₹5 Crore data platform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Q9</w:t>
            </w:r>
          </w:p>
        </w:tc>
        <w:tc>
          <w:tcPr>
            <w:tcW w:type="dxa" w:w="87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A new engineer asks: "If Delta Lake is so good — why does Snowflake still exist and grow as a company?" How do you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D3C98" w:val="clear"/>
            <w:tcMar>
              <w:top w:type="dxa" w:w="100"/>
              <w:left w:type="dxa" w:w="160"/>
              <w:bottom w:type="dxa" w:w="100"/>
              <w:right w:type="dxa" w:w="160"/>
            </w:tcMar>
          </w:tcPr>
          <w:p>
            <w:pPr>
              <w:spacing w:after="60" w:before="60"/>
              <w:jc w:val="left"/>
            </w:pPr>
            <w:r>
              <w:rPr>
                <w:rFonts w:ascii="Arial" w:cs="Arial" w:eastAsia="Arial" w:hAnsi="Arial"/>
                <w:b/>
                <w:bCs/>
                <w:color w:val="FFFFFF"/>
                <w:sz w:val="20"/>
                <w:szCs w:val="20"/>
              </w:rPr>
              <w:t xml:space="preserve">Q10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Design a data architecture for Nielsen retail data — Bronze, Silver, Gold layers. What Delta Lake features would you use at each layer and why?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20" w:before="60"/>
              <w:jc w:val="center"/>
            </w:pPr>
            <w:r>
              <w:rPr>
                <w:rFonts w:ascii="Arial" w:cs="Arial" w:eastAsia="Arial" w:hAnsi="Arial"/>
                <w:b/>
                <w:bCs/>
                <w:color w:val="FFFFFF"/>
                <w:sz w:val="20"/>
                <w:szCs w:val="20"/>
              </w:rPr>
              <w:t xml:space="preserve">📅 Generated: </w:t>
            </w:r>
            <w:r>
              <w:rPr>
                <w:rFonts w:ascii="Arial" w:cs="Arial" w:eastAsia="Arial" w:hAnsi="Arial"/>
                <w:color w:val="CCDDFF"/>
                <w:sz w:val="20"/>
                <w:szCs w:val="20"/>
              </w:rPr>
              <w:t xml:space="preserve">30 March 2026  |  09:20 PM IST</w:t>
            </w:r>
          </w:p>
          <w:p>
            <w:pPr>
              <w:spacing w:after="60" w:before="20"/>
              <w:jc w:val="center"/>
            </w:pPr>
            <w:r>
              <w:rPr>
                <w:rFonts w:ascii="Arial" w:cs="Arial" w:eastAsia="Arial" w:hAnsi="Arial"/>
                <w:b/>
                <w:bCs/>
                <w:color w:val="FFEEAA"/>
                <w:sz w:val="20"/>
                <w:szCs w:val="20"/>
              </w:rPr>
              <w:t xml:space="preserve">Answer in YOUR OWN WORDS — that is always better than memorizing! 🎯</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B3A6B"/>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2026-03-30T21:23:03.679Z</dcterms:created>
  <dcterms:modified xsi:type="dcterms:W3CDTF">2026-03-30T21:23:03.680Z</dcterms:modified>
</cp:coreProperties>
</file>

<file path=docProps/custom.xml><?xml version="1.0" encoding="utf-8"?>
<Properties xmlns="http://schemas.openxmlformats.org/officeDocument/2006/custom-properties" xmlns:vt="http://schemas.openxmlformats.org/officeDocument/2006/docPropsVTypes"/>
</file>