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D03C85"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GROUP BY</w:t>
      </w:r>
    </w:p>
    <w:p w14:paraId="3AAE9641" w14:textId="77777777" w:rsidR="00600E8C" w:rsidRPr="00600E8C" w:rsidRDefault="002102AF" w:rsidP="00600E8C">
      <w:pPr>
        <w:spacing w:after="0" w:line="240" w:lineRule="auto"/>
        <w:rPr>
          <w:rFonts w:eastAsia="Times New Roman" w:cs="Times New Roman"/>
          <w:kern w:val="0"/>
          <w14:ligatures w14:val="none"/>
        </w:rPr>
      </w:pPr>
      <w:r w:rsidRPr="002102AF">
        <w:rPr>
          <w:rFonts w:eastAsia="Times New Roman" w:cs="Times New Roman"/>
          <w:noProof/>
          <w:kern w:val="0"/>
        </w:rPr>
        <w:pict w14:anchorId="1D4FA866">
          <v:rect id="_x0000_i1027" alt="" style="width:468pt;height:.05pt;mso-width-percent:0;mso-height-percent:0;mso-width-percent:0;mso-height-percent:0" o:hralign="center" o:hrstd="t" o:hr="t" fillcolor="#a0a0a0" stroked="f"/>
        </w:pict>
      </w:r>
    </w:p>
    <w:p w14:paraId="56C71095" w14:textId="77777777" w:rsidR="00600E8C" w:rsidRPr="00600E8C" w:rsidRDefault="00600E8C" w:rsidP="00600E8C">
      <w:pPr>
        <w:spacing w:after="0" w:line="240" w:lineRule="auto"/>
        <w:outlineLvl w:val="3"/>
        <w:rPr>
          <w:rFonts w:eastAsia="Times New Roman" w:cs="Times New Roman"/>
          <w:b/>
          <w:bCs/>
          <w:kern w:val="0"/>
          <w14:ligatures w14:val="none"/>
        </w:rPr>
      </w:pPr>
      <w:r w:rsidRPr="00600E8C">
        <w:rPr>
          <w:rFonts w:ascii="Apple Color Emoji" w:eastAsia="Times New Roman" w:hAnsi="Apple Color Emoji" w:cs="Apple Color Emoji"/>
          <w:b/>
          <w:bCs/>
          <w:kern w:val="0"/>
          <w14:ligatures w14:val="none"/>
        </w:rPr>
        <w:t>📘</w:t>
      </w:r>
      <w:r w:rsidRPr="00600E8C">
        <w:rPr>
          <w:rFonts w:eastAsia="Times New Roman" w:cs="Times New Roman"/>
          <w:b/>
          <w:bCs/>
          <w:kern w:val="0"/>
          <w14:ligatures w14:val="none"/>
        </w:rPr>
        <w:t xml:space="preserve"> Part 1: Theory</w:t>
      </w:r>
    </w:p>
    <w:p w14:paraId="2DD3FD38"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Why does GROUP BY exist — the exact problem you already ran into?</w:t>
      </w:r>
    </w:p>
    <w:p w14:paraId="38A6260F"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kern w:val="0"/>
          <w14:ligatures w14:val="none"/>
        </w:rPr>
        <w:t>Remember this from the Aggregates lesson:</w:t>
      </w:r>
    </w:p>
    <w:p w14:paraId="590EE9AF"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kern w:val="0"/>
          <w14:ligatures w14:val="none"/>
        </w:rPr>
        <w:t>sql</w:t>
      </w:r>
    </w:p>
    <w:p w14:paraId="2C27CF6B"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SELECT</w:t>
      </w:r>
      <w:r w:rsidRPr="00600E8C">
        <w:rPr>
          <w:rFonts w:eastAsia="Times New Roman" w:cs="Courier New"/>
          <w:color w:val="EAECF0"/>
          <w:kern w:val="0"/>
          <w:sz w:val="20"/>
          <w:szCs w:val="20"/>
          <w14:ligatures w14:val="none"/>
        </w:rPr>
        <w:t xml:space="preserve"> product, </w:t>
      </w:r>
      <w:r w:rsidRPr="00600E8C">
        <w:rPr>
          <w:rFonts w:eastAsia="Times New Roman" w:cs="Courier New"/>
          <w:color w:val="70B8FF"/>
          <w:kern w:val="0"/>
          <w:sz w:val="20"/>
          <w:szCs w:val="20"/>
          <w14:ligatures w14:val="none"/>
        </w:rPr>
        <w:t>SUM</w:t>
      </w:r>
      <w:r w:rsidRPr="00600E8C">
        <w:rPr>
          <w:rFonts w:eastAsia="Times New Roman" w:cs="Courier New"/>
          <w:color w:val="EAECF0"/>
          <w:kern w:val="0"/>
          <w:sz w:val="20"/>
          <w:szCs w:val="20"/>
          <w14:ligatures w14:val="none"/>
        </w:rPr>
        <w:t xml:space="preserve">(revenue) </w:t>
      </w:r>
      <w:r w:rsidRPr="00600E8C">
        <w:rPr>
          <w:rFonts w:eastAsia="Times New Roman" w:cs="Courier New"/>
          <w:color w:val="CC7BF4"/>
          <w:kern w:val="0"/>
          <w:sz w:val="20"/>
          <w:szCs w:val="20"/>
          <w14:ligatures w14:val="none"/>
        </w:rPr>
        <w:t>FROM</w:t>
      </w:r>
      <w:r w:rsidRPr="00600E8C">
        <w:rPr>
          <w:rFonts w:eastAsia="Times New Roman" w:cs="Courier New"/>
          <w:color w:val="EAECF0"/>
          <w:kern w:val="0"/>
          <w:sz w:val="20"/>
          <w:szCs w:val="20"/>
          <w14:ligatures w14:val="none"/>
        </w:rPr>
        <w:t xml:space="preserve"> sales_data;  </w:t>
      </w:r>
      <w:r w:rsidRPr="00600E8C">
        <w:rPr>
          <w:rFonts w:eastAsia="Times New Roman" w:cs="Courier New"/>
          <w:color w:val="818898"/>
          <w:kern w:val="0"/>
          <w:sz w:val="20"/>
          <w:szCs w:val="20"/>
          <w14:ligatures w14:val="none"/>
        </w:rPr>
        <w:t>-- conflict!</w:t>
      </w:r>
    </w:p>
    <w:p w14:paraId="0E4D047B"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Courier New"/>
          <w:kern w:val="0"/>
          <w:sz w:val="20"/>
          <w:szCs w:val="20"/>
          <w14:ligatures w14:val="none"/>
        </w:rPr>
        <w:t>SUM(revenue)</w:t>
      </w:r>
      <w:r w:rsidRPr="00600E8C">
        <w:rPr>
          <w:rFonts w:eastAsia="Times New Roman" w:cs="Times New Roman"/>
          <w:kern w:val="0"/>
          <w14:ligatures w14:val="none"/>
        </w:rPr>
        <w:t xml:space="preserve"> collapses everything into 1 number, but </w:t>
      </w:r>
      <w:r w:rsidRPr="00600E8C">
        <w:rPr>
          <w:rFonts w:eastAsia="Times New Roman" w:cs="Courier New"/>
          <w:kern w:val="0"/>
          <w:sz w:val="20"/>
          <w:szCs w:val="20"/>
          <w14:ligatures w14:val="none"/>
        </w:rPr>
        <w:t>product</w:t>
      </w:r>
      <w:r w:rsidRPr="00600E8C">
        <w:rPr>
          <w:rFonts w:eastAsia="Times New Roman" w:cs="Times New Roman"/>
          <w:kern w:val="0"/>
          <w14:ligatures w14:val="none"/>
        </w:rPr>
        <w:t xml:space="preserve"> still wants to show many different values. SQL can't display "1 total" next to "24 different product names" — they don't fit together.</w:t>
      </w:r>
    </w:p>
    <w:p w14:paraId="3BB19689"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GROUP BY resolves this by defining what "one row" means, before the aggregate runs.</w:t>
      </w:r>
    </w:p>
    <w:p w14:paraId="26E8D3EC"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kern w:val="0"/>
          <w14:ligatures w14:val="none"/>
        </w:rPr>
        <w:t>sql</w:t>
      </w:r>
    </w:p>
    <w:p w14:paraId="4D16C985"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SELECT</w:t>
      </w:r>
      <w:r w:rsidRPr="00600E8C">
        <w:rPr>
          <w:rFonts w:eastAsia="Times New Roman" w:cs="Courier New"/>
          <w:color w:val="EAECF0"/>
          <w:kern w:val="0"/>
          <w:sz w:val="20"/>
          <w:szCs w:val="20"/>
          <w14:ligatures w14:val="none"/>
        </w:rPr>
        <w:t xml:space="preserve"> region, </w:t>
      </w:r>
      <w:r w:rsidRPr="00600E8C">
        <w:rPr>
          <w:rFonts w:eastAsia="Times New Roman" w:cs="Courier New"/>
          <w:color w:val="70B8FF"/>
          <w:kern w:val="0"/>
          <w:sz w:val="20"/>
          <w:szCs w:val="20"/>
          <w14:ligatures w14:val="none"/>
        </w:rPr>
        <w:t>SUM</w:t>
      </w:r>
      <w:r w:rsidRPr="00600E8C">
        <w:rPr>
          <w:rFonts w:eastAsia="Times New Roman" w:cs="Courier New"/>
          <w:color w:val="EAECF0"/>
          <w:kern w:val="0"/>
          <w:sz w:val="20"/>
          <w:szCs w:val="20"/>
          <w14:ligatures w14:val="none"/>
        </w:rPr>
        <w:t>(revenue)</w:t>
      </w:r>
    </w:p>
    <w:p w14:paraId="7E3DC369"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FROM</w:t>
      </w:r>
      <w:r w:rsidRPr="00600E8C">
        <w:rPr>
          <w:rFonts w:eastAsia="Times New Roman" w:cs="Courier New"/>
          <w:color w:val="EAECF0"/>
          <w:kern w:val="0"/>
          <w:sz w:val="20"/>
          <w:szCs w:val="20"/>
          <w14:ligatures w14:val="none"/>
        </w:rPr>
        <w:t xml:space="preserve"> sales_data</w:t>
      </w:r>
    </w:p>
    <w:p w14:paraId="227E9A05"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GROUP BY</w:t>
      </w:r>
      <w:r w:rsidRPr="00600E8C">
        <w:rPr>
          <w:rFonts w:eastAsia="Times New Roman" w:cs="Courier New"/>
          <w:color w:val="EAECF0"/>
          <w:kern w:val="0"/>
          <w:sz w:val="20"/>
          <w:szCs w:val="20"/>
          <w14:ligatures w14:val="none"/>
        </w:rPr>
        <w:t xml:space="preserve"> region;</w:t>
      </w:r>
    </w:p>
    <w:p w14:paraId="6DE7637E" w14:textId="77777777" w:rsidR="00600E8C" w:rsidRPr="00600E8C" w:rsidRDefault="00600E8C" w:rsidP="00600E8C">
      <w:pPr>
        <w:spacing w:after="0" w:line="240" w:lineRule="auto"/>
        <w:rPr>
          <w:rFonts w:eastAsia="Times New Roman" w:cs="Times New Roman"/>
          <w:kern w:val="0"/>
          <w14:ligatures w14:val="none"/>
        </w:rPr>
      </w:pP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This says: </w:t>
      </w:r>
      <w:r w:rsidRPr="00600E8C">
        <w:rPr>
          <w:rFonts w:eastAsia="Times New Roman" w:cs="Times New Roman"/>
          <w:i/>
          <w:iCs/>
          <w:kern w:val="0"/>
          <w14:ligatures w14:val="none"/>
        </w:rPr>
        <w:t>"Treat all rows with the same region as one group. For each group, give me one region name and one summed revenue."</w:t>
      </w:r>
      <w:r w:rsidRPr="00600E8C">
        <w:rPr>
          <w:rFonts w:eastAsia="Times New Roman" w:cs="Times New Roman"/>
          <w:kern w:val="0"/>
          <w14:ligatures w14:val="none"/>
        </w:rPr>
        <w:t xml:space="preserve"> Now </w:t>
      </w:r>
      <w:r w:rsidRPr="00600E8C">
        <w:rPr>
          <w:rFonts w:eastAsia="Times New Roman" w:cs="Courier New"/>
          <w:kern w:val="0"/>
          <w:sz w:val="20"/>
          <w:szCs w:val="20"/>
          <w14:ligatures w14:val="none"/>
        </w:rPr>
        <w:t>region</w:t>
      </w:r>
      <w:r w:rsidRPr="00600E8C">
        <w:rPr>
          <w:rFonts w:eastAsia="Times New Roman" w:cs="Times New Roman"/>
          <w:kern w:val="0"/>
          <w14:ligatures w14:val="none"/>
        </w:rPr>
        <w:t xml:space="preserve"> and </w:t>
      </w:r>
      <w:r w:rsidRPr="00600E8C">
        <w:rPr>
          <w:rFonts w:eastAsia="Times New Roman" w:cs="Courier New"/>
          <w:kern w:val="0"/>
          <w:sz w:val="20"/>
          <w:szCs w:val="20"/>
          <w14:ligatures w14:val="none"/>
        </w:rPr>
        <w:t>SUM(revenue)</w:t>
      </w:r>
      <w:r w:rsidRPr="00600E8C">
        <w:rPr>
          <w:rFonts w:eastAsia="Times New Roman" w:cs="Times New Roman"/>
          <w:kern w:val="0"/>
          <w14:ligatures w14:val="none"/>
        </w:rPr>
        <w:t xml:space="preserve"> fit together perfectly — one row per group, not one row per original transaction.</w:t>
      </w:r>
    </w:p>
    <w:p w14:paraId="60E0C305"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The one rule that governs everything about GROUP BY:</w:t>
      </w:r>
      <w:r w:rsidRPr="00600E8C">
        <w:rPr>
          <w:rFonts w:eastAsia="Times New Roman" w:cs="Times New Roman"/>
          <w:kern w:val="0"/>
          <w14:ligatures w14:val="none"/>
        </w:rPr>
        <w:br/>
      </w: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w:t>
      </w:r>
      <w:r w:rsidRPr="00600E8C">
        <w:rPr>
          <w:rFonts w:eastAsia="Times New Roman" w:cs="Times New Roman"/>
          <w:i/>
          <w:iCs/>
          <w:kern w:val="0"/>
          <w14:ligatures w14:val="none"/>
        </w:rPr>
        <w:t>Every column in your SELECT list must be either (a) inside an aggregate function like SUM/COUNT/AVG, or (b) listed in your GROUP BY.</w:t>
      </w:r>
      <w:r w:rsidRPr="00600E8C">
        <w:rPr>
          <w:rFonts w:eastAsia="Times New Roman" w:cs="Times New Roman"/>
          <w:kern w:val="0"/>
          <w14:ligatures w14:val="none"/>
        </w:rPr>
        <w:t xml:space="preserve"> No exceptions. If you break this rule, you get an error or an unpredictable value — same conflict as before, just now SQL enforces it explicitly.</w:t>
      </w:r>
    </w:p>
    <w:p w14:paraId="29A68663"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This is grain again — just applied differently.</w:t>
      </w:r>
      <w:r w:rsidRPr="00600E8C">
        <w:rPr>
          <w:rFonts w:eastAsia="Times New Roman" w:cs="Times New Roman"/>
          <w:kern w:val="0"/>
          <w14:ligatures w14:val="none"/>
        </w:rPr>
        <w:t xml:space="preserve"> Day 1 taught you grain = "what one row represents" for a </w:t>
      </w:r>
      <w:r w:rsidRPr="00600E8C">
        <w:rPr>
          <w:rFonts w:eastAsia="Times New Roman" w:cs="Times New Roman"/>
          <w:i/>
          <w:iCs/>
          <w:kern w:val="0"/>
          <w14:ligatures w14:val="none"/>
        </w:rPr>
        <w:t>raw</w:t>
      </w:r>
      <w:r w:rsidRPr="00600E8C">
        <w:rPr>
          <w:rFonts w:eastAsia="Times New Roman" w:cs="Times New Roman"/>
          <w:kern w:val="0"/>
          <w14:ligatures w14:val="none"/>
        </w:rPr>
        <w:t xml:space="preserve"> table. GROUP BY lets you </w:t>
      </w:r>
      <w:r w:rsidRPr="00600E8C">
        <w:rPr>
          <w:rFonts w:eastAsia="Times New Roman" w:cs="Times New Roman"/>
          <w:b/>
          <w:bCs/>
          <w:kern w:val="0"/>
          <w14:ligatures w14:val="none"/>
        </w:rPr>
        <w:t>redefine grain on the fly</w:t>
      </w:r>
      <w:r w:rsidRPr="00600E8C">
        <w:rPr>
          <w:rFonts w:eastAsia="Times New Roman" w:cs="Times New Roman"/>
          <w:kern w:val="0"/>
          <w14:ligatures w14:val="none"/>
        </w:rPr>
        <w:t xml:space="preserve"> — turning a table with grain "one row per transaction" into a query result with grain "one row per region," or "one row per product," or "one row per product per week."</w:t>
      </w:r>
    </w:p>
    <w:p w14:paraId="747E4932"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You can GROUP BY more than one column:</w:t>
      </w:r>
    </w:p>
    <w:p w14:paraId="2BCAFD13"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kern w:val="0"/>
          <w14:ligatures w14:val="none"/>
        </w:rPr>
        <w:t>sql</w:t>
      </w:r>
    </w:p>
    <w:p w14:paraId="255B89C3"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SELECT</w:t>
      </w:r>
      <w:r w:rsidRPr="00600E8C">
        <w:rPr>
          <w:rFonts w:eastAsia="Times New Roman" w:cs="Courier New"/>
          <w:color w:val="EAECF0"/>
          <w:kern w:val="0"/>
          <w:sz w:val="20"/>
          <w:szCs w:val="20"/>
          <w14:ligatures w14:val="none"/>
        </w:rPr>
        <w:t xml:space="preserve"> region, channel_id, </w:t>
      </w:r>
      <w:r w:rsidRPr="00600E8C">
        <w:rPr>
          <w:rFonts w:eastAsia="Times New Roman" w:cs="Courier New"/>
          <w:color w:val="70B8FF"/>
          <w:kern w:val="0"/>
          <w:sz w:val="20"/>
          <w:szCs w:val="20"/>
          <w14:ligatures w14:val="none"/>
        </w:rPr>
        <w:t>SUM</w:t>
      </w:r>
      <w:r w:rsidRPr="00600E8C">
        <w:rPr>
          <w:rFonts w:eastAsia="Times New Roman" w:cs="Courier New"/>
          <w:color w:val="EAECF0"/>
          <w:kern w:val="0"/>
          <w:sz w:val="20"/>
          <w:szCs w:val="20"/>
          <w14:ligatures w14:val="none"/>
        </w:rPr>
        <w:t>(revenue)</w:t>
      </w:r>
    </w:p>
    <w:p w14:paraId="43C0B8BC"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FROM</w:t>
      </w:r>
      <w:r w:rsidRPr="00600E8C">
        <w:rPr>
          <w:rFonts w:eastAsia="Times New Roman" w:cs="Courier New"/>
          <w:color w:val="EAECF0"/>
          <w:kern w:val="0"/>
          <w:sz w:val="20"/>
          <w:szCs w:val="20"/>
          <w14:ligatures w14:val="none"/>
        </w:rPr>
        <w:t xml:space="preserve"> sales_data</w:t>
      </w:r>
    </w:p>
    <w:p w14:paraId="537BD54B" w14:textId="77777777" w:rsidR="00600E8C" w:rsidRPr="00600E8C" w:rsidRDefault="00600E8C"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sidRPr="00600E8C">
        <w:rPr>
          <w:rFonts w:eastAsia="Times New Roman" w:cs="Courier New"/>
          <w:color w:val="CC7BF4"/>
          <w:kern w:val="0"/>
          <w:sz w:val="20"/>
          <w:szCs w:val="20"/>
          <w14:ligatures w14:val="none"/>
        </w:rPr>
        <w:t>GROUP BY</w:t>
      </w:r>
      <w:r w:rsidRPr="00600E8C">
        <w:rPr>
          <w:rFonts w:eastAsia="Times New Roman" w:cs="Courier New"/>
          <w:color w:val="EAECF0"/>
          <w:kern w:val="0"/>
          <w:sz w:val="20"/>
          <w:szCs w:val="20"/>
          <w14:ligatures w14:val="none"/>
        </w:rPr>
        <w:t xml:space="preserve"> region, channel_id;</w:t>
      </w:r>
    </w:p>
    <w:p w14:paraId="50B285A5" w14:textId="77777777" w:rsidR="00600E8C" w:rsidRPr="00600E8C" w:rsidRDefault="00600E8C" w:rsidP="00600E8C">
      <w:pPr>
        <w:spacing w:after="0" w:line="240" w:lineRule="auto"/>
        <w:rPr>
          <w:rFonts w:eastAsia="Times New Roman" w:cs="Times New Roman"/>
          <w:kern w:val="0"/>
          <w14:ligatures w14:val="none"/>
        </w:rPr>
      </w:pP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Now the grain is "one row per region + channel combination" — finer than just region alone.</w:t>
      </w:r>
    </w:p>
    <w:p w14:paraId="6BBDFE41"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Updated execution order — GROUP BY slots in right after WHERE, before SELECT:</w:t>
      </w:r>
    </w:p>
    <w:p w14:paraId="72CFF25B" w14:textId="69DFA768" w:rsidR="00600E8C" w:rsidRPr="00600E8C" w:rsidRDefault="00BF1692" w:rsidP="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EAECF0"/>
          <w:kern w:val="0"/>
          <w:sz w:val="20"/>
          <w:szCs w:val="20"/>
          <w14:ligatures w14:val="none"/>
        </w:rPr>
      </w:pPr>
      <w:r>
        <w:rPr>
          <w:rFonts w:eastAsia="Times New Roman" w:cs="Courier New"/>
          <w:color w:val="EAECF0"/>
          <w:kern w:val="0"/>
          <w:sz w:val="20"/>
          <w:szCs w:val="20"/>
          <w14:ligatures w14:val="none"/>
        </w:rPr>
        <w:t xml:space="preserve"> v</w:t>
      </w:r>
    </w:p>
    <w:p w14:paraId="2E9178BB" w14:textId="77777777" w:rsidR="00600E8C" w:rsidRPr="00600E8C" w:rsidRDefault="00600E8C" w:rsidP="00600E8C">
      <w:pPr>
        <w:spacing w:after="0" w:line="240" w:lineRule="auto"/>
        <w:rPr>
          <w:rFonts w:eastAsia="Times New Roman" w:cs="Times New Roman"/>
          <w:kern w:val="0"/>
          <w14:ligatures w14:val="none"/>
        </w:rPr>
      </w:pP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Makes sense once you think it through: rows get filtered first (WHERE), then bucketed into groups (GROUP BY), and </w:t>
      </w:r>
      <w:r w:rsidRPr="00600E8C">
        <w:rPr>
          <w:rFonts w:eastAsia="Times New Roman" w:cs="Times New Roman"/>
          <w:i/>
          <w:iCs/>
          <w:kern w:val="0"/>
          <w14:ligatures w14:val="none"/>
        </w:rPr>
        <w:t>only then</w:t>
      </w:r>
      <w:r w:rsidRPr="00600E8C">
        <w:rPr>
          <w:rFonts w:eastAsia="Times New Roman" w:cs="Times New Roman"/>
          <w:kern w:val="0"/>
          <w14:ligatures w14:val="none"/>
        </w:rPr>
        <w:t xml:space="preserve"> does SELECT calculate one aggregate value per group. </w:t>
      </w:r>
      <w:r w:rsidRPr="00600E8C">
        <w:rPr>
          <w:rFonts w:eastAsia="Times New Roman" w:cs="Courier New"/>
          <w:kern w:val="0"/>
          <w:sz w:val="20"/>
          <w:szCs w:val="20"/>
          <w14:ligatures w14:val="none"/>
        </w:rPr>
        <w:t>HAVING</w:t>
      </w:r>
      <w:r w:rsidRPr="00600E8C">
        <w:rPr>
          <w:rFonts w:eastAsia="Times New Roman" w:cs="Times New Roman"/>
          <w:kern w:val="0"/>
          <w14:ligatures w14:val="none"/>
        </w:rPr>
        <w:t xml:space="preserve"> — filtering on the group's aggregate result itself — is tomorrow's topic, since it needs GROUP BY to exist first.</w:t>
      </w:r>
    </w:p>
    <w:p w14:paraId="1DD17886" w14:textId="77777777" w:rsidR="00600E8C" w:rsidRPr="00600E8C" w:rsidRDefault="002102AF" w:rsidP="00600E8C">
      <w:pPr>
        <w:spacing w:after="0" w:line="240" w:lineRule="auto"/>
        <w:rPr>
          <w:rFonts w:eastAsia="Times New Roman" w:cs="Times New Roman"/>
          <w:kern w:val="0"/>
          <w14:ligatures w14:val="none"/>
        </w:rPr>
      </w:pPr>
      <w:r w:rsidRPr="002102AF">
        <w:rPr>
          <w:rFonts w:eastAsia="Times New Roman" w:cs="Times New Roman"/>
          <w:noProof/>
          <w:kern w:val="0"/>
        </w:rPr>
        <w:pict w14:anchorId="09CE3A94">
          <v:rect id="_x0000_i1026" style="width:0;height:1.5pt" o:hralign="center" o:hrstd="t" o:hr="t" fillcolor="#a0a0a0" stroked="f"/>
        </w:pict>
      </w:r>
    </w:p>
    <w:p w14:paraId="08097750" w14:textId="77777777" w:rsidR="00600E8C" w:rsidRPr="00600E8C" w:rsidRDefault="00600E8C" w:rsidP="00600E8C">
      <w:pPr>
        <w:spacing w:after="0" w:line="240" w:lineRule="auto"/>
        <w:outlineLvl w:val="3"/>
        <w:rPr>
          <w:rFonts w:eastAsia="Times New Roman" w:cs="Times New Roman"/>
          <w:b/>
          <w:bCs/>
          <w:kern w:val="0"/>
          <w14:ligatures w14:val="none"/>
        </w:rPr>
      </w:pPr>
      <w:r w:rsidRPr="00600E8C">
        <w:rPr>
          <w:rFonts w:ascii="Apple Color Emoji" w:eastAsia="Times New Roman" w:hAnsi="Apple Color Emoji" w:cs="Apple Color Emoji"/>
          <w:b/>
          <w:bCs/>
          <w:kern w:val="0"/>
          <w14:ligatures w14:val="none"/>
        </w:rPr>
        <w:t>🇺🇸</w:t>
      </w:r>
      <w:r w:rsidRPr="00600E8C">
        <w:rPr>
          <w:rFonts w:eastAsia="Times New Roman" w:cs="Times New Roman"/>
          <w:b/>
          <w:bCs/>
          <w:kern w:val="0"/>
          <w14:ligatures w14:val="none"/>
        </w:rPr>
        <w:t xml:space="preserve"> Part 2: Interview Q&amp;A</w:t>
      </w:r>
    </w:p>
    <w:p w14:paraId="6E32E83D"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Q: What's the difference between GROUP BY and DISTINCT?</w:t>
      </w:r>
      <w:r w:rsidRPr="00600E8C">
        <w:rPr>
          <w:rFonts w:eastAsia="Times New Roman" w:cs="Times New Roman"/>
          <w:kern w:val="0"/>
          <w14:ligatures w14:val="none"/>
        </w:rPr>
        <w:br/>
      </w: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w:t>
      </w:r>
      <w:r w:rsidRPr="00600E8C">
        <w:rPr>
          <w:rFonts w:eastAsia="Times New Roman" w:cs="Times New Roman"/>
          <w:i/>
          <w:iCs/>
          <w:kern w:val="0"/>
          <w14:ligatures w14:val="none"/>
        </w:rPr>
        <w:t xml:space="preserve">"DISTINCT just removes duplicate values — no calculation happens. GROUP BY is for when you want to calculate something (SUM, COUNT, AVG) per group. If there's no </w:t>
      </w:r>
      <w:r w:rsidRPr="00600E8C">
        <w:rPr>
          <w:rFonts w:eastAsia="Times New Roman" w:cs="Times New Roman"/>
          <w:i/>
          <w:iCs/>
          <w:kern w:val="0"/>
          <w14:ligatures w14:val="none"/>
        </w:rPr>
        <w:lastRenderedPageBreak/>
        <w:t>aggregate function in your SELECT, GROUP BY and DISTINCT can sometimes give the same result, but they're solving different problems."</w:t>
      </w:r>
    </w:p>
    <w:p w14:paraId="3204647F"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Q: What happens if you SELECT a column that's not in GROUP BY and not wrapped in an aggregate?</w:t>
      </w:r>
      <w:r w:rsidRPr="00600E8C">
        <w:rPr>
          <w:rFonts w:eastAsia="Times New Roman" w:cs="Times New Roman"/>
          <w:kern w:val="0"/>
          <w14:ligatures w14:val="none"/>
        </w:rPr>
        <w:br/>
      </w: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w:t>
      </w:r>
      <w:r w:rsidRPr="00600E8C">
        <w:rPr>
          <w:rFonts w:eastAsia="Times New Roman" w:cs="Times New Roman"/>
          <w:i/>
          <w:iCs/>
          <w:kern w:val="0"/>
          <w14:ligatures w14:val="none"/>
        </w:rPr>
        <w:t>"It's invalid — the database doesn't know which of the many values in that group to show, since the column isn't defining the grouping. Depending on the database, this either throws an error or (in more permissive engines) picks an arbitrary, unreliable value — never rely on that behavior."</w:t>
      </w:r>
    </w:p>
    <w:p w14:paraId="6D902B09"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Q: Can you GROUP BY a column that isn't in SELECT?</w:t>
      </w:r>
      <w:r w:rsidRPr="00600E8C">
        <w:rPr>
          <w:rFonts w:eastAsia="Times New Roman" w:cs="Times New Roman"/>
          <w:kern w:val="0"/>
          <w14:ligatures w14:val="none"/>
        </w:rPr>
        <w:br/>
      </w:r>
      <w:r w:rsidRPr="00600E8C">
        <w:rPr>
          <w:rFonts w:ascii="Apple Color Emoji" w:eastAsia="Times New Roman" w:hAnsi="Apple Color Emoji" w:cs="Apple Color Emoji"/>
          <w:kern w:val="0"/>
          <w14:ligatures w14:val="none"/>
        </w:rPr>
        <w:t>👉</w:t>
      </w:r>
      <w:r w:rsidRPr="00600E8C">
        <w:rPr>
          <w:rFonts w:eastAsia="Times New Roman" w:cs="Times New Roman"/>
          <w:kern w:val="0"/>
          <w14:ligatures w14:val="none"/>
        </w:rPr>
        <w:t xml:space="preserve"> </w:t>
      </w:r>
      <w:r w:rsidRPr="00600E8C">
        <w:rPr>
          <w:rFonts w:eastAsia="Times New Roman" w:cs="Times New Roman"/>
          <w:i/>
          <w:iCs/>
          <w:kern w:val="0"/>
          <w14:ligatures w14:val="none"/>
        </w:rPr>
        <w:t>"Yes — same idea as WHERE. You can group by a column purely to structure the aggregation, even if you don't display that column in the output."</w:t>
      </w:r>
    </w:p>
    <w:p w14:paraId="4ECFDC60" w14:textId="77777777" w:rsidR="00600E8C" w:rsidRPr="00600E8C" w:rsidRDefault="002102AF" w:rsidP="00600E8C">
      <w:pPr>
        <w:spacing w:after="0" w:line="240" w:lineRule="auto"/>
        <w:rPr>
          <w:rFonts w:eastAsia="Times New Roman" w:cs="Times New Roman"/>
          <w:kern w:val="0"/>
          <w14:ligatures w14:val="none"/>
        </w:rPr>
      </w:pPr>
      <w:r w:rsidRPr="002102AF">
        <w:rPr>
          <w:rFonts w:eastAsia="Times New Roman" w:cs="Times New Roman"/>
          <w:noProof/>
          <w:kern w:val="0"/>
        </w:rPr>
        <w:pict w14:anchorId="2CE3CA4B">
          <v:rect id="_x0000_i1025" style="width:0;height:1.5pt" o:hralign="center" o:hrstd="t" o:hr="t" fillcolor="#a0a0a0" stroked="f"/>
        </w:pict>
      </w:r>
    </w:p>
    <w:p w14:paraId="17461C21" w14:textId="77777777" w:rsidR="00600E8C" w:rsidRPr="00600E8C" w:rsidRDefault="00600E8C" w:rsidP="00600E8C">
      <w:pPr>
        <w:spacing w:after="0" w:line="240" w:lineRule="auto"/>
        <w:outlineLvl w:val="3"/>
        <w:rPr>
          <w:rFonts w:eastAsia="Times New Roman" w:cs="Times New Roman"/>
          <w:b/>
          <w:bCs/>
          <w:kern w:val="0"/>
          <w14:ligatures w14:val="none"/>
        </w:rPr>
      </w:pPr>
      <w:r w:rsidRPr="00600E8C">
        <w:rPr>
          <w:rFonts w:ascii="Apple Color Emoji" w:eastAsia="Times New Roman" w:hAnsi="Apple Color Emoji" w:cs="Apple Color Emoji"/>
          <w:b/>
          <w:bCs/>
          <w:kern w:val="0"/>
          <w14:ligatures w14:val="none"/>
        </w:rPr>
        <w:t>🎯</w:t>
      </w:r>
      <w:r w:rsidRPr="00600E8C">
        <w:rPr>
          <w:rFonts w:eastAsia="Times New Roman" w:cs="Times New Roman"/>
          <w:b/>
          <w:bCs/>
          <w:kern w:val="0"/>
          <w14:ligatures w14:val="none"/>
        </w:rPr>
        <w:t xml:space="preserve"> Part 3: Practice Problems</w:t>
      </w:r>
    </w:p>
    <w:p w14:paraId="77B1DBE0"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 xml:space="preserve">Using </w:t>
      </w:r>
      <w:r w:rsidRPr="00600E8C">
        <w:rPr>
          <w:rFonts w:eastAsia="Times New Roman" w:cs="Courier New"/>
          <w:b/>
          <w:bCs/>
          <w:kern w:val="0"/>
          <w:sz w:val="20"/>
          <w:szCs w:val="20"/>
          <w14:ligatures w14:val="none"/>
        </w:rPr>
        <w:t>sales_data</w:t>
      </w:r>
      <w:r w:rsidRPr="00600E8C">
        <w:rPr>
          <w:rFonts w:eastAsia="Times New Roman" w:cs="Times New Roman"/>
          <w:b/>
          <w:bCs/>
          <w:kern w:val="0"/>
          <w14:ligatures w14:val="none"/>
        </w:rPr>
        <w:t>:</w:t>
      </w:r>
    </w:p>
    <w:p w14:paraId="7D4D21EC"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Q1:</w:t>
      </w:r>
      <w:r w:rsidRPr="00600E8C">
        <w:rPr>
          <w:rFonts w:eastAsia="Times New Roman" w:cs="Times New Roman"/>
          <w:kern w:val="0"/>
          <w14:ligatures w14:val="none"/>
        </w:rPr>
        <w:t xml:space="preserve"> Show total revenue, grouped by </w:t>
      </w:r>
      <w:r w:rsidRPr="00600E8C">
        <w:rPr>
          <w:rFonts w:eastAsia="Times New Roman" w:cs="Courier New"/>
          <w:kern w:val="0"/>
          <w:sz w:val="20"/>
          <w:szCs w:val="20"/>
          <w14:ligatures w14:val="none"/>
        </w:rPr>
        <w:t>region</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Q2:</w:t>
      </w:r>
      <w:r w:rsidRPr="00600E8C">
        <w:rPr>
          <w:rFonts w:eastAsia="Times New Roman" w:cs="Times New Roman"/>
          <w:kern w:val="0"/>
          <w14:ligatures w14:val="none"/>
        </w:rPr>
        <w:t xml:space="preserve"> Show count of transactions, grouped by </w:t>
      </w:r>
      <w:r w:rsidRPr="00600E8C">
        <w:rPr>
          <w:rFonts w:eastAsia="Times New Roman" w:cs="Courier New"/>
          <w:kern w:val="0"/>
          <w:sz w:val="20"/>
          <w:szCs w:val="20"/>
          <w14:ligatures w14:val="none"/>
        </w:rPr>
        <w:t>channel_id</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Q3:</w:t>
      </w:r>
      <w:r w:rsidRPr="00600E8C">
        <w:rPr>
          <w:rFonts w:eastAsia="Times New Roman" w:cs="Times New Roman"/>
          <w:kern w:val="0"/>
          <w14:ligatures w14:val="none"/>
        </w:rPr>
        <w:t xml:space="preserve"> Show average units sold, grouped by </w:t>
      </w:r>
      <w:r w:rsidRPr="00600E8C">
        <w:rPr>
          <w:rFonts w:eastAsia="Times New Roman" w:cs="Courier New"/>
          <w:kern w:val="0"/>
          <w:sz w:val="20"/>
          <w:szCs w:val="20"/>
          <w14:ligatures w14:val="none"/>
        </w:rPr>
        <w:t>region</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Q4:</w:t>
      </w:r>
      <w:r w:rsidRPr="00600E8C">
        <w:rPr>
          <w:rFonts w:eastAsia="Times New Roman" w:cs="Times New Roman"/>
          <w:kern w:val="0"/>
          <w14:ligatures w14:val="none"/>
        </w:rPr>
        <w:t xml:space="preserve"> Show total revenue, grouped by both </w:t>
      </w:r>
      <w:r w:rsidRPr="00600E8C">
        <w:rPr>
          <w:rFonts w:eastAsia="Times New Roman" w:cs="Courier New"/>
          <w:kern w:val="0"/>
          <w:sz w:val="20"/>
          <w:szCs w:val="20"/>
          <w14:ligatures w14:val="none"/>
        </w:rPr>
        <w:t>region</w:t>
      </w:r>
      <w:r w:rsidRPr="00600E8C">
        <w:rPr>
          <w:rFonts w:eastAsia="Times New Roman" w:cs="Times New Roman"/>
          <w:kern w:val="0"/>
          <w14:ligatures w14:val="none"/>
        </w:rPr>
        <w:t xml:space="preserve"> and </w:t>
      </w:r>
      <w:r w:rsidRPr="00600E8C">
        <w:rPr>
          <w:rFonts w:eastAsia="Times New Roman" w:cs="Courier New"/>
          <w:kern w:val="0"/>
          <w:sz w:val="20"/>
          <w:szCs w:val="20"/>
          <w14:ligatures w14:val="none"/>
        </w:rPr>
        <w:t>channel_id</w:t>
      </w:r>
      <w:r w:rsidRPr="00600E8C">
        <w:rPr>
          <w:rFonts w:eastAsia="Times New Roman" w:cs="Times New Roman"/>
          <w:kern w:val="0"/>
          <w14:ligatures w14:val="none"/>
        </w:rPr>
        <w:t>.</w:t>
      </w:r>
    </w:p>
    <w:p w14:paraId="131B5D30"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 xml:space="preserve">Using </w:t>
      </w:r>
      <w:r w:rsidRPr="00600E8C">
        <w:rPr>
          <w:rFonts w:eastAsia="Times New Roman" w:cs="Courier New"/>
          <w:b/>
          <w:bCs/>
          <w:kern w:val="0"/>
          <w:sz w:val="20"/>
          <w:szCs w:val="20"/>
          <w14:ligatures w14:val="none"/>
        </w:rPr>
        <w:t>product_weekly_performance</w:t>
      </w:r>
      <w:r w:rsidRPr="00600E8C">
        <w:rPr>
          <w:rFonts w:eastAsia="Times New Roman" w:cs="Times New Roman"/>
          <w:b/>
          <w:bCs/>
          <w:kern w:val="0"/>
          <w14:ligatures w14:val="none"/>
        </w:rPr>
        <w:t xml:space="preserve"> (bigger, real test of the concept):</w:t>
      </w:r>
    </w:p>
    <w:p w14:paraId="1BD2B70F" w14:textId="77777777" w:rsidR="00600E8C" w:rsidRPr="00600E8C" w:rsidRDefault="00600E8C" w:rsidP="00600E8C">
      <w:pPr>
        <w:spacing w:after="0" w:line="240" w:lineRule="auto"/>
        <w:rPr>
          <w:rFonts w:eastAsia="Times New Roman" w:cs="Times New Roman"/>
          <w:kern w:val="0"/>
          <w14:ligatures w14:val="none"/>
        </w:rPr>
      </w:pPr>
      <w:r w:rsidRPr="00600E8C">
        <w:rPr>
          <w:rFonts w:eastAsia="Times New Roman" w:cs="Times New Roman"/>
          <w:b/>
          <w:bCs/>
          <w:kern w:val="0"/>
          <w14:ligatures w14:val="none"/>
        </w:rPr>
        <w:t>Q5:</w:t>
      </w:r>
      <w:r w:rsidRPr="00600E8C">
        <w:rPr>
          <w:rFonts w:eastAsia="Times New Roman" w:cs="Times New Roman"/>
          <w:kern w:val="0"/>
          <w14:ligatures w14:val="none"/>
        </w:rPr>
        <w:t xml:space="preserve"> Show total </w:t>
      </w:r>
      <w:r w:rsidRPr="00600E8C">
        <w:rPr>
          <w:rFonts w:eastAsia="Times New Roman" w:cs="Courier New"/>
          <w:kern w:val="0"/>
          <w:sz w:val="20"/>
          <w:szCs w:val="20"/>
          <w14:ligatures w14:val="none"/>
        </w:rPr>
        <w:t>units_sold</w:t>
      </w:r>
      <w:r w:rsidRPr="00600E8C">
        <w:rPr>
          <w:rFonts w:eastAsia="Times New Roman" w:cs="Times New Roman"/>
          <w:kern w:val="0"/>
          <w14:ligatures w14:val="none"/>
        </w:rPr>
        <w:t xml:space="preserve">, grouped by </w:t>
      </w:r>
      <w:r w:rsidRPr="00600E8C">
        <w:rPr>
          <w:rFonts w:eastAsia="Times New Roman" w:cs="Courier New"/>
          <w:kern w:val="0"/>
          <w:sz w:val="20"/>
          <w:szCs w:val="20"/>
          <w14:ligatures w14:val="none"/>
        </w:rPr>
        <w:t>product_name</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Q6:</w:t>
      </w:r>
      <w:r w:rsidRPr="00600E8C">
        <w:rPr>
          <w:rFonts w:eastAsia="Times New Roman" w:cs="Times New Roman"/>
          <w:kern w:val="0"/>
          <w14:ligatures w14:val="none"/>
        </w:rPr>
        <w:t xml:space="preserve"> Show total </w:t>
      </w:r>
      <w:r w:rsidRPr="00600E8C">
        <w:rPr>
          <w:rFonts w:eastAsia="Times New Roman" w:cs="Courier New"/>
          <w:kern w:val="0"/>
          <w:sz w:val="20"/>
          <w:szCs w:val="20"/>
          <w14:ligatures w14:val="none"/>
        </w:rPr>
        <w:t>social_media_impressions</w:t>
      </w:r>
      <w:r w:rsidRPr="00600E8C">
        <w:rPr>
          <w:rFonts w:eastAsia="Times New Roman" w:cs="Times New Roman"/>
          <w:kern w:val="0"/>
          <w14:ligatures w14:val="none"/>
        </w:rPr>
        <w:t xml:space="preserve">, grouped by </w:t>
      </w:r>
      <w:r w:rsidRPr="00600E8C">
        <w:rPr>
          <w:rFonts w:eastAsia="Times New Roman" w:cs="Courier New"/>
          <w:kern w:val="0"/>
          <w:sz w:val="20"/>
          <w:szCs w:val="20"/>
          <w14:ligatures w14:val="none"/>
        </w:rPr>
        <w:t>region</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Q7:</w:t>
      </w:r>
      <w:r w:rsidRPr="00600E8C">
        <w:rPr>
          <w:rFonts w:eastAsia="Times New Roman" w:cs="Times New Roman"/>
          <w:kern w:val="0"/>
          <w14:ligatures w14:val="none"/>
        </w:rPr>
        <w:t xml:space="preserve"> Show average </w:t>
      </w:r>
      <w:r w:rsidRPr="00600E8C">
        <w:rPr>
          <w:rFonts w:eastAsia="Times New Roman" w:cs="Courier New"/>
          <w:kern w:val="0"/>
          <w:sz w:val="20"/>
          <w:szCs w:val="20"/>
          <w14:ligatures w14:val="none"/>
        </w:rPr>
        <w:t>revenue</w:t>
      </w:r>
      <w:r w:rsidRPr="00600E8C">
        <w:rPr>
          <w:rFonts w:eastAsia="Times New Roman" w:cs="Times New Roman"/>
          <w:kern w:val="0"/>
          <w14:ligatures w14:val="none"/>
        </w:rPr>
        <w:t xml:space="preserve">, grouped by </w:t>
      </w:r>
      <w:r w:rsidRPr="00600E8C">
        <w:rPr>
          <w:rFonts w:eastAsia="Times New Roman" w:cs="Courier New"/>
          <w:kern w:val="0"/>
          <w:sz w:val="20"/>
          <w:szCs w:val="20"/>
          <w14:ligatures w14:val="none"/>
        </w:rPr>
        <w:t>channel_id</w:t>
      </w:r>
      <w:r w:rsidRPr="00600E8C">
        <w:rPr>
          <w:rFonts w:eastAsia="Times New Roman" w:cs="Times New Roman"/>
          <w:kern w:val="0"/>
          <w14:ligatures w14:val="none"/>
        </w:rPr>
        <w:t>.</w:t>
      </w:r>
      <w:r w:rsidRPr="00600E8C">
        <w:rPr>
          <w:rFonts w:eastAsia="Times New Roman" w:cs="Times New Roman"/>
          <w:kern w:val="0"/>
          <w14:ligatures w14:val="none"/>
        </w:rPr>
        <w:br/>
      </w:r>
      <w:r w:rsidRPr="00600E8C">
        <w:rPr>
          <w:rFonts w:eastAsia="Times New Roman" w:cs="Times New Roman"/>
          <w:b/>
          <w:bCs/>
          <w:kern w:val="0"/>
          <w14:ligatures w14:val="none"/>
        </w:rPr>
        <w:t>Q8:</w:t>
      </w:r>
      <w:r w:rsidRPr="00600E8C">
        <w:rPr>
          <w:rFonts w:eastAsia="Times New Roman" w:cs="Times New Roman"/>
          <w:kern w:val="0"/>
          <w14:ligatures w14:val="none"/>
        </w:rPr>
        <w:t xml:space="preserve"> Show total </w:t>
      </w:r>
      <w:r w:rsidRPr="00600E8C">
        <w:rPr>
          <w:rFonts w:eastAsia="Times New Roman" w:cs="Courier New"/>
          <w:kern w:val="0"/>
          <w:sz w:val="20"/>
          <w:szCs w:val="20"/>
          <w14:ligatures w14:val="none"/>
        </w:rPr>
        <w:t>units_sold</w:t>
      </w:r>
      <w:r w:rsidRPr="00600E8C">
        <w:rPr>
          <w:rFonts w:eastAsia="Times New Roman" w:cs="Times New Roman"/>
          <w:kern w:val="0"/>
          <w14:ligatures w14:val="none"/>
        </w:rPr>
        <w:t xml:space="preserve"> and total </w:t>
      </w:r>
      <w:r w:rsidRPr="00600E8C">
        <w:rPr>
          <w:rFonts w:eastAsia="Times New Roman" w:cs="Courier New"/>
          <w:kern w:val="0"/>
          <w:sz w:val="20"/>
          <w:szCs w:val="20"/>
          <w14:ligatures w14:val="none"/>
        </w:rPr>
        <w:t>revenue</w:t>
      </w:r>
      <w:r w:rsidRPr="00600E8C">
        <w:rPr>
          <w:rFonts w:eastAsia="Times New Roman" w:cs="Times New Roman"/>
          <w:kern w:val="0"/>
          <w14:ligatures w14:val="none"/>
        </w:rPr>
        <w:t xml:space="preserve"> together, grouped by </w:t>
      </w:r>
      <w:r w:rsidRPr="00600E8C">
        <w:rPr>
          <w:rFonts w:eastAsia="Times New Roman" w:cs="Courier New"/>
          <w:kern w:val="0"/>
          <w:sz w:val="20"/>
          <w:szCs w:val="20"/>
          <w14:ligatures w14:val="none"/>
        </w:rPr>
        <w:t>product_name</w:t>
      </w:r>
      <w:r w:rsidRPr="00600E8C">
        <w:rPr>
          <w:rFonts w:eastAsia="Times New Roman" w:cs="Times New Roman"/>
          <w:kern w:val="0"/>
          <w14:ligatures w14:val="none"/>
        </w:rPr>
        <w:t xml:space="preserve"> — two aggregates in one grouped query.</w:t>
      </w:r>
    </w:p>
    <w:p w14:paraId="0F75611E" w14:textId="77777777" w:rsidR="00030456" w:rsidRPr="00600E8C" w:rsidRDefault="00030456" w:rsidP="00600E8C">
      <w:pPr>
        <w:spacing w:after="0"/>
      </w:pPr>
    </w:p>
    <w:sectPr w:rsidR="00030456" w:rsidRPr="00600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8C"/>
    <w:rsid w:val="00030456"/>
    <w:rsid w:val="002102AF"/>
    <w:rsid w:val="00553FD3"/>
    <w:rsid w:val="005C13DA"/>
    <w:rsid w:val="00600E8C"/>
    <w:rsid w:val="00906E44"/>
    <w:rsid w:val="00B06DC2"/>
    <w:rsid w:val="00BF1692"/>
    <w:rsid w:val="00C70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3CB8"/>
  <w15:chartTrackingRefBased/>
  <w15:docId w15:val="{42E4E6C9-26B5-4346-80FD-F783C879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0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0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E8C"/>
    <w:rPr>
      <w:rFonts w:eastAsiaTheme="majorEastAsia" w:cstheme="majorBidi"/>
      <w:color w:val="272727" w:themeColor="text1" w:themeTint="D8"/>
    </w:rPr>
  </w:style>
  <w:style w:type="paragraph" w:styleId="Title">
    <w:name w:val="Title"/>
    <w:basedOn w:val="Normal"/>
    <w:next w:val="Normal"/>
    <w:link w:val="TitleChar"/>
    <w:uiPriority w:val="10"/>
    <w:qFormat/>
    <w:rsid w:val="0060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E8C"/>
    <w:pPr>
      <w:spacing w:before="160"/>
      <w:jc w:val="center"/>
    </w:pPr>
    <w:rPr>
      <w:i/>
      <w:iCs/>
      <w:color w:val="404040" w:themeColor="text1" w:themeTint="BF"/>
    </w:rPr>
  </w:style>
  <w:style w:type="character" w:customStyle="1" w:styleId="QuoteChar">
    <w:name w:val="Quote Char"/>
    <w:basedOn w:val="DefaultParagraphFont"/>
    <w:link w:val="Quote"/>
    <w:uiPriority w:val="29"/>
    <w:rsid w:val="00600E8C"/>
    <w:rPr>
      <w:i/>
      <w:iCs/>
      <w:color w:val="404040" w:themeColor="text1" w:themeTint="BF"/>
    </w:rPr>
  </w:style>
  <w:style w:type="paragraph" w:styleId="ListParagraph">
    <w:name w:val="List Paragraph"/>
    <w:basedOn w:val="Normal"/>
    <w:uiPriority w:val="34"/>
    <w:qFormat/>
    <w:rsid w:val="00600E8C"/>
    <w:pPr>
      <w:ind w:left="720"/>
      <w:contextualSpacing/>
    </w:pPr>
  </w:style>
  <w:style w:type="character" w:styleId="IntenseEmphasis">
    <w:name w:val="Intense Emphasis"/>
    <w:basedOn w:val="DefaultParagraphFont"/>
    <w:uiPriority w:val="21"/>
    <w:qFormat/>
    <w:rsid w:val="00600E8C"/>
    <w:rPr>
      <w:i/>
      <w:iCs/>
      <w:color w:val="0F4761" w:themeColor="accent1" w:themeShade="BF"/>
    </w:rPr>
  </w:style>
  <w:style w:type="paragraph" w:styleId="IntenseQuote">
    <w:name w:val="Intense Quote"/>
    <w:basedOn w:val="Normal"/>
    <w:next w:val="Normal"/>
    <w:link w:val="IntenseQuoteChar"/>
    <w:uiPriority w:val="30"/>
    <w:qFormat/>
    <w:rsid w:val="00600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E8C"/>
    <w:rPr>
      <w:i/>
      <w:iCs/>
      <w:color w:val="0F4761" w:themeColor="accent1" w:themeShade="BF"/>
    </w:rPr>
  </w:style>
  <w:style w:type="character" w:styleId="IntenseReference">
    <w:name w:val="Intense Reference"/>
    <w:basedOn w:val="DefaultParagraphFont"/>
    <w:uiPriority w:val="32"/>
    <w:qFormat/>
    <w:rsid w:val="00600E8C"/>
    <w:rPr>
      <w:b/>
      <w:bCs/>
      <w:smallCaps/>
      <w:color w:val="0F4761" w:themeColor="accent1" w:themeShade="BF"/>
      <w:spacing w:val="5"/>
    </w:rPr>
  </w:style>
  <w:style w:type="paragraph" w:customStyle="1" w:styleId="font-claude-response-body">
    <w:name w:val="font-claude-response-body"/>
    <w:basedOn w:val="Normal"/>
    <w:rsid w:val="00600E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E8C"/>
    <w:rPr>
      <w:b/>
      <w:bCs/>
    </w:rPr>
  </w:style>
  <w:style w:type="paragraph" w:styleId="HTMLPreformatted">
    <w:name w:val="HTML Preformatted"/>
    <w:basedOn w:val="Normal"/>
    <w:link w:val="HTMLPreformattedChar"/>
    <w:uiPriority w:val="99"/>
    <w:semiHidden/>
    <w:unhideWhenUsed/>
    <w:rsid w:val="00600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0E8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00E8C"/>
    <w:rPr>
      <w:rFonts w:ascii="Courier New" w:eastAsia="Times New Roman" w:hAnsi="Courier New" w:cs="Courier New"/>
      <w:sz w:val="20"/>
      <w:szCs w:val="20"/>
    </w:rPr>
  </w:style>
  <w:style w:type="character" w:styleId="Emphasis">
    <w:name w:val="Emphasis"/>
    <w:basedOn w:val="DefaultParagraphFont"/>
    <w:uiPriority w:val="20"/>
    <w:qFormat/>
    <w:rsid w:val="00600E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paresh.r</dc:creator>
  <cp:keywords/>
  <dc:description/>
  <cp:lastModifiedBy>paresh.r</cp:lastModifiedBy>
  <cp:revision>5</cp:revision>
  <dcterms:created xsi:type="dcterms:W3CDTF">2026-07-26T19:11:00Z</dcterms:created>
  <dcterms:modified xsi:type="dcterms:W3CDTF">2026-07-26T19:20:00Z</dcterms:modified>
</cp:coreProperties>
</file>