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4FD44" w14:textId="77777777" w:rsidR="00D51530" w:rsidRPr="00D51530" w:rsidRDefault="00D51530" w:rsidP="00F3105A">
      <w:pPr>
        <w:spacing w:after="0"/>
        <w:rPr>
          <w:b/>
          <w:bCs/>
          <w:sz w:val="28"/>
          <w:szCs w:val="28"/>
        </w:rPr>
      </w:pPr>
      <w:r w:rsidRPr="00D5153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51530">
        <w:rPr>
          <w:b/>
          <w:bCs/>
          <w:sz w:val="28"/>
          <w:szCs w:val="28"/>
        </w:rPr>
        <w:t xml:space="preserve"> What are Set Operators?</w:t>
      </w:r>
    </w:p>
    <w:p w14:paraId="3D84DBB7" w14:textId="77777777" w:rsidR="00D51530" w:rsidRPr="00D51530" w:rsidRDefault="00D51530" w:rsidP="00F3105A">
      <w:pPr>
        <w:spacing w:after="0"/>
      </w:pPr>
      <w:r w:rsidRPr="00D51530">
        <w:rPr>
          <w:highlight w:val="green"/>
        </w:rPr>
        <w:t xml:space="preserve">Set operators are used to </w:t>
      </w:r>
      <w:r w:rsidRPr="00D51530">
        <w:rPr>
          <w:b/>
          <w:bCs/>
          <w:highlight w:val="green"/>
        </w:rPr>
        <w:t>combine results from multiple SELECT queries</w:t>
      </w:r>
      <w:r w:rsidRPr="00D51530">
        <w:rPr>
          <w:highlight w:val="green"/>
        </w:rPr>
        <w:t>.</w:t>
      </w:r>
    </w:p>
    <w:p w14:paraId="1F03C4CD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1. UNION</w:t>
      </w:r>
    </w:p>
    <w:p w14:paraId="6EA1A138" w14:textId="77777777" w:rsidR="00B74622" w:rsidRPr="00B74622" w:rsidRDefault="00B74622" w:rsidP="00F3105A">
      <w:pPr>
        <w:numPr>
          <w:ilvl w:val="0"/>
          <w:numId w:val="1"/>
        </w:numPr>
        <w:spacing w:after="0"/>
      </w:pPr>
      <w:r w:rsidRPr="00B74622">
        <w:t>Combines results of 2 queries.</w:t>
      </w:r>
    </w:p>
    <w:p w14:paraId="49B2DCC0" w14:textId="77777777" w:rsidR="00B74622" w:rsidRPr="00B74622" w:rsidRDefault="00B74622" w:rsidP="00F3105A">
      <w:pPr>
        <w:numPr>
          <w:ilvl w:val="0"/>
          <w:numId w:val="1"/>
        </w:numPr>
        <w:spacing w:after="0"/>
      </w:pPr>
      <w:r w:rsidRPr="00B74622">
        <w:t>Removes duplicates (like DISTINCT).</w:t>
      </w:r>
    </w:p>
    <w:p w14:paraId="6DCB91E1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35A866AA" w14:textId="77777777" w:rsidR="00B74622" w:rsidRPr="00B74622" w:rsidRDefault="00B74622" w:rsidP="00F3105A">
      <w:pPr>
        <w:spacing w:after="0"/>
      </w:pPr>
      <w:r w:rsidRPr="00B74622">
        <w:t>UNION</w:t>
      </w:r>
    </w:p>
    <w:p w14:paraId="18776067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36B9FE53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distinct names from both tables.</w:t>
      </w:r>
    </w:p>
    <w:p w14:paraId="185E84C1" w14:textId="77777777" w:rsidR="00B74622" w:rsidRPr="00B74622" w:rsidRDefault="00B74622" w:rsidP="00F3105A">
      <w:pPr>
        <w:spacing w:after="0"/>
      </w:pPr>
      <w:r w:rsidRPr="00B74622">
        <w:pict w14:anchorId="5CA4D2D1">
          <v:rect id="_x0000_i1049" style="width:0;height:1.5pt" o:hralign="center" o:hrstd="t" o:hr="t" fillcolor="#a0a0a0" stroked="f"/>
        </w:pict>
      </w:r>
    </w:p>
    <w:p w14:paraId="7D17A857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2. UNION ALL</w:t>
      </w:r>
    </w:p>
    <w:p w14:paraId="0FA215B5" w14:textId="77777777" w:rsidR="00B74622" w:rsidRPr="00B74622" w:rsidRDefault="00B74622" w:rsidP="00F3105A">
      <w:pPr>
        <w:numPr>
          <w:ilvl w:val="0"/>
          <w:numId w:val="2"/>
        </w:numPr>
        <w:spacing w:after="0"/>
      </w:pPr>
      <w:r w:rsidRPr="00B74622">
        <w:t xml:space="preserve">Same as </w:t>
      </w:r>
      <w:proofErr w:type="gramStart"/>
      <w:r w:rsidRPr="00B74622">
        <w:t>UNION, but</w:t>
      </w:r>
      <w:proofErr w:type="gramEnd"/>
      <w:r w:rsidRPr="00B74622">
        <w:t xml:space="preserve"> keeps duplicates.</w:t>
      </w:r>
    </w:p>
    <w:p w14:paraId="58277D38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7DFBBD95" w14:textId="77777777" w:rsidR="00B74622" w:rsidRPr="00B74622" w:rsidRDefault="00B74622" w:rsidP="00F3105A">
      <w:pPr>
        <w:spacing w:after="0"/>
      </w:pPr>
      <w:r w:rsidRPr="00B74622">
        <w:t>UNION ALL</w:t>
      </w:r>
    </w:p>
    <w:p w14:paraId="3DA50114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7E273128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all names, duplicates included.</w:t>
      </w:r>
    </w:p>
    <w:p w14:paraId="4095C404" w14:textId="77777777" w:rsidR="00B74622" w:rsidRPr="00B74622" w:rsidRDefault="00B74622" w:rsidP="00F3105A">
      <w:pPr>
        <w:spacing w:after="0"/>
      </w:pPr>
      <w:r w:rsidRPr="00B74622">
        <w:pict w14:anchorId="3A387A56">
          <v:rect id="_x0000_i1050" style="width:0;height:1.5pt" o:hralign="center" o:hrstd="t" o:hr="t" fillcolor="#a0a0a0" stroked="f"/>
        </w:pict>
      </w:r>
    </w:p>
    <w:p w14:paraId="4C8DAA4A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3. INTERSECT</w:t>
      </w:r>
    </w:p>
    <w:p w14:paraId="71CAB4BE" w14:textId="77777777" w:rsidR="00B74622" w:rsidRPr="00B74622" w:rsidRDefault="00B74622" w:rsidP="00F3105A">
      <w:pPr>
        <w:numPr>
          <w:ilvl w:val="0"/>
          <w:numId w:val="3"/>
        </w:numPr>
        <w:spacing w:after="0"/>
      </w:pPr>
      <w:r w:rsidRPr="00B74622">
        <w:t xml:space="preserve">Returns </w:t>
      </w:r>
      <w:r w:rsidRPr="00B74622">
        <w:rPr>
          <w:b/>
          <w:bCs/>
        </w:rPr>
        <w:t>common rows</w:t>
      </w:r>
      <w:r w:rsidRPr="00B74622">
        <w:t xml:space="preserve"> between two queries.</w:t>
      </w:r>
    </w:p>
    <w:p w14:paraId="0884D164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6A61A040" w14:textId="77777777" w:rsidR="00B74622" w:rsidRPr="00B74622" w:rsidRDefault="00B74622" w:rsidP="00F3105A">
      <w:pPr>
        <w:spacing w:after="0"/>
      </w:pPr>
      <w:r w:rsidRPr="00B74622">
        <w:t>INTERSECT</w:t>
      </w:r>
    </w:p>
    <w:p w14:paraId="3E4D968F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4195C796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names present in both tables.</w:t>
      </w:r>
      <w:r w:rsidRPr="00B74622">
        <w:br/>
      </w:r>
      <w:r w:rsidRPr="00B74622">
        <w:rPr>
          <w:rFonts w:ascii="Segoe UI Symbol" w:hAnsi="Segoe UI Symbol" w:cs="Segoe UI Symbol"/>
        </w:rPr>
        <w:t>⚠</w:t>
      </w:r>
      <w:r w:rsidRPr="00B74622">
        <w:t>️ Not supported in MySQL directly. You simulate using INNER JOIN.</w:t>
      </w:r>
    </w:p>
    <w:p w14:paraId="2A16A4F4" w14:textId="77777777" w:rsidR="00B74622" w:rsidRPr="00B74622" w:rsidRDefault="00B74622" w:rsidP="00F3105A">
      <w:pPr>
        <w:spacing w:after="0"/>
      </w:pPr>
      <w:r w:rsidRPr="00B74622">
        <w:pict w14:anchorId="23BA09FD">
          <v:rect id="_x0000_i1051" style="width:0;height:1.5pt" o:hralign="center" o:hrstd="t" o:hr="t" fillcolor="#a0a0a0" stroked="f"/>
        </w:pict>
      </w:r>
    </w:p>
    <w:p w14:paraId="41C2E7DA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4. EXCEPT (also called MINUS in Oracle)</w:t>
      </w:r>
    </w:p>
    <w:p w14:paraId="6D456D69" w14:textId="77777777" w:rsidR="00B74622" w:rsidRPr="00B74622" w:rsidRDefault="00B74622" w:rsidP="00F3105A">
      <w:pPr>
        <w:numPr>
          <w:ilvl w:val="0"/>
          <w:numId w:val="4"/>
        </w:numPr>
        <w:spacing w:after="0"/>
      </w:pPr>
      <w:r w:rsidRPr="00B74622">
        <w:t xml:space="preserve">Returns rows from </w:t>
      </w:r>
      <w:r w:rsidRPr="00B74622">
        <w:rPr>
          <w:b/>
          <w:bCs/>
        </w:rPr>
        <w:t>first query</w:t>
      </w:r>
      <w:r w:rsidRPr="00B74622">
        <w:t xml:space="preserve"> that are </w:t>
      </w:r>
      <w:r w:rsidRPr="00B74622">
        <w:rPr>
          <w:b/>
          <w:bCs/>
        </w:rPr>
        <w:t>not in second query</w:t>
      </w:r>
      <w:r w:rsidRPr="00B74622">
        <w:t>.</w:t>
      </w:r>
    </w:p>
    <w:p w14:paraId="1B833F78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1526AED8" w14:textId="77777777" w:rsidR="00B74622" w:rsidRPr="00B74622" w:rsidRDefault="00B74622" w:rsidP="00F3105A">
      <w:pPr>
        <w:spacing w:after="0"/>
      </w:pPr>
      <w:r w:rsidRPr="00B74622">
        <w:t>EXCEPT</w:t>
      </w:r>
    </w:p>
    <w:p w14:paraId="080E5C8E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2A015D06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customers who are not VIP.</w:t>
      </w:r>
      <w:r w:rsidRPr="00B74622">
        <w:br/>
      </w:r>
      <w:r w:rsidRPr="00B74622">
        <w:rPr>
          <w:rFonts w:ascii="Segoe UI Symbol" w:hAnsi="Segoe UI Symbol" w:cs="Segoe UI Symbol"/>
        </w:rPr>
        <w:t>⚠</w:t>
      </w:r>
      <w:r w:rsidRPr="00B74622">
        <w:t>️ Not supported in MySQL directly. You simulate using LEFT JOIN + WHERE NULL.</w:t>
      </w:r>
    </w:p>
    <w:p w14:paraId="115A73D1" w14:textId="77777777" w:rsidR="00B74622" w:rsidRPr="00B74622" w:rsidRDefault="00B74622" w:rsidP="00F3105A">
      <w:pPr>
        <w:spacing w:after="0"/>
      </w:pPr>
      <w:r w:rsidRPr="00B74622">
        <w:pict w14:anchorId="331DF319">
          <v:rect id="_x0000_i1052" style="width:0;height:1.5pt" o:hralign="center" o:hrstd="t" o:hr="t" fillcolor="#a0a0a0" stroked="f"/>
        </w:pict>
      </w:r>
    </w:p>
    <w:p w14:paraId="5619DB16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rFonts w:ascii="Segoe UI Emoji" w:hAnsi="Segoe UI Emoji" w:cs="Segoe UI Emoji"/>
          <w:b/>
          <w:bCs/>
        </w:rPr>
        <w:t>✅</w:t>
      </w:r>
      <w:r w:rsidRPr="00B74622">
        <w:rPr>
          <w:b/>
          <w:bCs/>
        </w:rPr>
        <w:t xml:space="preserve"> MySQL Compatibility</w:t>
      </w:r>
    </w:p>
    <w:p w14:paraId="38F6C3BE" w14:textId="77777777" w:rsidR="00B74622" w:rsidRPr="00B74622" w:rsidRDefault="00B74622" w:rsidP="00F3105A">
      <w:pPr>
        <w:numPr>
          <w:ilvl w:val="0"/>
          <w:numId w:val="5"/>
        </w:numPr>
        <w:spacing w:after="0"/>
      </w:pPr>
      <w:r w:rsidRPr="00B74622">
        <w:t xml:space="preserve">MySQL supports: </w:t>
      </w:r>
      <w:r w:rsidRPr="00B74622">
        <w:rPr>
          <w:b/>
          <w:bCs/>
        </w:rPr>
        <w:t>UNION</w:t>
      </w:r>
      <w:r w:rsidRPr="00B74622">
        <w:t xml:space="preserve"> and </w:t>
      </w:r>
      <w:r w:rsidRPr="00B74622">
        <w:rPr>
          <w:b/>
          <w:bCs/>
        </w:rPr>
        <w:t>UNION ALL</w:t>
      </w:r>
      <w:r w:rsidRPr="00B74622">
        <w:t>.</w:t>
      </w:r>
    </w:p>
    <w:p w14:paraId="6DC02750" w14:textId="77777777" w:rsidR="00B74622" w:rsidRDefault="00B74622" w:rsidP="00F3105A">
      <w:pPr>
        <w:numPr>
          <w:ilvl w:val="0"/>
          <w:numId w:val="5"/>
        </w:numPr>
        <w:spacing w:after="0"/>
      </w:pPr>
      <w:r w:rsidRPr="00B74622">
        <w:t xml:space="preserve">MySQL doesn’t support: </w:t>
      </w:r>
      <w:r w:rsidRPr="00B74622">
        <w:rPr>
          <w:b/>
          <w:bCs/>
        </w:rPr>
        <w:t>INTERSECT</w:t>
      </w:r>
      <w:r w:rsidRPr="00B74622">
        <w:t xml:space="preserve"> and </w:t>
      </w:r>
      <w:r w:rsidRPr="00B74622">
        <w:rPr>
          <w:b/>
          <w:bCs/>
        </w:rPr>
        <w:t>EXCEPT</w:t>
      </w:r>
      <w:r w:rsidRPr="00B74622">
        <w:t xml:space="preserve"> directly → we use </w:t>
      </w:r>
      <w:r w:rsidRPr="00B74622">
        <w:rPr>
          <w:b/>
          <w:bCs/>
        </w:rPr>
        <w:t>joins</w:t>
      </w:r>
      <w:r w:rsidRPr="00B74622">
        <w:t xml:space="preserve"> or </w:t>
      </w:r>
      <w:r w:rsidRPr="00B74622">
        <w:rPr>
          <w:b/>
          <w:bCs/>
        </w:rPr>
        <w:t>NOT EXISTS</w:t>
      </w:r>
      <w:r w:rsidRPr="00B74622">
        <w:t xml:space="preserve"> instead.</w:t>
      </w:r>
    </w:p>
    <w:p w14:paraId="27762EA1" w14:textId="77777777" w:rsidR="00F20371" w:rsidRDefault="00F20371" w:rsidP="00F3105A">
      <w:pPr>
        <w:numPr>
          <w:ilvl w:val="0"/>
          <w:numId w:val="5"/>
        </w:numPr>
        <w:spacing w:after="0"/>
      </w:pPr>
    </w:p>
    <w:p w14:paraId="2C3DB375" w14:textId="63AA933F" w:rsidR="00F8723C" w:rsidRDefault="00F8723C" w:rsidP="005B411C">
      <w:pPr>
        <w:pStyle w:val="ListParagraph"/>
        <w:numPr>
          <w:ilvl w:val="0"/>
          <w:numId w:val="6"/>
        </w:numPr>
        <w:spacing w:after="0"/>
      </w:pPr>
      <w:proofErr w:type="gramStart"/>
      <w:r w:rsidRPr="005B411C">
        <w:rPr>
          <w:highlight w:val="green"/>
        </w:rPr>
        <w:t>Note :</w:t>
      </w:r>
      <w:proofErr w:type="gramEnd"/>
      <w:r w:rsidRPr="005B411C">
        <w:rPr>
          <w:highlight w:val="green"/>
        </w:rPr>
        <w:t xml:space="preserve"> </w:t>
      </w:r>
      <w:r w:rsidRPr="005B411C">
        <w:rPr>
          <w:highlight w:val="green"/>
        </w:rPr>
        <w:t>To UNION, both SELECT queries must return the same number of columns with compatible data types.</w:t>
      </w:r>
    </w:p>
    <w:p w14:paraId="469207E0" w14:textId="51FB2535" w:rsidR="000D28B8" w:rsidRPr="00B74622" w:rsidRDefault="00DD76E7" w:rsidP="005B411C">
      <w:pPr>
        <w:pStyle w:val="ListParagraph"/>
        <w:numPr>
          <w:ilvl w:val="0"/>
          <w:numId w:val="6"/>
        </w:numPr>
        <w:spacing w:after="0"/>
      </w:pPr>
      <w:r w:rsidRPr="00DD76E7">
        <w:lastRenderedPageBreak/>
        <w:t xml:space="preserve">That’s an excellent </w:t>
      </w:r>
      <w:r w:rsidRPr="00DD76E7">
        <w:rPr>
          <w:b/>
          <w:bCs/>
        </w:rPr>
        <w:t>why-question</w:t>
      </w:r>
      <w:r w:rsidRPr="00DD76E7">
        <w:t xml:space="preserve"> </w:t>
      </w:r>
      <w:r w:rsidRPr="00DD76E7">
        <w:rPr>
          <w:rFonts w:ascii="Segoe UI Emoji" w:hAnsi="Segoe UI Emoji" w:cs="Segoe UI Emoji"/>
        </w:rPr>
        <w:t>👍</w:t>
      </w:r>
      <w:r w:rsidRPr="00DD76E7">
        <w:t xml:space="preserve"> and exactly what interviewers love asking.</w:t>
      </w:r>
      <w:r w:rsidRPr="00DD76E7">
        <w:br/>
        <w:t xml:space="preserve">You’re right — we </w:t>
      </w:r>
      <w:r w:rsidRPr="00DD76E7">
        <w:rPr>
          <w:i/>
          <w:iCs/>
        </w:rPr>
        <w:t>can</w:t>
      </w:r>
      <w:r w:rsidRPr="00DD76E7">
        <w:t xml:space="preserve"> often solve things with JOINs, but </w:t>
      </w:r>
      <w:r w:rsidRPr="00DD76E7">
        <w:rPr>
          <w:b/>
          <w:bCs/>
        </w:rPr>
        <w:t>UNION is not the same thing</w:t>
      </w:r>
      <w:r w:rsidRPr="00DD76E7">
        <w:t xml:space="preserve"> as JOIN.</w:t>
      </w:r>
    </w:p>
    <w:p w14:paraId="3C9A53BE" w14:textId="77777777" w:rsidR="000F5121" w:rsidRPr="000F5121" w:rsidRDefault="000F5121" w:rsidP="000F5121">
      <w:pPr>
        <w:spacing w:after="0"/>
        <w:rPr>
          <w:b/>
          <w:bCs/>
        </w:rPr>
      </w:pPr>
      <w:r w:rsidRPr="000F5121">
        <w:rPr>
          <w:rFonts w:ascii="Segoe UI Emoji" w:hAnsi="Segoe UI Emoji" w:cs="Segoe UI Emoji"/>
          <w:b/>
          <w:bCs/>
        </w:rPr>
        <w:t>🔄</w:t>
      </w:r>
      <w:r w:rsidRPr="000F5121">
        <w:rPr>
          <w:b/>
          <w:bCs/>
        </w:rPr>
        <w:t xml:space="preserve"> JOIN vs UNION (key difference)</w:t>
      </w:r>
    </w:p>
    <w:p w14:paraId="078B7C1D" w14:textId="77777777" w:rsidR="000F5121" w:rsidRPr="000F5121" w:rsidRDefault="000F5121" w:rsidP="000F5121">
      <w:pPr>
        <w:spacing w:after="0"/>
        <w:rPr>
          <w:b/>
          <w:bCs/>
        </w:rPr>
      </w:pPr>
      <w:r w:rsidRPr="000F5121">
        <w:rPr>
          <w:b/>
          <w:bCs/>
        </w:rPr>
        <w:t>1. JOIN → Combine columns (side by side)</w:t>
      </w:r>
    </w:p>
    <w:p w14:paraId="0D252115" w14:textId="77777777" w:rsidR="000F5121" w:rsidRPr="000F5121" w:rsidRDefault="000F5121" w:rsidP="000F5121">
      <w:pPr>
        <w:numPr>
          <w:ilvl w:val="0"/>
          <w:numId w:val="7"/>
        </w:numPr>
        <w:spacing w:after="0"/>
      </w:pPr>
      <w:r w:rsidRPr="000F5121">
        <w:t xml:space="preserve">Used when you want to </w:t>
      </w:r>
      <w:r w:rsidRPr="000F5121">
        <w:rPr>
          <w:b/>
          <w:bCs/>
        </w:rPr>
        <w:t>bring related data together from multiple tables</w:t>
      </w:r>
      <w:r w:rsidRPr="000F5121">
        <w:t>.</w:t>
      </w:r>
    </w:p>
    <w:p w14:paraId="6472CD1D" w14:textId="77777777" w:rsidR="000F5121" w:rsidRPr="000F5121" w:rsidRDefault="000F5121" w:rsidP="000F5121">
      <w:pPr>
        <w:numPr>
          <w:ilvl w:val="0"/>
          <w:numId w:val="7"/>
        </w:numPr>
        <w:spacing w:after="0"/>
      </w:pPr>
      <w:r w:rsidRPr="000F5121">
        <w:t>Works on relationships (ON condition).</w:t>
      </w:r>
    </w:p>
    <w:p w14:paraId="16CF033D" w14:textId="77777777" w:rsidR="00B43628" w:rsidRDefault="000F5121" w:rsidP="000F5121">
      <w:pPr>
        <w:numPr>
          <w:ilvl w:val="0"/>
          <w:numId w:val="7"/>
        </w:numPr>
        <w:spacing w:after="0"/>
      </w:pPr>
      <w:r w:rsidRPr="000F5121">
        <w:t xml:space="preserve">Output = more </w:t>
      </w:r>
      <w:r w:rsidRPr="000F5121">
        <w:rPr>
          <w:b/>
          <w:bCs/>
        </w:rPr>
        <w:t>columns</w:t>
      </w:r>
      <w:r w:rsidRPr="000F5121">
        <w:t>.</w:t>
      </w:r>
    </w:p>
    <w:p w14:paraId="2333AB00" w14:textId="4C6D43CE" w:rsidR="000F5121" w:rsidRPr="000F5121" w:rsidRDefault="00636B04" w:rsidP="000F5121">
      <w:pPr>
        <w:numPr>
          <w:ilvl w:val="0"/>
          <w:numId w:val="7"/>
        </w:numPr>
        <w:spacing w:after="0"/>
      </w:pPr>
      <w:r w:rsidRPr="00636B04">
        <w:t xml:space="preserve"> </w:t>
      </w:r>
      <w:r w:rsidRPr="00636B04">
        <w:t xml:space="preserve">Result: </w:t>
      </w:r>
      <w:proofErr w:type="spellStart"/>
      <w:r w:rsidRPr="00636B04">
        <w:t>customer_name</w:t>
      </w:r>
      <w:proofErr w:type="spellEnd"/>
      <w:r w:rsidRPr="00636B04">
        <w:t xml:space="preserve"> | </w:t>
      </w:r>
      <w:proofErr w:type="spellStart"/>
      <w:r w:rsidRPr="00636B04">
        <w:t>account_type</w:t>
      </w:r>
      <w:proofErr w:type="spellEnd"/>
      <w:r w:rsidRPr="00636B04">
        <w:br/>
        <w:t>(Side by side info).</w:t>
      </w:r>
    </w:p>
    <w:p w14:paraId="734673AD" w14:textId="77777777" w:rsidR="00822CD6" w:rsidRPr="00822CD6" w:rsidRDefault="00822CD6" w:rsidP="00822CD6">
      <w:pPr>
        <w:spacing w:after="0"/>
        <w:rPr>
          <w:b/>
          <w:bCs/>
        </w:rPr>
      </w:pPr>
      <w:r w:rsidRPr="00822CD6">
        <w:rPr>
          <w:b/>
          <w:bCs/>
        </w:rPr>
        <w:t>2. UNION → Combine rows (stack vertically)</w:t>
      </w:r>
    </w:p>
    <w:p w14:paraId="70D0A8E2" w14:textId="77777777" w:rsidR="00822CD6" w:rsidRPr="00822CD6" w:rsidRDefault="00822CD6" w:rsidP="00822CD6">
      <w:pPr>
        <w:numPr>
          <w:ilvl w:val="0"/>
          <w:numId w:val="8"/>
        </w:numPr>
        <w:spacing w:after="0"/>
      </w:pPr>
      <w:r w:rsidRPr="00822CD6">
        <w:t xml:space="preserve">Used when you want to </w:t>
      </w:r>
      <w:r w:rsidRPr="00822CD6">
        <w:rPr>
          <w:b/>
          <w:bCs/>
        </w:rPr>
        <w:t>combine results of two different SELECT queries</w:t>
      </w:r>
      <w:r w:rsidRPr="00822CD6">
        <w:t>.</w:t>
      </w:r>
    </w:p>
    <w:p w14:paraId="0FEBDBD1" w14:textId="77777777" w:rsidR="00822CD6" w:rsidRPr="00822CD6" w:rsidRDefault="00822CD6" w:rsidP="00822CD6">
      <w:pPr>
        <w:numPr>
          <w:ilvl w:val="0"/>
          <w:numId w:val="8"/>
        </w:numPr>
        <w:spacing w:after="0"/>
      </w:pPr>
      <w:r w:rsidRPr="00822CD6">
        <w:t>No relationship needed, only same number of columns with compatible datatypes.</w:t>
      </w:r>
    </w:p>
    <w:p w14:paraId="665CA230" w14:textId="77777777" w:rsidR="00822CD6" w:rsidRPr="00822CD6" w:rsidRDefault="00822CD6" w:rsidP="00822CD6">
      <w:pPr>
        <w:numPr>
          <w:ilvl w:val="0"/>
          <w:numId w:val="8"/>
        </w:numPr>
        <w:spacing w:after="0"/>
      </w:pPr>
      <w:r w:rsidRPr="00822CD6">
        <w:t xml:space="preserve">Output = more </w:t>
      </w:r>
      <w:r w:rsidRPr="00822CD6">
        <w:rPr>
          <w:b/>
          <w:bCs/>
        </w:rPr>
        <w:t>rows</w:t>
      </w:r>
      <w:r w:rsidRPr="00822CD6">
        <w:t>.</w:t>
      </w:r>
    </w:p>
    <w:p w14:paraId="3D7649BD" w14:textId="77777777" w:rsidR="008D059E" w:rsidRPr="008D059E" w:rsidRDefault="008D059E" w:rsidP="008D05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59E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8D059E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7DF7AA3A" w14:textId="77777777" w:rsidR="008D059E" w:rsidRP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D059E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8D059E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 xml:space="preserve"> FROM customers</w:t>
      </w:r>
    </w:p>
    <w:p w14:paraId="214A79B8" w14:textId="77777777" w:rsidR="008D059E" w:rsidRP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>UNION</w:t>
      </w:r>
    </w:p>
    <w:p w14:paraId="412C4B0E" w14:textId="77777777" w:rsidR="008D059E" w:rsidRP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D059E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8D059E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 xml:space="preserve"> FROM accounts a </w:t>
      </w:r>
    </w:p>
    <w:p w14:paraId="5B482F4D" w14:textId="77777777" w:rsid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 xml:space="preserve">JOIN customers c ON </w:t>
      </w:r>
      <w:proofErr w:type="spellStart"/>
      <w:proofErr w:type="gramStart"/>
      <w:r w:rsidRPr="008D059E">
        <w:rPr>
          <w:rFonts w:ascii="Courier New" w:eastAsia="Times New Roman" w:hAnsi="Courier New" w:cs="Courier New"/>
          <w:sz w:val="20"/>
          <w:szCs w:val="20"/>
        </w:rPr>
        <w:t>a.customer</w:t>
      </w:r>
      <w:proofErr w:type="gramEnd"/>
      <w:r w:rsidRPr="008D059E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D059E">
        <w:rPr>
          <w:rFonts w:ascii="Courier New" w:eastAsia="Times New Roman" w:hAnsi="Courier New" w:cs="Courier New"/>
          <w:sz w:val="20"/>
          <w:szCs w:val="20"/>
        </w:rPr>
        <w:t>c.customer_id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>;</w:t>
      </w:r>
    </w:p>
    <w:p w14:paraId="73349E05" w14:textId="77777777" w:rsidR="00AF2DF6" w:rsidRDefault="00AF2DF6" w:rsidP="00AF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D520C" w14:textId="77777777" w:rsidR="00AF2DF6" w:rsidRPr="00AF2DF6" w:rsidRDefault="00AF2DF6" w:rsidP="00AF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0C43" w14:textId="77777777" w:rsidR="007D6686" w:rsidRPr="007D6686" w:rsidRDefault="007D6686" w:rsidP="007D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D6686">
        <w:rPr>
          <w:rFonts w:ascii="Segoe UI Emoji" w:eastAsia="Times New Roman" w:hAnsi="Segoe UI Emoji" w:cs="Segoe UI Emoji"/>
          <w:b/>
          <w:bCs/>
          <w:sz w:val="20"/>
          <w:szCs w:val="20"/>
        </w:rPr>
        <w:t>⚡</w:t>
      </w: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When do we </w:t>
      </w:r>
      <w:proofErr w:type="gramStart"/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actually need</w:t>
      </w:r>
      <w:proofErr w:type="gramEnd"/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UNION?</w:t>
      </w:r>
    </w:p>
    <w:p w14:paraId="165A50BE" w14:textId="77777777" w:rsidR="007D6686" w:rsidRPr="007D6686" w:rsidRDefault="007D6686" w:rsidP="007D6686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Different data sources</w:t>
      </w:r>
      <w:r w:rsidRPr="007D6686">
        <w:rPr>
          <w:rFonts w:ascii="Courier New" w:eastAsia="Times New Roman" w:hAnsi="Courier New" w:cs="Courier New"/>
          <w:sz w:val="20"/>
          <w:szCs w:val="20"/>
        </w:rPr>
        <w:t xml:space="preserve"> → e.g.,</w:t>
      </w:r>
    </w:p>
    <w:p w14:paraId="21D839CE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customers table stores retail customers.</w:t>
      </w:r>
    </w:p>
    <w:p w14:paraId="7F2E50D3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vendors table stores suppliers.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 xml:space="preserve">You want a single list of </w:t>
      </w: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all names (customers + vendors)</w:t>
      </w:r>
      <w:r w:rsidRPr="007D6686">
        <w:rPr>
          <w:rFonts w:ascii="Courier New" w:eastAsia="Times New Roman" w:hAnsi="Courier New" w:cs="Courier New"/>
          <w:sz w:val="20"/>
          <w:szCs w:val="20"/>
        </w:rPr>
        <w:t>.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>That’s not a JOIN, that’s UNION.</w:t>
      </w:r>
    </w:p>
    <w:p w14:paraId="2EDFA950" w14:textId="77777777" w:rsidR="007D6686" w:rsidRPr="007D6686" w:rsidRDefault="007D6686" w:rsidP="007D6686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Different filtering conditions</w:t>
      </w:r>
      <w:r w:rsidRPr="007D6686">
        <w:rPr>
          <w:rFonts w:ascii="Courier New" w:eastAsia="Times New Roman" w:hAnsi="Courier New" w:cs="Courier New"/>
          <w:sz w:val="20"/>
          <w:szCs w:val="20"/>
        </w:rPr>
        <w:t xml:space="preserve"> → e.g.,</w:t>
      </w:r>
    </w:p>
    <w:p w14:paraId="556F22E0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 xml:space="preserve">Get customers from </w:t>
      </w:r>
      <w:r w:rsidRPr="007D6686">
        <w:rPr>
          <w:rFonts w:ascii="Courier New" w:eastAsia="Times New Roman" w:hAnsi="Courier New" w:cs="Courier New"/>
          <w:i/>
          <w:iCs/>
          <w:sz w:val="20"/>
          <w:szCs w:val="20"/>
        </w:rPr>
        <w:t>Delhi</w:t>
      </w:r>
    </w:p>
    <w:p w14:paraId="2399C9C9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Get customers whose balance &gt; 50k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>Combine both into one list.</w:t>
      </w:r>
    </w:p>
    <w:p w14:paraId="5DDEF8C3" w14:textId="77777777" w:rsidR="007D6686" w:rsidRPr="007D6686" w:rsidRDefault="007D6686" w:rsidP="007D66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7D6686">
        <w:rPr>
          <w:rFonts w:ascii="Courier New" w:eastAsia="Times New Roman" w:hAnsi="Courier New" w:cs="Courier New"/>
          <w:sz w:val="20"/>
          <w:szCs w:val="20"/>
        </w:rPr>
        <w:t>customer_name</w:t>
      </w:r>
      <w:proofErr w:type="spellEnd"/>
      <w:r w:rsidRPr="007D6686">
        <w:rPr>
          <w:rFonts w:ascii="Courier New" w:eastAsia="Times New Roman" w:hAnsi="Courier New" w:cs="Courier New"/>
          <w:sz w:val="20"/>
          <w:szCs w:val="20"/>
        </w:rPr>
        <w:t>, city FROM customers WHERE city = 'Delhi'</w:t>
      </w:r>
    </w:p>
    <w:p w14:paraId="4DFA3B63" w14:textId="77777777" w:rsidR="007D6686" w:rsidRPr="007D6686" w:rsidRDefault="007D6686" w:rsidP="007D66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UNION</w:t>
      </w:r>
    </w:p>
    <w:p w14:paraId="13C52A0C" w14:textId="77777777" w:rsidR="007D6686" w:rsidRPr="007D6686" w:rsidRDefault="007D6686" w:rsidP="007D66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7D6686">
        <w:rPr>
          <w:rFonts w:ascii="Courier New" w:eastAsia="Times New Roman" w:hAnsi="Courier New" w:cs="Courier New"/>
          <w:sz w:val="20"/>
          <w:szCs w:val="20"/>
        </w:rPr>
        <w:t>customer_name</w:t>
      </w:r>
      <w:proofErr w:type="spellEnd"/>
      <w:r w:rsidRPr="007D6686">
        <w:rPr>
          <w:rFonts w:ascii="Courier New" w:eastAsia="Times New Roman" w:hAnsi="Courier New" w:cs="Courier New"/>
          <w:sz w:val="20"/>
          <w:szCs w:val="20"/>
        </w:rPr>
        <w:t xml:space="preserve">, city FROM customers WHERE balance &gt; </w:t>
      </w:r>
      <w:proofErr w:type="gramStart"/>
      <w:r w:rsidRPr="007D6686">
        <w:rPr>
          <w:rFonts w:ascii="Courier New" w:eastAsia="Times New Roman" w:hAnsi="Courier New" w:cs="Courier New"/>
          <w:sz w:val="20"/>
          <w:szCs w:val="20"/>
        </w:rPr>
        <w:t>50000;</w:t>
      </w:r>
      <w:proofErr w:type="gramEnd"/>
    </w:p>
    <w:p w14:paraId="0DEAC31D" w14:textId="77777777" w:rsidR="007D6686" w:rsidRPr="007D6686" w:rsidRDefault="007D6686" w:rsidP="007D6686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History / Archive tables</w:t>
      </w:r>
      <w:r w:rsidRPr="007D6686">
        <w:rPr>
          <w:rFonts w:ascii="Courier New" w:eastAsia="Times New Roman" w:hAnsi="Courier New" w:cs="Courier New"/>
          <w:sz w:val="20"/>
          <w:szCs w:val="20"/>
        </w:rPr>
        <w:t xml:space="preserve"> → e.g.,</w:t>
      </w:r>
    </w:p>
    <w:p w14:paraId="024BDE38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accounts_2024</w:t>
      </w:r>
    </w:p>
    <w:p w14:paraId="3398C40A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accounts_2025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>Combine both years into one query using UNION ALL.</w:t>
      </w:r>
    </w:p>
    <w:p w14:paraId="01A76694" w14:textId="77777777" w:rsidR="007D6686" w:rsidRPr="007D6686" w:rsidRDefault="007D6686" w:rsidP="007D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BE355" w14:textId="77777777" w:rsidR="00FF0B27" w:rsidRPr="00FF0B27" w:rsidRDefault="00FF0B27" w:rsidP="00FF0B27">
      <w:pPr>
        <w:spacing w:after="0"/>
      </w:pPr>
      <w:r w:rsidRPr="00FF0B27">
        <w:rPr>
          <w:rFonts w:ascii="Segoe UI Emoji" w:hAnsi="Segoe UI Emoji" w:cs="Segoe UI Emoji"/>
        </w:rPr>
        <w:t>✅</w:t>
      </w:r>
      <w:r w:rsidRPr="00FF0B27">
        <w:t xml:space="preserve"> Rule of Thumb:</w:t>
      </w:r>
    </w:p>
    <w:p w14:paraId="6F4CFA75" w14:textId="77777777" w:rsidR="00FF0B27" w:rsidRPr="00FF0B27" w:rsidRDefault="00FF0B27" w:rsidP="00FF0B27">
      <w:pPr>
        <w:numPr>
          <w:ilvl w:val="0"/>
          <w:numId w:val="9"/>
        </w:numPr>
        <w:spacing w:after="0"/>
      </w:pPr>
      <w:r w:rsidRPr="00FF0B27">
        <w:t xml:space="preserve">Use </w:t>
      </w:r>
      <w:r w:rsidRPr="00FF0B27">
        <w:rPr>
          <w:b/>
          <w:bCs/>
        </w:rPr>
        <w:t>JOIN</w:t>
      </w:r>
      <w:r w:rsidRPr="00FF0B27">
        <w:t xml:space="preserve"> → when you need </w:t>
      </w:r>
      <w:r w:rsidRPr="00FF0B27">
        <w:rPr>
          <w:b/>
          <w:bCs/>
        </w:rPr>
        <w:t>more info about the same record</w:t>
      </w:r>
      <w:r w:rsidRPr="00FF0B27">
        <w:t xml:space="preserve"> (combine columns).</w:t>
      </w:r>
    </w:p>
    <w:p w14:paraId="77315EC0" w14:textId="77777777" w:rsidR="00FF0B27" w:rsidRPr="00FF0B27" w:rsidRDefault="00FF0B27" w:rsidP="00FF0B27">
      <w:pPr>
        <w:numPr>
          <w:ilvl w:val="0"/>
          <w:numId w:val="9"/>
        </w:numPr>
        <w:spacing w:after="0"/>
      </w:pPr>
      <w:r w:rsidRPr="00FF0B27">
        <w:t xml:space="preserve">Use </w:t>
      </w:r>
      <w:r w:rsidRPr="00FF0B27">
        <w:rPr>
          <w:b/>
          <w:bCs/>
        </w:rPr>
        <w:t>UNION</w:t>
      </w:r>
      <w:r w:rsidRPr="00FF0B27">
        <w:t xml:space="preserve"> → when you need to </w:t>
      </w:r>
      <w:r w:rsidRPr="00FF0B27">
        <w:rPr>
          <w:b/>
          <w:bCs/>
        </w:rPr>
        <w:t>stack results together</w:t>
      </w:r>
      <w:r w:rsidRPr="00FF0B27">
        <w:t xml:space="preserve"> (combine rows).</w:t>
      </w:r>
    </w:p>
    <w:p w14:paraId="7C6A946A" w14:textId="77777777" w:rsidR="00B7507B" w:rsidRDefault="00B7507B" w:rsidP="00F3105A">
      <w:pPr>
        <w:spacing w:after="0"/>
      </w:pPr>
    </w:p>
    <w:sectPr w:rsidR="00B7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45B"/>
    <w:multiLevelType w:val="multilevel"/>
    <w:tmpl w:val="F65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0011"/>
    <w:multiLevelType w:val="multilevel"/>
    <w:tmpl w:val="997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58A1"/>
    <w:multiLevelType w:val="multilevel"/>
    <w:tmpl w:val="E18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6D82"/>
    <w:multiLevelType w:val="hybridMultilevel"/>
    <w:tmpl w:val="A8F8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3489"/>
    <w:multiLevelType w:val="multilevel"/>
    <w:tmpl w:val="476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A0194"/>
    <w:multiLevelType w:val="multilevel"/>
    <w:tmpl w:val="907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408"/>
    <w:multiLevelType w:val="multilevel"/>
    <w:tmpl w:val="00B2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4521B"/>
    <w:multiLevelType w:val="multilevel"/>
    <w:tmpl w:val="4E06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9519FD"/>
    <w:multiLevelType w:val="multilevel"/>
    <w:tmpl w:val="4B8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73596"/>
    <w:multiLevelType w:val="multilevel"/>
    <w:tmpl w:val="CD5A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508941">
    <w:abstractNumId w:val="2"/>
  </w:num>
  <w:num w:numId="2" w16cid:durableId="1829705620">
    <w:abstractNumId w:val="5"/>
  </w:num>
  <w:num w:numId="3" w16cid:durableId="217475196">
    <w:abstractNumId w:val="4"/>
  </w:num>
  <w:num w:numId="4" w16cid:durableId="1474643802">
    <w:abstractNumId w:val="1"/>
  </w:num>
  <w:num w:numId="5" w16cid:durableId="1910073407">
    <w:abstractNumId w:val="9"/>
  </w:num>
  <w:num w:numId="6" w16cid:durableId="1094085867">
    <w:abstractNumId w:val="3"/>
  </w:num>
  <w:num w:numId="7" w16cid:durableId="953292678">
    <w:abstractNumId w:val="8"/>
  </w:num>
  <w:num w:numId="8" w16cid:durableId="1786927965">
    <w:abstractNumId w:val="6"/>
  </w:num>
  <w:num w:numId="9" w16cid:durableId="460849794">
    <w:abstractNumId w:val="0"/>
  </w:num>
  <w:num w:numId="10" w16cid:durableId="1970433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0A44"/>
    <w:rsid w:val="000D28B8"/>
    <w:rsid w:val="000F5121"/>
    <w:rsid w:val="00173782"/>
    <w:rsid w:val="001C77BD"/>
    <w:rsid w:val="003F39AC"/>
    <w:rsid w:val="004344EE"/>
    <w:rsid w:val="005B411C"/>
    <w:rsid w:val="00607154"/>
    <w:rsid w:val="00636B04"/>
    <w:rsid w:val="00750467"/>
    <w:rsid w:val="007D6686"/>
    <w:rsid w:val="007F60D7"/>
    <w:rsid w:val="00822CD6"/>
    <w:rsid w:val="008767C3"/>
    <w:rsid w:val="008D059E"/>
    <w:rsid w:val="00AF2DF6"/>
    <w:rsid w:val="00B21FFB"/>
    <w:rsid w:val="00B43628"/>
    <w:rsid w:val="00B74622"/>
    <w:rsid w:val="00B7507B"/>
    <w:rsid w:val="00BB2574"/>
    <w:rsid w:val="00CE0A44"/>
    <w:rsid w:val="00D51530"/>
    <w:rsid w:val="00DC33B0"/>
    <w:rsid w:val="00DD76E7"/>
    <w:rsid w:val="00F20371"/>
    <w:rsid w:val="00F3105A"/>
    <w:rsid w:val="00F3317C"/>
    <w:rsid w:val="00F8723C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8C0F"/>
  <w15:chartTrackingRefBased/>
  <w15:docId w15:val="{D53B9DB2-4095-4878-A4D8-0F4394C5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4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A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A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A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A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A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A4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5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5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059E"/>
  </w:style>
  <w:style w:type="character" w:customStyle="1" w:styleId="hljs-operator">
    <w:name w:val="hljs-operator"/>
    <w:basedOn w:val="DefaultParagraphFont"/>
    <w:rsid w:val="008D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37</cp:revision>
  <dcterms:created xsi:type="dcterms:W3CDTF">2025-09-10T16:42:00Z</dcterms:created>
  <dcterms:modified xsi:type="dcterms:W3CDTF">2025-09-10T17:20:00Z</dcterms:modified>
</cp:coreProperties>
</file>