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92806" w14:textId="77777777" w:rsidR="000A19CD" w:rsidRDefault="00000000">
      <w:pPr>
        <w:spacing w:after="160"/>
        <w:jc w:val="center"/>
      </w:pPr>
      <w:r>
        <w:rPr>
          <w:noProof/>
        </w:rPr>
        <w:drawing>
          <wp:inline distT="0" distB="0" distL="0" distR="0" wp14:anchorId="57E7C7C9" wp14:editId="71E85B02">
            <wp:extent cx="6492240" cy="129715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gc_header.png"/>
                    <pic:cNvPicPr/>
                  </pic:nvPicPr>
                  <pic:blipFill>
                    <a:blip r:embed="rId6"/>
                    <a:stretch>
                      <a:fillRect/>
                    </a:stretch>
                  </pic:blipFill>
                  <pic:spPr>
                    <a:xfrm>
                      <a:off x="0" y="0"/>
                      <a:ext cx="6492240" cy="1297157"/>
                    </a:xfrm>
                    <a:prstGeom prst="rect">
                      <a:avLst/>
                    </a:prstGeom>
                  </pic:spPr>
                </pic:pic>
              </a:graphicData>
            </a:graphic>
          </wp:inline>
        </w:drawing>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5174"/>
        <w:gridCol w:w="5162"/>
      </w:tblGrid>
      <w:tr w:rsidR="000A19CD" w14:paraId="18FC83FD" w14:textId="77777777">
        <w:trPr>
          <w:jc w:val="center"/>
        </w:trPr>
        <w:tc>
          <w:tcPr>
            <w:tcW w:w="5227" w:type="dxa"/>
          </w:tcPr>
          <w:p w14:paraId="32C14685" w14:textId="77777777" w:rsidR="000A19CD" w:rsidRDefault="00000000">
            <w:r>
              <w:rPr>
                <w:b/>
              </w:rPr>
              <w:t xml:space="preserve">Ref. No.: </w:t>
            </w:r>
            <w:r>
              <w:t>________________</w:t>
            </w:r>
          </w:p>
        </w:tc>
        <w:tc>
          <w:tcPr>
            <w:tcW w:w="5227" w:type="dxa"/>
          </w:tcPr>
          <w:p w14:paraId="3BBB3C13" w14:textId="29805642" w:rsidR="000A19CD" w:rsidRDefault="00000000">
            <w:pPr>
              <w:jc w:val="right"/>
            </w:pPr>
            <w:r>
              <w:rPr>
                <w:b/>
              </w:rPr>
              <w:t xml:space="preserve">Date: </w:t>
            </w:r>
            <w:r>
              <w:t>0</w:t>
            </w:r>
            <w:r w:rsidR="00F04C67">
              <w:t>7</w:t>
            </w:r>
            <w:r>
              <w:t>/08/2026</w:t>
            </w:r>
          </w:p>
        </w:tc>
      </w:tr>
    </w:tbl>
    <w:p w14:paraId="2A6047A5" w14:textId="77777777" w:rsidR="000A19CD" w:rsidRDefault="00000000">
      <w:pPr>
        <w:spacing w:after="0"/>
      </w:pPr>
      <w:r>
        <w:t>To</w:t>
      </w:r>
    </w:p>
    <w:p w14:paraId="4AA94A66" w14:textId="77777777" w:rsidR="000A19CD" w:rsidRDefault="00000000">
      <w:pPr>
        <w:spacing w:after="0"/>
      </w:pPr>
      <w:r>
        <w:t>The Vice Chancellor</w:t>
      </w:r>
    </w:p>
    <w:p w14:paraId="5B981381" w14:textId="77777777" w:rsidR="000A19CD" w:rsidRDefault="00000000">
      <w:pPr>
        <w:spacing w:after="120"/>
      </w:pPr>
      <w:r>
        <w:t>CGC University, Mohali</w:t>
      </w:r>
    </w:p>
    <w:p w14:paraId="74311DA4" w14:textId="77777777" w:rsidR="000A19CD" w:rsidRDefault="00000000">
      <w:pPr>
        <w:spacing w:after="120"/>
      </w:pPr>
      <w:r>
        <w:rPr>
          <w:b/>
        </w:rPr>
        <w:t xml:space="preserve">Subject: </w:t>
      </w:r>
      <w:r>
        <w:t>Seeking Approval for Organizing Expert Talk on Mathematical Foundation &amp; Cryptography</w:t>
      </w:r>
    </w:p>
    <w:p w14:paraId="1B4B1E5B" w14:textId="77777777" w:rsidR="000A19CD" w:rsidRDefault="00000000">
      <w:pPr>
        <w:spacing w:after="120"/>
      </w:pPr>
      <w:r>
        <w:t>Respected Sir,</w:t>
      </w:r>
    </w:p>
    <w:p w14:paraId="2BD8539D" w14:textId="1295A6D0" w:rsidR="000A19CD" w:rsidRDefault="00000000">
      <w:pPr>
        <w:spacing w:after="120"/>
        <w:jc w:val="both"/>
      </w:pPr>
      <w:r>
        <w:t>We respectfully seek your kind approval to organize an academic activity titled “Expert Talk on Mathematical Foundation &amp; Cryptography” on 22 August 2026 under the Department of Computer Science and Engineering, Chandigarh College of Engineering, CGC University, Mohali. The expert talk will provide students with structured exposure to the mathematical foundations that support modern cryptographic systems and to practical use cases of cryptography in cybersecurity. The activity is intended for B. Tech. CSE-CYS-BC students of the 5th and 3rd semesters and will be conducted in the Department of CSE (venue to be notified). Dr. Puneet K Pal, Assistant Professor at Lingaya's Vidyapeeth (Deemed to be University), is proposed as the resource person. The session will focus on mathematical concepts underlying cryptography, encryption, hashing, digital signatures, key management, practical cybersecurity use cases, implementation risks, and emerging cryptographic challenges. The expert talk is expected to bridge the gap between theoretical learning and practical application while improving students' technical understanding, professional awareness, and readiness for advanced cybersecurity courses, projects, internships, and career opportunities. We kindly request your approval to organize the above-mentioned activity in accordance with university guidelines.</w:t>
      </w:r>
    </w:p>
    <w:p w14:paraId="250C7D9C" w14:textId="77777777" w:rsidR="000A19CD" w:rsidRDefault="00000000">
      <w:pPr>
        <w:spacing w:after="40"/>
      </w:pPr>
      <w:r>
        <w:t>Yours sincerely,</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5120"/>
        <w:gridCol w:w="5120"/>
      </w:tblGrid>
      <w:tr w:rsidR="000A19CD" w14:paraId="464603DF" w14:textId="77777777">
        <w:trPr>
          <w:jc w:val="center"/>
        </w:trPr>
        <w:tc>
          <w:tcPr>
            <w:tcW w:w="5227" w:type="dxa"/>
            <w:tcMar>
              <w:top w:w="200" w:type="dxa"/>
              <w:left w:w="60" w:type="dxa"/>
              <w:bottom w:w="0" w:type="dxa"/>
              <w:right w:w="60" w:type="dxa"/>
            </w:tcMar>
            <w:vAlign w:val="bottom"/>
          </w:tcPr>
          <w:p w14:paraId="6B3B9FC3" w14:textId="77777777" w:rsidR="000A19CD" w:rsidRDefault="00000000">
            <w:pPr>
              <w:spacing w:after="0"/>
            </w:pPr>
            <w:r>
              <w:rPr>
                <w:b/>
                <w:sz w:val="19"/>
              </w:rPr>
              <w:t>________________________</w:t>
            </w:r>
          </w:p>
          <w:p w14:paraId="696CF0BA" w14:textId="77777777" w:rsidR="000A19CD" w:rsidRDefault="00000000">
            <w:pPr>
              <w:spacing w:after="0"/>
            </w:pPr>
            <w:r>
              <w:rPr>
                <w:sz w:val="19"/>
              </w:rPr>
              <w:t>Dr. Osho Sharma</w:t>
            </w:r>
          </w:p>
          <w:p w14:paraId="135BF733" w14:textId="77777777" w:rsidR="000A19CD" w:rsidRDefault="00000000">
            <w:pPr>
              <w:spacing w:after="0"/>
            </w:pPr>
            <w:r>
              <w:rPr>
                <w:sz w:val="19"/>
              </w:rPr>
              <w:t>Associate Professor, CSE</w:t>
            </w:r>
          </w:p>
          <w:p w14:paraId="4A271B05" w14:textId="77777777" w:rsidR="000A19CD" w:rsidRDefault="00000000">
            <w:pPr>
              <w:spacing w:after="0"/>
            </w:pPr>
            <w:r>
              <w:rPr>
                <w:sz w:val="19"/>
              </w:rPr>
              <w:t>Activity Incharge</w:t>
            </w:r>
          </w:p>
          <w:p w14:paraId="6B1CD83C" w14:textId="77777777" w:rsidR="000A19CD" w:rsidRDefault="00000000">
            <w:pPr>
              <w:spacing w:after="0"/>
              <w:rPr>
                <w:sz w:val="19"/>
              </w:rPr>
            </w:pPr>
            <w:r>
              <w:rPr>
                <w:sz w:val="19"/>
              </w:rPr>
              <w:t xml:space="preserve">Department of </w:t>
            </w:r>
            <w:r w:rsidR="00E835BF">
              <w:rPr>
                <w:sz w:val="19"/>
              </w:rPr>
              <w:t>CSE, CCE, Block 3</w:t>
            </w:r>
          </w:p>
          <w:p w14:paraId="59447132" w14:textId="65932C9E" w:rsidR="00E835BF" w:rsidRDefault="00E835BF">
            <w:pPr>
              <w:spacing w:after="0"/>
            </w:pPr>
            <w:r w:rsidRPr="00E835BF">
              <w:t>CGC University, Mohali</w:t>
            </w:r>
          </w:p>
        </w:tc>
        <w:tc>
          <w:tcPr>
            <w:tcW w:w="5227" w:type="dxa"/>
            <w:tcMar>
              <w:top w:w="200" w:type="dxa"/>
              <w:left w:w="60" w:type="dxa"/>
              <w:bottom w:w="0" w:type="dxa"/>
              <w:right w:w="60" w:type="dxa"/>
            </w:tcMar>
            <w:vAlign w:val="bottom"/>
          </w:tcPr>
          <w:p w14:paraId="31B777F6" w14:textId="77777777" w:rsidR="000A19CD" w:rsidRDefault="00000000">
            <w:pPr>
              <w:spacing w:after="0"/>
              <w:jc w:val="right"/>
            </w:pPr>
            <w:r>
              <w:rPr>
                <w:b/>
                <w:sz w:val="19"/>
              </w:rPr>
              <w:t>________________________</w:t>
            </w:r>
          </w:p>
          <w:p w14:paraId="6681E850" w14:textId="77777777" w:rsidR="000A19CD" w:rsidRDefault="00000000">
            <w:pPr>
              <w:spacing w:after="0"/>
              <w:jc w:val="right"/>
            </w:pPr>
            <w:r>
              <w:rPr>
                <w:sz w:val="19"/>
              </w:rPr>
              <w:t>Dr. Gourav Kalra</w:t>
            </w:r>
          </w:p>
          <w:p w14:paraId="20BA3E00" w14:textId="77777777" w:rsidR="000A19CD" w:rsidRDefault="00000000">
            <w:pPr>
              <w:spacing w:after="0"/>
              <w:jc w:val="right"/>
            </w:pPr>
            <w:r>
              <w:rPr>
                <w:sz w:val="19"/>
              </w:rPr>
              <w:t>Head of the Department</w:t>
            </w:r>
          </w:p>
          <w:p w14:paraId="243435DF" w14:textId="77777777" w:rsidR="000A19CD" w:rsidRDefault="00000000">
            <w:pPr>
              <w:spacing w:after="0"/>
              <w:jc w:val="right"/>
              <w:rPr>
                <w:sz w:val="19"/>
              </w:rPr>
            </w:pPr>
            <w:r>
              <w:rPr>
                <w:sz w:val="19"/>
              </w:rPr>
              <w:t>Department of CSE</w:t>
            </w:r>
            <w:r w:rsidR="00F04C67">
              <w:rPr>
                <w:sz w:val="19"/>
              </w:rPr>
              <w:t>, CCE</w:t>
            </w:r>
            <w:r w:rsidR="00E835BF">
              <w:rPr>
                <w:sz w:val="19"/>
              </w:rPr>
              <w:t>, Block 3</w:t>
            </w:r>
          </w:p>
          <w:p w14:paraId="23E93FEC" w14:textId="2046BA46" w:rsidR="00E835BF" w:rsidRDefault="00E835BF">
            <w:pPr>
              <w:spacing w:after="0"/>
              <w:jc w:val="right"/>
            </w:pPr>
            <w:r w:rsidRPr="00E835BF">
              <w:t>CGC University, Mohali</w:t>
            </w:r>
          </w:p>
        </w:tc>
      </w:tr>
    </w:tbl>
    <w:p w14:paraId="45231106" w14:textId="77777777" w:rsidR="00F04C67" w:rsidRDefault="00F04C67">
      <w:pPr>
        <w:spacing w:before="120" w:after="0"/>
        <w:jc w:val="center"/>
        <w:rPr>
          <w:b/>
        </w:rPr>
      </w:pPr>
    </w:p>
    <w:p w14:paraId="070F5244" w14:textId="12EDBAC7" w:rsidR="000A19CD" w:rsidRDefault="00000000">
      <w:pPr>
        <w:spacing w:before="120" w:after="0"/>
        <w:jc w:val="center"/>
        <w:rPr>
          <w:b/>
        </w:rPr>
      </w:pPr>
      <w:r>
        <w:rPr>
          <w:b/>
        </w:rPr>
        <w:t>Approved by</w:t>
      </w:r>
    </w:p>
    <w:p w14:paraId="6AA9785A" w14:textId="77777777" w:rsidR="00F04C67" w:rsidRDefault="00F04C67" w:rsidP="00F04C67">
      <w:pPr>
        <w:spacing w:after="0"/>
        <w:rPr>
          <w:sz w:val="19"/>
        </w:rPr>
      </w:pPr>
    </w:p>
    <w:p w14:paraId="41C487F1" w14:textId="77777777" w:rsidR="00F04C67" w:rsidRDefault="00F04C67" w:rsidP="00F04C67">
      <w:pPr>
        <w:spacing w:after="0"/>
        <w:rPr>
          <w:sz w:val="19"/>
        </w:rPr>
      </w:pPr>
    </w:p>
    <w:p w14:paraId="00118AD9" w14:textId="77777777" w:rsidR="00F04C67" w:rsidRDefault="00F04C67" w:rsidP="00F04C67">
      <w:pPr>
        <w:spacing w:after="0"/>
        <w:rPr>
          <w:sz w:val="19"/>
        </w:rPr>
      </w:pPr>
    </w:p>
    <w:p w14:paraId="27917978" w14:textId="77777777" w:rsidR="00F04C67" w:rsidRDefault="00F04C67" w:rsidP="00F04C67">
      <w:pPr>
        <w:spacing w:after="0"/>
        <w:rPr>
          <w:sz w:val="19"/>
        </w:rPr>
      </w:pPr>
    </w:p>
    <w:p w14:paraId="4DEA1EB2" w14:textId="77777777" w:rsidR="00F04C67" w:rsidRDefault="00F04C67" w:rsidP="00F04C67">
      <w:pPr>
        <w:spacing w:before="120" w:after="0"/>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3"/>
        <w:gridCol w:w="2401"/>
        <w:gridCol w:w="236"/>
        <w:gridCol w:w="2496"/>
        <w:gridCol w:w="2496"/>
      </w:tblGrid>
      <w:tr w:rsidR="00844CEF" w14:paraId="670DA962" w14:textId="77777777" w:rsidTr="00844CEF">
        <w:trPr>
          <w:jc w:val="center"/>
        </w:trPr>
        <w:tc>
          <w:tcPr>
            <w:tcW w:w="223" w:type="dxa"/>
          </w:tcPr>
          <w:p w14:paraId="44D72776" w14:textId="77777777" w:rsidR="00844CEF" w:rsidRDefault="00844CEF">
            <w:pPr>
              <w:spacing w:after="0"/>
              <w:jc w:val="center"/>
              <w:rPr>
                <w:b/>
                <w:sz w:val="19"/>
              </w:rPr>
            </w:pPr>
          </w:p>
        </w:tc>
        <w:tc>
          <w:tcPr>
            <w:tcW w:w="2391" w:type="dxa"/>
          </w:tcPr>
          <w:p w14:paraId="2B1326AF" w14:textId="681FC83F" w:rsidR="00844CEF" w:rsidRDefault="00844CEF" w:rsidP="00F04C67">
            <w:pPr>
              <w:spacing w:after="0"/>
            </w:pPr>
            <w:r>
              <w:rPr>
                <w:sz w:val="19"/>
              </w:rPr>
              <w:t>_______________________</w:t>
            </w:r>
          </w:p>
          <w:p w14:paraId="18BFCAF0" w14:textId="77777777" w:rsidR="00844CEF" w:rsidRPr="00F04C67" w:rsidRDefault="00844CEF" w:rsidP="00F04C67">
            <w:pPr>
              <w:spacing w:after="0"/>
              <w:rPr>
                <w:bCs/>
                <w:sz w:val="19"/>
                <w:szCs w:val="19"/>
              </w:rPr>
            </w:pPr>
            <w:r w:rsidRPr="00F04C67">
              <w:rPr>
                <w:bCs/>
                <w:sz w:val="19"/>
                <w:szCs w:val="19"/>
              </w:rPr>
              <w:t>Dr. Sajjan Singh</w:t>
            </w:r>
          </w:p>
          <w:p w14:paraId="10D917FB" w14:textId="77777777" w:rsidR="00844CEF" w:rsidRPr="00F04C67" w:rsidRDefault="00844CEF" w:rsidP="00F04C67">
            <w:pPr>
              <w:spacing w:after="0"/>
              <w:rPr>
                <w:sz w:val="19"/>
                <w:szCs w:val="19"/>
              </w:rPr>
            </w:pPr>
            <w:r w:rsidRPr="00F04C67">
              <w:rPr>
                <w:sz w:val="19"/>
                <w:szCs w:val="19"/>
              </w:rPr>
              <w:t>Principal</w:t>
            </w:r>
          </w:p>
          <w:p w14:paraId="7379B3E6" w14:textId="738DF491" w:rsidR="00844CEF" w:rsidRPr="00F04C67" w:rsidRDefault="00844CEF" w:rsidP="00F04C67">
            <w:pPr>
              <w:spacing w:after="0"/>
              <w:rPr>
                <w:sz w:val="19"/>
                <w:szCs w:val="19"/>
              </w:rPr>
            </w:pPr>
            <w:r w:rsidRPr="00F04C67">
              <w:rPr>
                <w:sz w:val="19"/>
                <w:szCs w:val="19"/>
              </w:rPr>
              <w:t>CCE</w:t>
            </w:r>
            <w:r>
              <w:rPr>
                <w:sz w:val="19"/>
                <w:szCs w:val="19"/>
              </w:rPr>
              <w:t>, Block 3</w:t>
            </w:r>
          </w:p>
          <w:p w14:paraId="1EF775D8" w14:textId="77777777" w:rsidR="00844CEF" w:rsidRPr="00F04C67" w:rsidRDefault="00844CEF" w:rsidP="00F04C67">
            <w:pPr>
              <w:spacing w:before="120" w:after="0"/>
              <w:rPr>
                <w:b/>
                <w:sz w:val="19"/>
                <w:szCs w:val="19"/>
              </w:rPr>
            </w:pPr>
            <w:r w:rsidRPr="00F04C67">
              <w:rPr>
                <w:sz w:val="19"/>
                <w:szCs w:val="19"/>
              </w:rPr>
              <w:t>CGC University, Mohali</w:t>
            </w:r>
          </w:p>
          <w:p w14:paraId="0D11B56F" w14:textId="77777777" w:rsidR="00844CEF" w:rsidRDefault="00844CEF">
            <w:pPr>
              <w:spacing w:after="0"/>
              <w:jc w:val="center"/>
              <w:rPr>
                <w:b/>
                <w:sz w:val="19"/>
              </w:rPr>
            </w:pPr>
          </w:p>
        </w:tc>
        <w:tc>
          <w:tcPr>
            <w:tcW w:w="236" w:type="dxa"/>
          </w:tcPr>
          <w:p w14:paraId="7B6A1573" w14:textId="77777777" w:rsidR="00844CEF" w:rsidRDefault="00844CEF">
            <w:pPr>
              <w:spacing w:after="0"/>
              <w:jc w:val="center"/>
              <w:rPr>
                <w:b/>
                <w:sz w:val="19"/>
              </w:rPr>
            </w:pPr>
          </w:p>
        </w:tc>
        <w:tc>
          <w:tcPr>
            <w:tcW w:w="2496" w:type="dxa"/>
          </w:tcPr>
          <w:p w14:paraId="31590BB1" w14:textId="77777777" w:rsidR="00844CEF" w:rsidRDefault="00844CEF">
            <w:pPr>
              <w:spacing w:after="0"/>
              <w:jc w:val="center"/>
            </w:pPr>
            <w:r>
              <w:rPr>
                <w:b/>
                <w:sz w:val="19"/>
              </w:rPr>
              <w:t>________________________</w:t>
            </w:r>
          </w:p>
          <w:p w14:paraId="40225CF8" w14:textId="77777777" w:rsidR="00844CEF" w:rsidRDefault="00844CEF">
            <w:pPr>
              <w:spacing w:after="0"/>
              <w:jc w:val="center"/>
            </w:pPr>
            <w:r>
              <w:rPr>
                <w:sz w:val="19"/>
              </w:rPr>
              <w:t>Dr. Anish Gupta</w:t>
            </w:r>
          </w:p>
          <w:p w14:paraId="01555D81" w14:textId="77777777" w:rsidR="00844CEF" w:rsidRDefault="00844CEF">
            <w:pPr>
              <w:spacing w:after="0"/>
              <w:jc w:val="center"/>
            </w:pPr>
            <w:r>
              <w:rPr>
                <w:sz w:val="19"/>
              </w:rPr>
              <w:t>Pro Vice Chancellor</w:t>
            </w:r>
          </w:p>
          <w:p w14:paraId="42F0D54F" w14:textId="77777777" w:rsidR="00844CEF" w:rsidRDefault="00844CEF">
            <w:pPr>
              <w:spacing w:after="0"/>
              <w:jc w:val="center"/>
            </w:pPr>
            <w:r>
              <w:rPr>
                <w:sz w:val="19"/>
              </w:rPr>
              <w:t>Academic &amp; International Affairs</w:t>
            </w:r>
          </w:p>
          <w:p w14:paraId="2C34216D" w14:textId="77777777" w:rsidR="00844CEF" w:rsidRDefault="00844CEF">
            <w:pPr>
              <w:spacing w:after="0"/>
              <w:jc w:val="center"/>
            </w:pPr>
            <w:r>
              <w:rPr>
                <w:sz w:val="19"/>
              </w:rPr>
              <w:t>CGC University, Mohali</w:t>
            </w:r>
          </w:p>
        </w:tc>
        <w:tc>
          <w:tcPr>
            <w:tcW w:w="2496" w:type="dxa"/>
          </w:tcPr>
          <w:p w14:paraId="66F31CD9" w14:textId="77777777" w:rsidR="00844CEF" w:rsidRDefault="00844CEF">
            <w:pPr>
              <w:spacing w:after="0"/>
              <w:jc w:val="center"/>
            </w:pPr>
            <w:r>
              <w:rPr>
                <w:b/>
                <w:sz w:val="19"/>
              </w:rPr>
              <w:t>________________________</w:t>
            </w:r>
          </w:p>
          <w:p w14:paraId="17A6B143" w14:textId="77777777" w:rsidR="00844CEF" w:rsidRDefault="00844CEF">
            <w:pPr>
              <w:spacing w:after="0"/>
              <w:jc w:val="center"/>
            </w:pPr>
            <w:r>
              <w:rPr>
                <w:sz w:val="19"/>
              </w:rPr>
              <w:t>Dr. Vinay Goyal</w:t>
            </w:r>
          </w:p>
          <w:p w14:paraId="70EB178D" w14:textId="77777777" w:rsidR="00844CEF" w:rsidRDefault="00844CEF">
            <w:pPr>
              <w:spacing w:after="0"/>
              <w:jc w:val="center"/>
            </w:pPr>
            <w:r>
              <w:rPr>
                <w:sz w:val="19"/>
              </w:rPr>
              <w:t>Vice Chancellor</w:t>
            </w:r>
          </w:p>
          <w:p w14:paraId="05F36F9E" w14:textId="77777777" w:rsidR="00844CEF" w:rsidRDefault="00844CEF">
            <w:pPr>
              <w:spacing w:after="0"/>
              <w:jc w:val="center"/>
            </w:pPr>
            <w:r>
              <w:rPr>
                <w:sz w:val="19"/>
              </w:rPr>
              <w:t>CGC University, Mohali</w:t>
            </w:r>
          </w:p>
        </w:tc>
      </w:tr>
    </w:tbl>
    <w:p w14:paraId="1227FC28" w14:textId="77777777" w:rsidR="000A19CD" w:rsidRDefault="00000000">
      <w:r>
        <w:br w:type="page"/>
      </w:r>
    </w:p>
    <w:p w14:paraId="23013F0F" w14:textId="77777777" w:rsidR="000A19CD" w:rsidRDefault="00000000">
      <w:pPr>
        <w:spacing w:after="160"/>
        <w:jc w:val="center"/>
      </w:pPr>
      <w:r>
        <w:rPr>
          <w:noProof/>
        </w:rPr>
        <w:lastRenderedPageBreak/>
        <w:drawing>
          <wp:inline distT="0" distB="0" distL="0" distR="0" wp14:anchorId="79F858A1" wp14:editId="476D10E6">
            <wp:extent cx="6492240" cy="129715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gc_header.png"/>
                    <pic:cNvPicPr/>
                  </pic:nvPicPr>
                  <pic:blipFill>
                    <a:blip r:embed="rId6"/>
                    <a:stretch>
                      <a:fillRect/>
                    </a:stretch>
                  </pic:blipFill>
                  <pic:spPr>
                    <a:xfrm>
                      <a:off x="0" y="0"/>
                      <a:ext cx="6492240" cy="1297157"/>
                    </a:xfrm>
                    <a:prstGeom prst="rect">
                      <a:avLst/>
                    </a:prstGeom>
                  </pic:spPr>
                </pic:pic>
              </a:graphicData>
            </a:graphic>
          </wp:inline>
        </w:drawing>
      </w:r>
    </w:p>
    <w:p w14:paraId="01DCE298" w14:textId="77777777" w:rsidR="000A19CD" w:rsidRDefault="00000000">
      <w:pPr>
        <w:spacing w:after="140"/>
        <w:jc w:val="center"/>
      </w:pPr>
      <w:r>
        <w:rPr>
          <w:b/>
          <w:sz w:val="28"/>
        </w:rPr>
        <w:t>Proposal of the Activity</w:t>
      </w:r>
    </w:p>
    <w:p w14:paraId="11ED80EB" w14:textId="77777777" w:rsidR="000A19CD" w:rsidRDefault="00000000">
      <w:pPr>
        <w:spacing w:after="40"/>
        <w:ind w:left="144"/>
      </w:pPr>
      <w:r>
        <w:rPr>
          <w:b/>
        </w:rPr>
        <w:t xml:space="preserve">• Title of Event: </w:t>
      </w:r>
      <w:r>
        <w:t>Expert Talk on Mathematical Foundation &amp; Cryptography</w:t>
      </w:r>
    </w:p>
    <w:p w14:paraId="5F77647B" w14:textId="77777777" w:rsidR="000A19CD" w:rsidRDefault="00000000">
      <w:pPr>
        <w:spacing w:after="40"/>
        <w:ind w:left="144"/>
      </w:pPr>
      <w:r>
        <w:rPr>
          <w:b/>
        </w:rPr>
        <w:t xml:space="preserve">• Nature of Activity: </w:t>
      </w:r>
      <w:r>
        <w:t>Expert Talk</w:t>
      </w:r>
    </w:p>
    <w:p w14:paraId="02569A81" w14:textId="0FFFB6CD" w:rsidR="000A19CD" w:rsidRDefault="00000000">
      <w:pPr>
        <w:spacing w:after="40"/>
        <w:ind w:left="144"/>
      </w:pPr>
      <w:r>
        <w:rPr>
          <w:b/>
        </w:rPr>
        <w:t xml:space="preserve">• Venue: </w:t>
      </w:r>
      <w:r>
        <w:t>Department of Computer Science and Engineering, CCE, CGC University, Mohali (venue</w:t>
      </w:r>
      <w:r w:rsidR="00817C1F">
        <w:t xml:space="preserve">: </w:t>
      </w:r>
      <w:r w:rsidR="00817C1F" w:rsidRPr="00817C1F">
        <w:t>Block-3, Lab No: 411</w:t>
      </w:r>
      <w:r w:rsidR="00817C1F">
        <w:t>)</w:t>
      </w:r>
    </w:p>
    <w:p w14:paraId="4F71F5D8" w14:textId="222D36B5" w:rsidR="000A19CD" w:rsidRDefault="00000000">
      <w:pPr>
        <w:spacing w:after="40"/>
        <w:ind w:left="144"/>
      </w:pPr>
      <w:r>
        <w:rPr>
          <w:b/>
        </w:rPr>
        <w:t xml:space="preserve">• Number of Students: </w:t>
      </w:r>
      <w:r w:rsidR="00F04C67">
        <w:t>60</w:t>
      </w:r>
      <w:r w:rsidR="00183937">
        <w:t>-80</w:t>
      </w:r>
    </w:p>
    <w:p w14:paraId="61F1350A" w14:textId="77777777" w:rsidR="000A19CD" w:rsidRDefault="00000000">
      <w:pPr>
        <w:spacing w:before="80" w:after="40"/>
      </w:pPr>
      <w:r>
        <w:rPr>
          <w:b/>
        </w:rPr>
        <w:t>1. Objective</w:t>
      </w:r>
    </w:p>
    <w:p w14:paraId="7D8C9BBE" w14:textId="77777777" w:rsidR="000A19CD" w:rsidRDefault="00000000">
      <w:pPr>
        <w:spacing w:after="40"/>
      </w:pPr>
      <w:r>
        <w:t>The primary objectives of the proposed event are:</w:t>
      </w:r>
    </w:p>
    <w:p w14:paraId="163FC36F" w14:textId="77777777" w:rsidR="000A19CD" w:rsidRDefault="00000000">
      <w:pPr>
        <w:spacing w:after="20"/>
        <w:ind w:left="317" w:hanging="216"/>
      </w:pPr>
      <w:r>
        <w:t>• Explain the mathematical ideas that support modern cryptographic systems.</w:t>
      </w:r>
    </w:p>
    <w:p w14:paraId="27393319" w14:textId="77777777" w:rsidR="000A19CD" w:rsidRDefault="00000000">
      <w:pPr>
        <w:spacing w:after="20"/>
        <w:ind w:left="317" w:hanging="216"/>
      </w:pPr>
      <w:r>
        <w:t>• Connect encryption, hashing, digital signatures, and key management with practical cybersecurity use cases.</w:t>
      </w:r>
    </w:p>
    <w:p w14:paraId="5869FB48" w14:textId="77777777" w:rsidR="000A19CD" w:rsidRDefault="00000000">
      <w:pPr>
        <w:spacing w:after="20"/>
        <w:ind w:left="317" w:hanging="216"/>
      </w:pPr>
      <w:r>
        <w:t>• Develop awareness of implementation risks, secure usage practices, and emerging cryptographic challenges.</w:t>
      </w:r>
    </w:p>
    <w:p w14:paraId="74D9D1A5" w14:textId="77777777" w:rsidR="000A19CD" w:rsidRDefault="00000000">
      <w:pPr>
        <w:spacing w:after="20"/>
        <w:ind w:left="317" w:hanging="216"/>
      </w:pPr>
      <w:r>
        <w:t>• Strengthen technical understanding through expert guidance and applied examples in cybersecurity.</w:t>
      </w:r>
    </w:p>
    <w:p w14:paraId="634C94A2" w14:textId="77777777" w:rsidR="000A19CD" w:rsidRDefault="00000000">
      <w:pPr>
        <w:spacing w:after="20"/>
        <w:ind w:left="317" w:hanging="216"/>
      </w:pPr>
      <w:r>
        <w:t>• Encourage students to explore advanced learning and career pathways in cybersecurity and applied cryptography.</w:t>
      </w:r>
    </w:p>
    <w:p w14:paraId="0BEF080F" w14:textId="77777777" w:rsidR="000A19CD" w:rsidRDefault="00000000">
      <w:pPr>
        <w:spacing w:before="80" w:after="40"/>
      </w:pPr>
      <w:r>
        <w:rPr>
          <w:b/>
        </w:rPr>
        <w:t>2. Relevance</w:t>
      </w:r>
    </w:p>
    <w:p w14:paraId="6C14EEEE" w14:textId="77777777" w:rsidR="000A19CD" w:rsidRDefault="00000000">
      <w:pPr>
        <w:spacing w:after="60"/>
        <w:jc w:val="both"/>
      </w:pPr>
      <w:r>
        <w:t>Cryptography is a foundational component of secure computing, network protection, privacy, authentication, and trustworthy digital systems. The proposed expert talk is academically relevant because it will help students connect mathematical concepts with the security mechanisms used in contemporary cybersecurity practice. Students often study mathematical and security concepts separately; expert-led examples can integrate these ideas and improve conceptual clarity, technical awareness, and readiness for advanced cybersecurity courses. Through expert interaction, demonstrations, discussions, and applied examples, participants will develop a more analytical, application-oriented, and solution-focused mindset. The activity will focus on mathematical foundations, encryption, hashing, digital signatures, key management, practical use cases, implementation risks, and emerging cryptographic challenges. Overall, the expert talk will bridge the gap between theoretical learning and practical application while supporting projects, internships, and career exploration in cybersecurity.</w:t>
      </w:r>
    </w:p>
    <w:p w14:paraId="7A1F053C" w14:textId="77777777" w:rsidR="000A19CD" w:rsidRDefault="00000000">
      <w:pPr>
        <w:spacing w:after="40"/>
      </w:pPr>
      <w:r>
        <w:rPr>
          <w:b/>
        </w:rPr>
        <w:t>3. Duration</w:t>
      </w:r>
    </w:p>
    <w:p w14:paraId="1318DAD7" w14:textId="77777777" w:rsidR="000A19CD" w:rsidRDefault="00000000">
      <w:pPr>
        <w:spacing w:after="20"/>
        <w:ind w:left="144"/>
      </w:pPr>
      <w:r>
        <w:rPr>
          <w:b/>
        </w:rPr>
        <w:t xml:space="preserve">• Date: </w:t>
      </w:r>
      <w:r>
        <w:t>22 August 2026</w:t>
      </w:r>
    </w:p>
    <w:p w14:paraId="3B903050" w14:textId="2D1D2053" w:rsidR="000A19CD" w:rsidRDefault="00000000">
      <w:pPr>
        <w:spacing w:after="20"/>
        <w:ind w:left="144"/>
      </w:pPr>
      <w:r>
        <w:rPr>
          <w:b/>
        </w:rPr>
        <w:t xml:space="preserve">• Time: </w:t>
      </w:r>
      <w:r w:rsidR="00817C1F">
        <w:t>09:30 AM to 13:30 PM</w:t>
      </w:r>
    </w:p>
    <w:p w14:paraId="1C856CB9" w14:textId="77777777" w:rsidR="00817C1F" w:rsidRDefault="00000000" w:rsidP="00817C1F">
      <w:pPr>
        <w:spacing w:after="20"/>
        <w:ind w:left="144"/>
      </w:pPr>
      <w:r>
        <w:rPr>
          <w:b/>
        </w:rPr>
        <w:t xml:space="preserve">• Total Duration: </w:t>
      </w:r>
      <w:r w:rsidR="00926457">
        <w:t>4 Hours</w:t>
      </w:r>
    </w:p>
    <w:p w14:paraId="7C277B73" w14:textId="620F7FBD" w:rsidR="00817C1F" w:rsidRDefault="00817C1F" w:rsidP="00817C1F">
      <w:pPr>
        <w:spacing w:after="20"/>
        <w:ind w:left="144"/>
      </w:pPr>
      <w:r>
        <w:rPr>
          <w:b/>
        </w:rPr>
        <w:t xml:space="preserve">• </w:t>
      </w:r>
      <w:r>
        <w:rPr>
          <w:b/>
        </w:rPr>
        <w:t xml:space="preserve">Venue: </w:t>
      </w:r>
      <w:r w:rsidRPr="00817C1F">
        <w:rPr>
          <w:bCs/>
        </w:rPr>
        <w:t>Block-3, Lab No: 411</w:t>
      </w:r>
    </w:p>
    <w:p w14:paraId="2BC13088" w14:textId="77777777" w:rsidR="000A19CD" w:rsidRDefault="00000000">
      <w:pPr>
        <w:spacing w:before="60" w:after="40"/>
      </w:pPr>
      <w:r>
        <w:rPr>
          <w:b/>
        </w:rPr>
        <w:t>4. Outline of the Event</w:t>
      </w:r>
    </w:p>
    <w:p w14:paraId="2D6F8A34" w14:textId="77777777" w:rsidR="000A19CD" w:rsidRDefault="00000000">
      <w:pPr>
        <w:spacing w:after="20"/>
        <w:ind w:left="317" w:hanging="216"/>
      </w:pPr>
      <w:r>
        <w:t>• Expert introduction and session orientation.</w:t>
      </w:r>
    </w:p>
    <w:p w14:paraId="2B15BA98" w14:textId="77777777" w:rsidR="000A19CD" w:rsidRDefault="00000000">
      <w:pPr>
        <w:spacing w:after="20"/>
        <w:ind w:left="317" w:hanging="216"/>
      </w:pPr>
      <w:r>
        <w:t>• Mathematical foundations and concepts underlying modern cryptographic systems.</w:t>
      </w:r>
    </w:p>
    <w:p w14:paraId="7BA41A8E" w14:textId="77777777" w:rsidR="000A19CD" w:rsidRDefault="00000000">
      <w:pPr>
        <w:spacing w:after="20"/>
        <w:ind w:left="317" w:hanging="216"/>
      </w:pPr>
      <w:r>
        <w:t>• Encryption methods and key-management concepts with practical examples.</w:t>
      </w:r>
    </w:p>
    <w:p w14:paraId="619BA269" w14:textId="77777777" w:rsidR="000A19CD" w:rsidRDefault="00000000">
      <w:pPr>
        <w:spacing w:after="20"/>
        <w:ind w:left="317" w:hanging="216"/>
      </w:pPr>
      <w:r>
        <w:t>• Hashing and digital signatures in cybersecurity applications.</w:t>
      </w:r>
    </w:p>
    <w:p w14:paraId="2AB2747B" w14:textId="77777777" w:rsidR="000A19CD" w:rsidRDefault="00000000">
      <w:pPr>
        <w:spacing w:after="20"/>
        <w:ind w:left="317" w:hanging="216"/>
      </w:pPr>
      <w:r>
        <w:t>• Use cases of cryptography in secure communication, identity, data protection, and software systems.</w:t>
      </w:r>
    </w:p>
    <w:p w14:paraId="1B2B6076" w14:textId="77777777" w:rsidR="000A19CD" w:rsidRDefault="00000000">
      <w:pPr>
        <w:spacing w:after="20"/>
        <w:ind w:left="317" w:hanging="216"/>
      </w:pPr>
      <w:r>
        <w:t>• Implementation risks, attack surfaces, and secure cryptographic usage practices.</w:t>
      </w:r>
    </w:p>
    <w:p w14:paraId="6A20572C" w14:textId="77777777" w:rsidR="000A19CD" w:rsidRDefault="00000000">
      <w:pPr>
        <w:spacing w:after="20"/>
        <w:ind w:left="317" w:hanging="216"/>
      </w:pPr>
      <w:r>
        <w:t>• Emerging cryptographic challenges and industry-oriented cybersecurity guidance.</w:t>
      </w:r>
    </w:p>
    <w:p w14:paraId="75BD17AF" w14:textId="77777777" w:rsidR="000A19CD" w:rsidRDefault="00000000">
      <w:pPr>
        <w:spacing w:after="20"/>
        <w:ind w:left="317" w:hanging="216"/>
      </w:pPr>
      <w:r>
        <w:t>• Interaction, questions, Q&amp;A, and participant feedback.</w:t>
      </w:r>
    </w:p>
    <w:p w14:paraId="72429992" w14:textId="77777777" w:rsidR="000A19CD" w:rsidRDefault="00000000">
      <w:r>
        <w:br w:type="page"/>
      </w:r>
    </w:p>
    <w:p w14:paraId="000A5FC4" w14:textId="77777777" w:rsidR="000A19CD" w:rsidRDefault="00000000">
      <w:pPr>
        <w:spacing w:after="160"/>
        <w:jc w:val="center"/>
      </w:pPr>
      <w:r>
        <w:rPr>
          <w:noProof/>
        </w:rPr>
        <w:lastRenderedPageBreak/>
        <w:drawing>
          <wp:inline distT="0" distB="0" distL="0" distR="0" wp14:anchorId="3E2E1D7F" wp14:editId="0A2E7818">
            <wp:extent cx="6492240" cy="129715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gc_header.png"/>
                    <pic:cNvPicPr/>
                  </pic:nvPicPr>
                  <pic:blipFill>
                    <a:blip r:embed="rId6"/>
                    <a:stretch>
                      <a:fillRect/>
                    </a:stretch>
                  </pic:blipFill>
                  <pic:spPr>
                    <a:xfrm>
                      <a:off x="0" y="0"/>
                      <a:ext cx="6492240" cy="1297157"/>
                    </a:xfrm>
                    <a:prstGeom prst="rect">
                      <a:avLst/>
                    </a:prstGeom>
                  </pic:spPr>
                </pic:pic>
              </a:graphicData>
            </a:graphic>
          </wp:inline>
        </w:drawing>
      </w:r>
    </w:p>
    <w:p w14:paraId="2908A112" w14:textId="77777777" w:rsidR="000A19CD" w:rsidRDefault="00000000">
      <w:pPr>
        <w:spacing w:after="40"/>
      </w:pPr>
      <w:r>
        <w:rPr>
          <w:b/>
        </w:rPr>
        <w:t>5. Feedback Mechanism</w:t>
      </w:r>
    </w:p>
    <w:p w14:paraId="4B17F23A" w14:textId="125BF737" w:rsidR="000A19CD" w:rsidRDefault="00000000">
      <w:pPr>
        <w:jc w:val="both"/>
      </w:pPr>
      <w:r>
        <w:t>Participant feedback will be collected through a Google Form. The Google Form link and response summary will be attached to the final event record after the activity.</w:t>
      </w:r>
    </w:p>
    <w:p w14:paraId="2515C16E" w14:textId="5813BD21" w:rsidR="00C20FE4" w:rsidRDefault="00C20FE4">
      <w:pPr>
        <w:jc w:val="both"/>
      </w:pPr>
      <w:r>
        <w:t xml:space="preserve">Google Form Link: </w:t>
      </w:r>
      <w:r w:rsidRPr="00C20FE4">
        <w:t>https://forms.gle/W3VvqoadN7kKNkTt9</w:t>
      </w:r>
    </w:p>
    <w:p w14:paraId="70B47582" w14:textId="77777777" w:rsidR="000A19CD" w:rsidRDefault="00000000">
      <w:pPr>
        <w:spacing w:before="80" w:after="40"/>
      </w:pPr>
      <w:r>
        <w:rPr>
          <w:b/>
        </w:rPr>
        <w:t>6. Outcome</w:t>
      </w:r>
    </w:p>
    <w:p w14:paraId="560CDF48" w14:textId="77777777" w:rsidR="000A19CD" w:rsidRDefault="00000000">
      <w:pPr>
        <w:spacing w:after="40"/>
      </w:pPr>
      <w:r>
        <w:t>At the end of the event, participants will be able to:</w:t>
      </w:r>
    </w:p>
    <w:p w14:paraId="46DEAC17" w14:textId="77777777" w:rsidR="000A19CD" w:rsidRDefault="00000000">
      <w:pPr>
        <w:spacing w:after="20"/>
        <w:ind w:left="317" w:hanging="216"/>
      </w:pPr>
      <w:r>
        <w:t>• Relate core mathematical concepts to common cryptographic mechanisms.</w:t>
      </w:r>
    </w:p>
    <w:p w14:paraId="677CCD83" w14:textId="77777777" w:rsidR="000A19CD" w:rsidRDefault="00000000">
      <w:pPr>
        <w:spacing w:after="20"/>
        <w:ind w:left="317" w:hanging="216"/>
      </w:pPr>
      <w:r>
        <w:t>• Recognize where cryptography is applied in secure communication, identity, data protection, and software systems.</w:t>
      </w:r>
    </w:p>
    <w:p w14:paraId="39E50EA8" w14:textId="77777777" w:rsidR="000A19CD" w:rsidRDefault="00000000">
      <w:pPr>
        <w:spacing w:after="20"/>
        <w:ind w:left="317" w:hanging="216"/>
      </w:pPr>
      <w:r>
        <w:t>• Explain the practical roles of encryption, hashing, digital signatures, and key management.</w:t>
      </w:r>
    </w:p>
    <w:p w14:paraId="2370045F" w14:textId="77777777" w:rsidR="000A19CD" w:rsidRDefault="00000000">
      <w:pPr>
        <w:spacing w:after="20"/>
        <w:ind w:left="317" w:hanging="216"/>
      </w:pPr>
      <w:r>
        <w:t>• Develop awareness of practical limitations, attack surfaces, and responsible cryptographic implementation.</w:t>
      </w:r>
    </w:p>
    <w:p w14:paraId="1B6472FA" w14:textId="77777777" w:rsidR="000A19CD" w:rsidRDefault="00000000">
      <w:pPr>
        <w:spacing w:after="20"/>
        <w:ind w:left="317" w:hanging="216"/>
      </w:pPr>
      <w:r>
        <w:t>• Identify opportunities for advanced learning and career exploration in cybersecurity and applied cryptography.</w:t>
      </w:r>
    </w:p>
    <w:p w14:paraId="779B98B7" w14:textId="77777777" w:rsidR="000A19CD" w:rsidRDefault="00000000">
      <w:pPr>
        <w:spacing w:before="80" w:after="40"/>
      </w:pPr>
      <w:r>
        <w:rPr>
          <w:b/>
        </w:rPr>
        <w:t>7. Conclusion</w:t>
      </w:r>
    </w:p>
    <w:p w14:paraId="273E91A7" w14:textId="77777777" w:rsidR="000A19CD" w:rsidRDefault="00000000">
      <w:pPr>
        <w:jc w:val="both"/>
      </w:pPr>
      <w:r>
        <w:t>The expert talk is expected to strengthen the connection between mathematical foundations and real-world cybersecurity practice. Expert examples, questions, and applied scenarios should help students understand the relevance of cryptography beyond theory and motivate further technical exploration. The final conclusion will be updated after the event using actual participation, major learning highlights, student feedback, challenges encountered, and any recommended follow-up activity.</w:t>
      </w:r>
    </w:p>
    <w:p w14:paraId="2666802C" w14:textId="77777777" w:rsidR="000A19CD" w:rsidRDefault="00000000">
      <w:pPr>
        <w:spacing w:before="80" w:after="40"/>
      </w:pPr>
      <w:r>
        <w:rPr>
          <w:b/>
        </w:rPr>
        <w:t>8. Complete Details &amp; Profile of the Resource Person</w:t>
      </w:r>
    </w:p>
    <w:p w14:paraId="454FDCEB" w14:textId="17EB75D2" w:rsidR="000A19CD" w:rsidRDefault="00000000">
      <w:pPr>
        <w:spacing w:after="100"/>
        <w:jc w:val="both"/>
      </w:pPr>
      <w:r>
        <w:t>Proposed Resource Person: Dr. Puneet K Pal, Assistant Professor, Lingaya's Vidyapeeth (Deemed to be University). Dr. Pal earned his Ph.D. in Mathematics from Delhi Technological University in December 2025 and his M.Sc. in Mathematics from IIT Roorkee in 2017. His research includes publications on audio and image encryption using chaotic-map-based methods, and his technical skills include Python and MATLAB. His academic and research background is relevant to the planned expert talk on mathematical foundations and cryptography. A hardcopy of the resource person's resume/profile should be attached with the proposal.</w:t>
      </w:r>
    </w:p>
    <w:p w14:paraId="1E4F51EA" w14:textId="77777777" w:rsidR="00F04C67" w:rsidRDefault="00F04C67">
      <w:pPr>
        <w:spacing w:after="100"/>
        <w:jc w:val="both"/>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5120"/>
        <w:gridCol w:w="5120"/>
      </w:tblGrid>
      <w:tr w:rsidR="000A19CD" w14:paraId="5E4AC2AA" w14:textId="77777777">
        <w:trPr>
          <w:jc w:val="center"/>
        </w:trPr>
        <w:tc>
          <w:tcPr>
            <w:tcW w:w="5227" w:type="dxa"/>
            <w:tcMar>
              <w:top w:w="90" w:type="dxa"/>
              <w:left w:w="60" w:type="dxa"/>
              <w:bottom w:w="0" w:type="dxa"/>
              <w:right w:w="60" w:type="dxa"/>
            </w:tcMar>
            <w:vAlign w:val="bottom"/>
          </w:tcPr>
          <w:p w14:paraId="23DB0168" w14:textId="77777777" w:rsidR="000A19CD" w:rsidRDefault="00000000">
            <w:pPr>
              <w:spacing w:after="0"/>
            </w:pPr>
            <w:r>
              <w:rPr>
                <w:b/>
                <w:sz w:val="19"/>
              </w:rPr>
              <w:t>________________________</w:t>
            </w:r>
          </w:p>
          <w:p w14:paraId="23D1CB0C" w14:textId="77777777" w:rsidR="000A19CD" w:rsidRDefault="00000000">
            <w:pPr>
              <w:spacing w:after="0"/>
            </w:pPr>
            <w:r>
              <w:rPr>
                <w:sz w:val="19"/>
              </w:rPr>
              <w:t>Dr. Osho Sharma</w:t>
            </w:r>
          </w:p>
          <w:p w14:paraId="42676426" w14:textId="77777777" w:rsidR="000A19CD" w:rsidRDefault="00000000">
            <w:pPr>
              <w:spacing w:after="0"/>
            </w:pPr>
            <w:r>
              <w:rPr>
                <w:sz w:val="19"/>
              </w:rPr>
              <w:t>Associate Professor, CSE</w:t>
            </w:r>
          </w:p>
          <w:p w14:paraId="1379E903" w14:textId="77777777" w:rsidR="000A19CD" w:rsidRDefault="00000000">
            <w:pPr>
              <w:spacing w:after="0"/>
            </w:pPr>
            <w:r>
              <w:rPr>
                <w:sz w:val="19"/>
              </w:rPr>
              <w:t>Activity Incharge</w:t>
            </w:r>
          </w:p>
          <w:p w14:paraId="46ECDE73" w14:textId="79F8595B" w:rsidR="000A19CD" w:rsidRDefault="00000000">
            <w:pPr>
              <w:spacing w:after="0"/>
            </w:pPr>
            <w:r>
              <w:rPr>
                <w:sz w:val="19"/>
              </w:rPr>
              <w:t xml:space="preserve">Department of </w:t>
            </w:r>
            <w:r w:rsidR="00E835BF">
              <w:rPr>
                <w:sz w:val="19"/>
              </w:rPr>
              <w:t>CSE, CCE, Block 3</w:t>
            </w:r>
          </w:p>
        </w:tc>
        <w:tc>
          <w:tcPr>
            <w:tcW w:w="5227" w:type="dxa"/>
            <w:tcMar>
              <w:top w:w="90" w:type="dxa"/>
              <w:left w:w="60" w:type="dxa"/>
              <w:bottom w:w="0" w:type="dxa"/>
              <w:right w:w="60" w:type="dxa"/>
            </w:tcMar>
            <w:vAlign w:val="bottom"/>
          </w:tcPr>
          <w:p w14:paraId="081EAAC3" w14:textId="77777777" w:rsidR="000A19CD" w:rsidRDefault="00000000">
            <w:pPr>
              <w:spacing w:after="0"/>
              <w:jc w:val="right"/>
            </w:pPr>
            <w:r>
              <w:rPr>
                <w:b/>
                <w:sz w:val="19"/>
              </w:rPr>
              <w:t>________________________</w:t>
            </w:r>
          </w:p>
          <w:p w14:paraId="1B89AB2C" w14:textId="77777777" w:rsidR="000A19CD" w:rsidRDefault="00000000">
            <w:pPr>
              <w:spacing w:after="0"/>
              <w:jc w:val="right"/>
            </w:pPr>
            <w:r>
              <w:rPr>
                <w:sz w:val="19"/>
              </w:rPr>
              <w:t>Dr. Gourav Kalra</w:t>
            </w:r>
          </w:p>
          <w:p w14:paraId="0B787088" w14:textId="77777777" w:rsidR="000A19CD" w:rsidRDefault="00000000">
            <w:pPr>
              <w:spacing w:after="0"/>
              <w:jc w:val="right"/>
            </w:pPr>
            <w:r>
              <w:rPr>
                <w:sz w:val="19"/>
              </w:rPr>
              <w:t>Head of the Department</w:t>
            </w:r>
          </w:p>
          <w:p w14:paraId="2681D811" w14:textId="12716C65" w:rsidR="000A19CD" w:rsidRDefault="00000000">
            <w:pPr>
              <w:spacing w:after="0"/>
              <w:jc w:val="right"/>
            </w:pPr>
            <w:r>
              <w:rPr>
                <w:sz w:val="19"/>
              </w:rPr>
              <w:t>Department of CSE</w:t>
            </w:r>
            <w:r w:rsidR="00E835BF">
              <w:rPr>
                <w:sz w:val="19"/>
              </w:rPr>
              <w:t>, CCE, Block 3</w:t>
            </w:r>
          </w:p>
        </w:tc>
      </w:tr>
    </w:tbl>
    <w:p w14:paraId="5FAA428B" w14:textId="77777777" w:rsidR="00E835BF" w:rsidRDefault="00E835BF">
      <w:pPr>
        <w:spacing w:before="80" w:after="0"/>
        <w:jc w:val="center"/>
        <w:rPr>
          <w:b/>
        </w:rPr>
      </w:pPr>
    </w:p>
    <w:p w14:paraId="056367F8" w14:textId="77777777" w:rsidR="00E835BF" w:rsidRDefault="00E835BF">
      <w:pPr>
        <w:spacing w:before="80" w:after="0"/>
        <w:jc w:val="center"/>
        <w:rPr>
          <w:b/>
        </w:rPr>
      </w:pPr>
    </w:p>
    <w:p w14:paraId="751AE053" w14:textId="21C7B47A" w:rsidR="000A19CD" w:rsidRDefault="00000000">
      <w:pPr>
        <w:spacing w:before="80" w:after="0"/>
        <w:jc w:val="center"/>
        <w:rPr>
          <w:b/>
        </w:rPr>
      </w:pPr>
      <w:r>
        <w:rPr>
          <w:b/>
        </w:rPr>
        <w:t>Approved by</w:t>
      </w:r>
    </w:p>
    <w:p w14:paraId="4DBA0966" w14:textId="77777777" w:rsidR="00F04C67" w:rsidRDefault="00F04C67">
      <w:pPr>
        <w:spacing w:before="80" w:after="0"/>
        <w:jc w:val="center"/>
        <w:rPr>
          <w:b/>
        </w:rPr>
      </w:pPr>
    </w:p>
    <w:p w14:paraId="371E39E4" w14:textId="77777777" w:rsidR="00F04C67" w:rsidRDefault="00F04C67">
      <w:pPr>
        <w:spacing w:before="80" w:after="0"/>
        <w:jc w:val="center"/>
        <w:rPr>
          <w:b/>
        </w:rPr>
      </w:pPr>
    </w:p>
    <w:p w14:paraId="1385E817" w14:textId="77777777" w:rsidR="00F04C67" w:rsidRDefault="00F04C67">
      <w:pPr>
        <w:spacing w:before="80" w:after="0"/>
        <w:jc w:val="cente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3"/>
        <w:gridCol w:w="2402"/>
        <w:gridCol w:w="222"/>
        <w:gridCol w:w="2496"/>
        <w:gridCol w:w="2496"/>
      </w:tblGrid>
      <w:tr w:rsidR="00844CEF" w14:paraId="71FBA5F8" w14:textId="77777777" w:rsidTr="00844CEF">
        <w:trPr>
          <w:jc w:val="center"/>
        </w:trPr>
        <w:tc>
          <w:tcPr>
            <w:tcW w:w="223" w:type="dxa"/>
          </w:tcPr>
          <w:p w14:paraId="57E64510" w14:textId="77777777" w:rsidR="00844CEF" w:rsidRDefault="00844CEF" w:rsidP="00F8156D">
            <w:pPr>
              <w:spacing w:after="0"/>
              <w:jc w:val="center"/>
              <w:rPr>
                <w:b/>
                <w:sz w:val="19"/>
              </w:rPr>
            </w:pPr>
          </w:p>
        </w:tc>
        <w:tc>
          <w:tcPr>
            <w:tcW w:w="2402" w:type="dxa"/>
          </w:tcPr>
          <w:p w14:paraId="37F44E41" w14:textId="6406469D" w:rsidR="00844CEF" w:rsidRDefault="00844CEF" w:rsidP="00F8156D">
            <w:pPr>
              <w:spacing w:after="0"/>
            </w:pPr>
            <w:r>
              <w:rPr>
                <w:sz w:val="19"/>
              </w:rPr>
              <w:t>_______________________</w:t>
            </w:r>
          </w:p>
          <w:p w14:paraId="326AEC7B" w14:textId="77777777" w:rsidR="00844CEF" w:rsidRPr="00F04C67" w:rsidRDefault="00844CEF" w:rsidP="00F8156D">
            <w:pPr>
              <w:spacing w:after="0"/>
              <w:rPr>
                <w:bCs/>
                <w:sz w:val="19"/>
                <w:szCs w:val="19"/>
              </w:rPr>
            </w:pPr>
            <w:r w:rsidRPr="00F04C67">
              <w:rPr>
                <w:bCs/>
                <w:sz w:val="19"/>
                <w:szCs w:val="19"/>
              </w:rPr>
              <w:t>Dr. Sajjan Singh</w:t>
            </w:r>
          </w:p>
          <w:p w14:paraId="4AFEEE7E" w14:textId="77777777" w:rsidR="00844CEF" w:rsidRPr="00F04C67" w:rsidRDefault="00844CEF" w:rsidP="00F8156D">
            <w:pPr>
              <w:spacing w:after="0"/>
              <w:rPr>
                <w:sz w:val="19"/>
                <w:szCs w:val="19"/>
              </w:rPr>
            </w:pPr>
            <w:r w:rsidRPr="00F04C67">
              <w:rPr>
                <w:sz w:val="19"/>
                <w:szCs w:val="19"/>
              </w:rPr>
              <w:t>Principal</w:t>
            </w:r>
          </w:p>
          <w:p w14:paraId="31104060" w14:textId="02DA38AE" w:rsidR="00844CEF" w:rsidRPr="00F04C67" w:rsidRDefault="00844CEF" w:rsidP="00F8156D">
            <w:pPr>
              <w:spacing w:after="0"/>
              <w:rPr>
                <w:sz w:val="19"/>
                <w:szCs w:val="19"/>
              </w:rPr>
            </w:pPr>
            <w:r w:rsidRPr="00F04C67">
              <w:rPr>
                <w:sz w:val="19"/>
                <w:szCs w:val="19"/>
              </w:rPr>
              <w:t>CCE</w:t>
            </w:r>
            <w:r>
              <w:rPr>
                <w:sz w:val="19"/>
                <w:szCs w:val="19"/>
              </w:rPr>
              <w:t>, Block 3</w:t>
            </w:r>
          </w:p>
          <w:p w14:paraId="57826C3B" w14:textId="77777777" w:rsidR="00844CEF" w:rsidRPr="00F04C67" w:rsidRDefault="00844CEF" w:rsidP="00F8156D">
            <w:pPr>
              <w:spacing w:before="120" w:after="0"/>
              <w:rPr>
                <w:b/>
                <w:sz w:val="19"/>
                <w:szCs w:val="19"/>
              </w:rPr>
            </w:pPr>
            <w:r w:rsidRPr="00F04C67">
              <w:rPr>
                <w:sz w:val="19"/>
                <w:szCs w:val="19"/>
              </w:rPr>
              <w:t>CGC University, Mohali</w:t>
            </w:r>
          </w:p>
          <w:p w14:paraId="417EE69B" w14:textId="77777777" w:rsidR="00844CEF" w:rsidRDefault="00844CEF" w:rsidP="00F8156D">
            <w:pPr>
              <w:spacing w:after="0"/>
              <w:jc w:val="center"/>
              <w:rPr>
                <w:b/>
                <w:sz w:val="19"/>
              </w:rPr>
            </w:pPr>
          </w:p>
        </w:tc>
        <w:tc>
          <w:tcPr>
            <w:tcW w:w="222" w:type="dxa"/>
          </w:tcPr>
          <w:p w14:paraId="3C61939D" w14:textId="77777777" w:rsidR="00844CEF" w:rsidRDefault="00844CEF" w:rsidP="00F8156D">
            <w:pPr>
              <w:spacing w:after="0"/>
              <w:jc w:val="center"/>
              <w:rPr>
                <w:b/>
                <w:sz w:val="19"/>
              </w:rPr>
            </w:pPr>
          </w:p>
        </w:tc>
        <w:tc>
          <w:tcPr>
            <w:tcW w:w="2496" w:type="dxa"/>
          </w:tcPr>
          <w:p w14:paraId="752E0613" w14:textId="77777777" w:rsidR="00844CEF" w:rsidRDefault="00844CEF" w:rsidP="00F8156D">
            <w:pPr>
              <w:spacing w:after="0"/>
              <w:jc w:val="center"/>
            </w:pPr>
            <w:r>
              <w:rPr>
                <w:b/>
                <w:sz w:val="19"/>
              </w:rPr>
              <w:t>________________________</w:t>
            </w:r>
          </w:p>
          <w:p w14:paraId="01ABF3C7" w14:textId="77777777" w:rsidR="00844CEF" w:rsidRDefault="00844CEF" w:rsidP="00F8156D">
            <w:pPr>
              <w:spacing w:after="0"/>
              <w:jc w:val="center"/>
            </w:pPr>
            <w:r>
              <w:rPr>
                <w:sz w:val="19"/>
              </w:rPr>
              <w:t>Dr. Anish Gupta</w:t>
            </w:r>
          </w:p>
          <w:p w14:paraId="3CB3C9EC" w14:textId="77777777" w:rsidR="00844CEF" w:rsidRDefault="00844CEF" w:rsidP="00F8156D">
            <w:pPr>
              <w:spacing w:after="0"/>
              <w:jc w:val="center"/>
            </w:pPr>
            <w:r>
              <w:rPr>
                <w:sz w:val="19"/>
              </w:rPr>
              <w:t>Pro Vice Chancellor</w:t>
            </w:r>
          </w:p>
          <w:p w14:paraId="58563827" w14:textId="77777777" w:rsidR="00844CEF" w:rsidRDefault="00844CEF" w:rsidP="00F8156D">
            <w:pPr>
              <w:spacing w:after="0"/>
              <w:jc w:val="center"/>
            </w:pPr>
            <w:r>
              <w:rPr>
                <w:sz w:val="19"/>
              </w:rPr>
              <w:t>Academic &amp; International Affairs</w:t>
            </w:r>
          </w:p>
          <w:p w14:paraId="7EB523B4" w14:textId="77777777" w:rsidR="00844CEF" w:rsidRDefault="00844CEF" w:rsidP="00F8156D">
            <w:pPr>
              <w:spacing w:after="0"/>
              <w:jc w:val="center"/>
            </w:pPr>
            <w:r>
              <w:rPr>
                <w:sz w:val="19"/>
              </w:rPr>
              <w:t>CGC University, Mohali</w:t>
            </w:r>
          </w:p>
        </w:tc>
        <w:tc>
          <w:tcPr>
            <w:tcW w:w="2496" w:type="dxa"/>
          </w:tcPr>
          <w:p w14:paraId="0627B40B" w14:textId="77777777" w:rsidR="00844CEF" w:rsidRDefault="00844CEF" w:rsidP="00F8156D">
            <w:pPr>
              <w:spacing w:after="0"/>
              <w:jc w:val="center"/>
            </w:pPr>
            <w:r>
              <w:rPr>
                <w:b/>
                <w:sz w:val="19"/>
              </w:rPr>
              <w:t>________________________</w:t>
            </w:r>
          </w:p>
          <w:p w14:paraId="3C32C304" w14:textId="77777777" w:rsidR="00844CEF" w:rsidRDefault="00844CEF" w:rsidP="00F8156D">
            <w:pPr>
              <w:spacing w:after="0"/>
              <w:jc w:val="center"/>
            </w:pPr>
            <w:r>
              <w:rPr>
                <w:sz w:val="19"/>
              </w:rPr>
              <w:t>Dr. Vinay Goyal</w:t>
            </w:r>
          </w:p>
          <w:p w14:paraId="02705310" w14:textId="77777777" w:rsidR="00844CEF" w:rsidRDefault="00844CEF" w:rsidP="00F8156D">
            <w:pPr>
              <w:spacing w:after="0"/>
              <w:jc w:val="center"/>
            </w:pPr>
            <w:r>
              <w:rPr>
                <w:sz w:val="19"/>
              </w:rPr>
              <w:t>Vice Chancellor</w:t>
            </w:r>
          </w:p>
          <w:p w14:paraId="2A2F41CA" w14:textId="77777777" w:rsidR="00844CEF" w:rsidRDefault="00844CEF" w:rsidP="00F8156D">
            <w:pPr>
              <w:spacing w:after="0"/>
              <w:jc w:val="center"/>
            </w:pPr>
            <w:r>
              <w:rPr>
                <w:sz w:val="19"/>
              </w:rPr>
              <w:t>CGC University, Mohali</w:t>
            </w:r>
          </w:p>
        </w:tc>
      </w:tr>
    </w:tbl>
    <w:p w14:paraId="3F1D08CF" w14:textId="77777777" w:rsidR="00493470" w:rsidRDefault="00493470"/>
    <w:sectPr w:rsidR="00493470" w:rsidSect="00F04C67">
      <w:pgSz w:w="11906" w:h="16838" w:code="9"/>
      <w:pgMar w:top="504" w:right="893" w:bottom="648"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5950438">
    <w:abstractNumId w:val="8"/>
  </w:num>
  <w:num w:numId="2" w16cid:durableId="600721891">
    <w:abstractNumId w:val="6"/>
  </w:num>
  <w:num w:numId="3" w16cid:durableId="467362018">
    <w:abstractNumId w:val="5"/>
  </w:num>
  <w:num w:numId="4" w16cid:durableId="688681993">
    <w:abstractNumId w:val="4"/>
  </w:num>
  <w:num w:numId="5" w16cid:durableId="578713281">
    <w:abstractNumId w:val="7"/>
  </w:num>
  <w:num w:numId="6" w16cid:durableId="1841190477">
    <w:abstractNumId w:val="3"/>
  </w:num>
  <w:num w:numId="7" w16cid:durableId="2098088776">
    <w:abstractNumId w:val="2"/>
  </w:num>
  <w:num w:numId="8" w16cid:durableId="627007354">
    <w:abstractNumId w:val="1"/>
  </w:num>
  <w:num w:numId="9" w16cid:durableId="14184006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19CD"/>
    <w:rsid w:val="0014568F"/>
    <w:rsid w:val="0015074B"/>
    <w:rsid w:val="00183937"/>
    <w:rsid w:val="0029639D"/>
    <w:rsid w:val="002C199B"/>
    <w:rsid w:val="00326F90"/>
    <w:rsid w:val="00493470"/>
    <w:rsid w:val="00793847"/>
    <w:rsid w:val="00817C1F"/>
    <w:rsid w:val="00844CEF"/>
    <w:rsid w:val="00926457"/>
    <w:rsid w:val="00AA1D8D"/>
    <w:rsid w:val="00B47730"/>
    <w:rsid w:val="00C20FE4"/>
    <w:rsid w:val="00C70283"/>
    <w:rsid w:val="00CB0664"/>
    <w:rsid w:val="00CF0ECD"/>
    <w:rsid w:val="00E835BF"/>
    <w:rsid w:val="00E93426"/>
    <w:rsid w:val="00F04C6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77745F"/>
  <w14:defaultImageDpi w14:val="300"/>
  <w15:docId w15:val="{54EB1965-FE6E-4C57-AB6C-C32B134200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2" w:lineRule="auto"/>
    </w:pPr>
    <w:rPr>
      <w:rFonts w:ascii="Times New Roman" w:eastAsia="Times New Roman" w:hAnsi="Times New Roman"/>
      <w:sz w:val="21"/>
    </w:rPr>
  </w:style>
  <w:style w:type="paragraph" w:styleId="Heading1">
    <w:name w:val="heading 1"/>
    <w:basedOn w:val="Normal"/>
    <w:next w:val="Normal"/>
    <w:link w:val="Heading1Char"/>
    <w:uiPriority w:val="9"/>
    <w:qFormat/>
    <w:rsid w:val="00FC693F"/>
    <w:pPr>
      <w:keepNext/>
      <w:keepLines/>
      <w:spacing w:before="80"/>
      <w:outlineLvl w:val="0"/>
    </w:pPr>
    <w:rPr>
      <w:rFonts w:asciiTheme="majorHAnsi" w:eastAsiaTheme="majorEastAsia" w:hAnsiTheme="majorHAnsi" w:cstheme="majorBidi"/>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8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80" w:line="240" w:lineRule="auto"/>
      <w:contextualSpacing/>
    </w:pPr>
    <w:rPr>
      <w:rFonts w:asciiTheme="majorHAnsi" w:eastAsiaTheme="majorEastAsia" w:hAnsiTheme="majorHAnsi" w:cstheme="majorBidi"/>
      <w:b/>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3</Pages>
  <Words>1097</Words>
  <Characters>6258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Event Proposal - Hands-on Workshop on Python Fundamentals for Effective Problem Solving</vt:lpstr>
    </vt:vector>
  </TitlesOfParts>
  <Manager/>
  <Company/>
  <LinksUpToDate>false</LinksUpToDate>
  <CharactersWithSpaces>7341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 Proposal - Hands-on Workshop on Python Fundamentals for Effective Problem Solving</dc:title>
  <dc:subject>Proposal of Activity</dc:subject>
  <dc:creator>Department of Computer Science and Engineering, CGC University, Mohali</dc:creator>
  <cp:keywords/>
  <dc:description>generated by python-docx</dc:description>
  <cp:lastModifiedBy>Osho Sharma</cp:lastModifiedBy>
  <cp:revision>10</cp:revision>
  <dcterms:created xsi:type="dcterms:W3CDTF">2013-12-23T23:15:00Z</dcterms:created>
  <dcterms:modified xsi:type="dcterms:W3CDTF">2026-08-08T00:22:00Z</dcterms:modified>
  <cp:category/>
</cp:coreProperties>
</file>