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74A" w:rsidRDefault="007A2C02" w:rsidP="007A2C02">
      <w:pPr>
        <w:jc w:val="center"/>
        <w:rPr>
          <w:b/>
          <w:sz w:val="32"/>
          <w:szCs w:val="32"/>
        </w:rPr>
      </w:pPr>
      <w:r w:rsidRPr="007A2C02">
        <w:rPr>
          <w:b/>
          <w:sz w:val="32"/>
          <w:szCs w:val="32"/>
        </w:rPr>
        <w:t>COVID-19 Data Analysis Project Using Python</w:t>
      </w:r>
    </w:p>
    <w:p w:rsidR="007A2C02" w:rsidRDefault="007A2C02" w:rsidP="007A2C02">
      <w:pPr>
        <w:jc w:val="center"/>
        <w:rPr>
          <w:b/>
          <w:sz w:val="32"/>
          <w:szCs w:val="32"/>
        </w:rPr>
      </w:pPr>
    </w:p>
    <w:p w:rsidR="007A2C02" w:rsidRPr="007A2C02" w:rsidRDefault="007A2C02" w:rsidP="007A2C02">
      <w:pPr>
        <w:rPr>
          <w:b/>
          <w:bCs/>
          <w:sz w:val="24"/>
          <w:szCs w:val="24"/>
        </w:rPr>
      </w:pPr>
      <w:r w:rsidRPr="007A2C02">
        <w:rPr>
          <w:b/>
          <w:bCs/>
          <w:sz w:val="24"/>
          <w:szCs w:val="24"/>
        </w:rPr>
        <w:t>1. Introduction</w:t>
      </w:r>
    </w:p>
    <w:p w:rsidR="007A2C02" w:rsidRPr="007A2C02" w:rsidRDefault="007A2C02" w:rsidP="007A2C02">
      <w:p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 xml:space="preserve">The COVID-19 pandemic affected millions of people worldwide and generated large amounts of data related to confirmed cases, deaths, and recoveries. </w:t>
      </w:r>
      <w:proofErr w:type="spellStart"/>
      <w:r w:rsidRPr="007A2C02">
        <w:rPr>
          <w:b/>
          <w:sz w:val="24"/>
          <w:szCs w:val="24"/>
        </w:rPr>
        <w:t>Analyzing</w:t>
      </w:r>
      <w:proofErr w:type="spellEnd"/>
      <w:r w:rsidRPr="007A2C02">
        <w:rPr>
          <w:b/>
          <w:sz w:val="24"/>
          <w:szCs w:val="24"/>
        </w:rPr>
        <w:t xml:space="preserve"> this data helps in understanding the spread, severity, and recovery patterns of the disease.</w:t>
      </w:r>
    </w:p>
    <w:p w:rsidR="007A2C02" w:rsidRPr="007A2C02" w:rsidRDefault="007A2C02" w:rsidP="007A2C02">
      <w:p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 xml:space="preserve">This mini project focuses on performing </w:t>
      </w:r>
      <w:r w:rsidRPr="007A2C02">
        <w:rPr>
          <w:b/>
          <w:bCs/>
          <w:sz w:val="24"/>
          <w:szCs w:val="24"/>
        </w:rPr>
        <w:t>Exploratory Data Analysis (EDA)</w:t>
      </w:r>
      <w:r w:rsidRPr="007A2C02">
        <w:rPr>
          <w:b/>
          <w:sz w:val="24"/>
          <w:szCs w:val="24"/>
        </w:rPr>
        <w:t xml:space="preserve"> on a COVID-19 dataset using Python. The project uses data manipulation and visualization techniques to extract meaningful insights and answer specific analytical questions.</w:t>
      </w:r>
    </w:p>
    <w:p w:rsidR="007A2C02" w:rsidRPr="007A2C02" w:rsidRDefault="007A2C02" w:rsidP="007A2C02">
      <w:p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7A2C02" w:rsidRPr="007A2C02" w:rsidRDefault="007A2C02" w:rsidP="007A2C02">
      <w:pPr>
        <w:rPr>
          <w:b/>
          <w:bCs/>
          <w:sz w:val="24"/>
          <w:szCs w:val="24"/>
        </w:rPr>
      </w:pPr>
      <w:r w:rsidRPr="007A2C02">
        <w:rPr>
          <w:b/>
          <w:bCs/>
          <w:sz w:val="24"/>
          <w:szCs w:val="24"/>
        </w:rPr>
        <w:t>2. Objective of the Project</w:t>
      </w:r>
    </w:p>
    <w:p w:rsidR="007A2C02" w:rsidRPr="007A2C02" w:rsidRDefault="007A2C02" w:rsidP="007A2C02">
      <w:p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>The main objectives of this project are:</w:t>
      </w:r>
    </w:p>
    <w:p w:rsidR="007A2C02" w:rsidRPr="007A2C02" w:rsidRDefault="007A2C02" w:rsidP="007A2C02">
      <w:pPr>
        <w:numPr>
          <w:ilvl w:val="0"/>
          <w:numId w:val="1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 xml:space="preserve">To </w:t>
      </w:r>
      <w:proofErr w:type="spellStart"/>
      <w:r w:rsidRPr="007A2C02">
        <w:rPr>
          <w:b/>
          <w:sz w:val="24"/>
          <w:szCs w:val="24"/>
        </w:rPr>
        <w:t>analyze</w:t>
      </w:r>
      <w:proofErr w:type="spellEnd"/>
      <w:r w:rsidRPr="007A2C02">
        <w:rPr>
          <w:b/>
          <w:sz w:val="24"/>
          <w:szCs w:val="24"/>
        </w:rPr>
        <w:t xml:space="preserve"> COVID-19 data across different regions</w:t>
      </w:r>
    </w:p>
    <w:p w:rsidR="007A2C02" w:rsidRPr="007A2C02" w:rsidRDefault="007A2C02" w:rsidP="007A2C02">
      <w:pPr>
        <w:numPr>
          <w:ilvl w:val="0"/>
          <w:numId w:val="1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 xml:space="preserve">To clean and </w:t>
      </w:r>
      <w:proofErr w:type="spellStart"/>
      <w:r w:rsidRPr="007A2C02">
        <w:rPr>
          <w:b/>
          <w:sz w:val="24"/>
          <w:szCs w:val="24"/>
        </w:rPr>
        <w:t>preprocess</w:t>
      </w:r>
      <w:proofErr w:type="spellEnd"/>
      <w:r w:rsidRPr="007A2C02">
        <w:rPr>
          <w:b/>
          <w:sz w:val="24"/>
          <w:szCs w:val="24"/>
        </w:rPr>
        <w:t xml:space="preserve"> the dataset for accurate analysis</w:t>
      </w:r>
    </w:p>
    <w:p w:rsidR="007A2C02" w:rsidRPr="007A2C02" w:rsidRDefault="007A2C02" w:rsidP="007A2C02">
      <w:pPr>
        <w:numPr>
          <w:ilvl w:val="0"/>
          <w:numId w:val="1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>To answer analytical questions using Python and Pandas</w:t>
      </w:r>
    </w:p>
    <w:p w:rsidR="007A2C02" w:rsidRPr="007A2C02" w:rsidRDefault="007A2C02" w:rsidP="007A2C02">
      <w:pPr>
        <w:numPr>
          <w:ilvl w:val="0"/>
          <w:numId w:val="1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 xml:space="preserve">To visualize trends using </w:t>
      </w:r>
      <w:proofErr w:type="spellStart"/>
      <w:r w:rsidRPr="007A2C02">
        <w:rPr>
          <w:b/>
          <w:sz w:val="24"/>
          <w:szCs w:val="24"/>
        </w:rPr>
        <w:t>Matplotlib</w:t>
      </w:r>
      <w:proofErr w:type="spellEnd"/>
      <w:r w:rsidRPr="007A2C02">
        <w:rPr>
          <w:b/>
          <w:sz w:val="24"/>
          <w:szCs w:val="24"/>
        </w:rPr>
        <w:t xml:space="preserve"> and </w:t>
      </w:r>
      <w:proofErr w:type="spellStart"/>
      <w:r w:rsidRPr="007A2C02">
        <w:rPr>
          <w:b/>
          <w:sz w:val="24"/>
          <w:szCs w:val="24"/>
        </w:rPr>
        <w:t>Seaborn</w:t>
      </w:r>
      <w:proofErr w:type="spellEnd"/>
    </w:p>
    <w:p w:rsidR="007A2C02" w:rsidRPr="007A2C02" w:rsidRDefault="007A2C02" w:rsidP="007A2C02">
      <w:pPr>
        <w:numPr>
          <w:ilvl w:val="0"/>
          <w:numId w:val="1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>To enhance practical understanding of data analysis concepts</w:t>
      </w:r>
    </w:p>
    <w:p w:rsidR="007A2C02" w:rsidRPr="007A2C02" w:rsidRDefault="007A2C02" w:rsidP="007A2C02">
      <w:p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7A2C02" w:rsidRPr="007A2C02" w:rsidRDefault="007A2C02" w:rsidP="007A2C02">
      <w:pPr>
        <w:rPr>
          <w:b/>
          <w:bCs/>
          <w:sz w:val="24"/>
          <w:szCs w:val="24"/>
        </w:rPr>
      </w:pPr>
      <w:r w:rsidRPr="007A2C02">
        <w:rPr>
          <w:b/>
          <w:bCs/>
          <w:sz w:val="24"/>
          <w:szCs w:val="24"/>
        </w:rPr>
        <w:t>3. Dataset Description</w:t>
      </w:r>
    </w:p>
    <w:p w:rsidR="007A2C02" w:rsidRPr="007A2C02" w:rsidRDefault="007A2C02" w:rsidP="007A2C02">
      <w:pPr>
        <w:numPr>
          <w:ilvl w:val="0"/>
          <w:numId w:val="2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 xml:space="preserve">The dataset is in </w:t>
      </w:r>
      <w:r w:rsidRPr="007A2C02">
        <w:rPr>
          <w:b/>
          <w:bCs/>
          <w:sz w:val="24"/>
          <w:szCs w:val="24"/>
        </w:rPr>
        <w:t>CSV format</w:t>
      </w:r>
    </w:p>
    <w:p w:rsidR="007A2C02" w:rsidRPr="007A2C02" w:rsidRDefault="007A2C02" w:rsidP="007A2C02">
      <w:pPr>
        <w:numPr>
          <w:ilvl w:val="0"/>
          <w:numId w:val="2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>It contains COVID-19 data for different regions and dates</w:t>
      </w:r>
    </w:p>
    <w:p w:rsidR="007A2C02" w:rsidRPr="007A2C02" w:rsidRDefault="007A2C02" w:rsidP="007A2C02">
      <w:pPr>
        <w:numPr>
          <w:ilvl w:val="0"/>
          <w:numId w:val="2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>Key columns in the dataset include:</w:t>
      </w:r>
    </w:p>
    <w:p w:rsidR="007A2C02" w:rsidRPr="007A2C02" w:rsidRDefault="007A2C02" w:rsidP="007A2C02">
      <w:pPr>
        <w:numPr>
          <w:ilvl w:val="1"/>
          <w:numId w:val="2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>Region</w:t>
      </w:r>
    </w:p>
    <w:p w:rsidR="007A2C02" w:rsidRPr="007A2C02" w:rsidRDefault="007A2C02" w:rsidP="007A2C02">
      <w:pPr>
        <w:numPr>
          <w:ilvl w:val="1"/>
          <w:numId w:val="2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>Date</w:t>
      </w:r>
    </w:p>
    <w:p w:rsidR="007A2C02" w:rsidRPr="007A2C02" w:rsidRDefault="007A2C02" w:rsidP="007A2C02">
      <w:pPr>
        <w:numPr>
          <w:ilvl w:val="1"/>
          <w:numId w:val="2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>Confirmed cases</w:t>
      </w:r>
    </w:p>
    <w:p w:rsidR="007A2C02" w:rsidRPr="007A2C02" w:rsidRDefault="007A2C02" w:rsidP="007A2C02">
      <w:pPr>
        <w:numPr>
          <w:ilvl w:val="1"/>
          <w:numId w:val="2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>Death cases</w:t>
      </w:r>
    </w:p>
    <w:p w:rsidR="007A2C02" w:rsidRPr="007A2C02" w:rsidRDefault="007A2C02" w:rsidP="007A2C02">
      <w:pPr>
        <w:numPr>
          <w:ilvl w:val="1"/>
          <w:numId w:val="2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>Recovered cases</w:t>
      </w:r>
    </w:p>
    <w:p w:rsidR="007A2C02" w:rsidRPr="007A2C02" w:rsidRDefault="007A2C02" w:rsidP="007A2C02">
      <w:pPr>
        <w:numPr>
          <w:ilvl w:val="0"/>
          <w:numId w:val="2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>The dataset includes missing values which were handled during the data cleaning process</w:t>
      </w:r>
    </w:p>
    <w:p w:rsidR="007A2C02" w:rsidRPr="007A2C02" w:rsidRDefault="007A2C02" w:rsidP="007A2C02">
      <w:p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7A2C02" w:rsidRPr="007A2C02" w:rsidRDefault="007A2C02" w:rsidP="007A2C02">
      <w:pPr>
        <w:rPr>
          <w:b/>
          <w:bCs/>
          <w:sz w:val="24"/>
          <w:szCs w:val="24"/>
        </w:rPr>
      </w:pPr>
      <w:r w:rsidRPr="007A2C02">
        <w:rPr>
          <w:b/>
          <w:bCs/>
          <w:sz w:val="24"/>
          <w:szCs w:val="24"/>
        </w:rPr>
        <w:lastRenderedPageBreak/>
        <w:t>4. Tools and Technologies Used</w:t>
      </w:r>
    </w:p>
    <w:p w:rsidR="007A2C02" w:rsidRPr="007A2C02" w:rsidRDefault="007A2C02" w:rsidP="007A2C02">
      <w:pPr>
        <w:numPr>
          <w:ilvl w:val="0"/>
          <w:numId w:val="3"/>
        </w:numPr>
        <w:rPr>
          <w:b/>
          <w:sz w:val="24"/>
          <w:szCs w:val="24"/>
        </w:rPr>
      </w:pPr>
      <w:r w:rsidRPr="007A2C02">
        <w:rPr>
          <w:b/>
          <w:bCs/>
          <w:sz w:val="24"/>
          <w:szCs w:val="24"/>
        </w:rPr>
        <w:t>Python</w:t>
      </w:r>
      <w:r w:rsidRPr="007A2C02">
        <w:rPr>
          <w:b/>
          <w:sz w:val="24"/>
          <w:szCs w:val="24"/>
        </w:rPr>
        <w:t xml:space="preserve"> – Programming language used for analysis</w:t>
      </w:r>
    </w:p>
    <w:p w:rsidR="007A2C02" w:rsidRPr="007A2C02" w:rsidRDefault="007A2C02" w:rsidP="007A2C02">
      <w:pPr>
        <w:numPr>
          <w:ilvl w:val="0"/>
          <w:numId w:val="3"/>
        </w:numPr>
        <w:rPr>
          <w:b/>
          <w:sz w:val="24"/>
          <w:szCs w:val="24"/>
        </w:rPr>
      </w:pPr>
      <w:proofErr w:type="spellStart"/>
      <w:r w:rsidRPr="007A2C02">
        <w:rPr>
          <w:b/>
          <w:bCs/>
          <w:sz w:val="24"/>
          <w:szCs w:val="24"/>
        </w:rPr>
        <w:t>Jupyter</w:t>
      </w:r>
      <w:proofErr w:type="spellEnd"/>
      <w:r w:rsidRPr="007A2C02">
        <w:rPr>
          <w:b/>
          <w:bCs/>
          <w:sz w:val="24"/>
          <w:szCs w:val="24"/>
        </w:rPr>
        <w:t xml:space="preserve"> Notebook</w:t>
      </w:r>
      <w:r w:rsidRPr="007A2C02">
        <w:rPr>
          <w:b/>
          <w:sz w:val="24"/>
          <w:szCs w:val="24"/>
        </w:rPr>
        <w:t xml:space="preserve"> – Interactive environment for coding and visualization</w:t>
      </w:r>
    </w:p>
    <w:p w:rsidR="007A2C02" w:rsidRPr="007A2C02" w:rsidRDefault="007A2C02" w:rsidP="007A2C02">
      <w:pPr>
        <w:numPr>
          <w:ilvl w:val="0"/>
          <w:numId w:val="3"/>
        </w:numPr>
        <w:rPr>
          <w:b/>
          <w:sz w:val="24"/>
          <w:szCs w:val="24"/>
        </w:rPr>
      </w:pPr>
      <w:r w:rsidRPr="007A2C02">
        <w:rPr>
          <w:b/>
          <w:bCs/>
          <w:sz w:val="24"/>
          <w:szCs w:val="24"/>
        </w:rPr>
        <w:t>Pandas</w:t>
      </w:r>
      <w:r w:rsidRPr="007A2C02">
        <w:rPr>
          <w:b/>
          <w:sz w:val="24"/>
          <w:szCs w:val="24"/>
        </w:rPr>
        <w:t xml:space="preserve"> – Used for data loading, cleaning, filtering, grouping, and aggregation</w:t>
      </w:r>
    </w:p>
    <w:p w:rsidR="007A2C02" w:rsidRPr="007A2C02" w:rsidRDefault="007A2C02" w:rsidP="007A2C02">
      <w:pPr>
        <w:numPr>
          <w:ilvl w:val="0"/>
          <w:numId w:val="3"/>
        </w:numPr>
        <w:rPr>
          <w:b/>
          <w:sz w:val="24"/>
          <w:szCs w:val="24"/>
        </w:rPr>
      </w:pPr>
      <w:proofErr w:type="spellStart"/>
      <w:r w:rsidRPr="007A2C02">
        <w:rPr>
          <w:b/>
          <w:bCs/>
          <w:sz w:val="24"/>
          <w:szCs w:val="24"/>
        </w:rPr>
        <w:t>Matplotlib</w:t>
      </w:r>
      <w:proofErr w:type="spellEnd"/>
      <w:r w:rsidRPr="007A2C02">
        <w:rPr>
          <w:b/>
          <w:sz w:val="24"/>
          <w:szCs w:val="24"/>
        </w:rPr>
        <w:t xml:space="preserve"> – Used for basic visualizations like bar and line charts</w:t>
      </w:r>
    </w:p>
    <w:p w:rsidR="007A2C02" w:rsidRPr="007A2C02" w:rsidRDefault="007A2C02" w:rsidP="007A2C02">
      <w:pPr>
        <w:numPr>
          <w:ilvl w:val="0"/>
          <w:numId w:val="3"/>
        </w:numPr>
        <w:rPr>
          <w:b/>
          <w:sz w:val="24"/>
          <w:szCs w:val="24"/>
        </w:rPr>
      </w:pPr>
      <w:proofErr w:type="spellStart"/>
      <w:r w:rsidRPr="007A2C02">
        <w:rPr>
          <w:b/>
          <w:bCs/>
          <w:sz w:val="24"/>
          <w:szCs w:val="24"/>
        </w:rPr>
        <w:t>Seaborn</w:t>
      </w:r>
      <w:proofErr w:type="spellEnd"/>
      <w:r w:rsidRPr="007A2C02">
        <w:rPr>
          <w:b/>
          <w:sz w:val="24"/>
          <w:szCs w:val="24"/>
        </w:rPr>
        <w:t xml:space="preserve"> – Used for advanced and statistical visualizations</w:t>
      </w:r>
    </w:p>
    <w:p w:rsidR="007A2C02" w:rsidRDefault="007A2C02" w:rsidP="007A2C02">
      <w:pPr>
        <w:rPr>
          <w:b/>
          <w:sz w:val="24"/>
          <w:szCs w:val="24"/>
        </w:rPr>
      </w:pPr>
    </w:p>
    <w:p w:rsidR="007A2C02" w:rsidRPr="007A2C02" w:rsidRDefault="007A2C02" w:rsidP="007A2C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</w:t>
      </w:r>
      <w:bookmarkStart w:id="0" w:name="_GoBack"/>
      <w:bookmarkEnd w:id="0"/>
      <w:r w:rsidRPr="007A2C02">
        <w:rPr>
          <w:b/>
          <w:bCs/>
          <w:sz w:val="24"/>
          <w:szCs w:val="24"/>
        </w:rPr>
        <w:t>. Problem Statements and Analysis</w:t>
      </w:r>
    </w:p>
    <w:p w:rsidR="007A2C02" w:rsidRPr="007A2C02" w:rsidRDefault="007A2C02" w:rsidP="007A2C02">
      <w:pPr>
        <w:rPr>
          <w:b/>
          <w:bCs/>
          <w:sz w:val="24"/>
          <w:szCs w:val="24"/>
        </w:rPr>
      </w:pPr>
      <w:r w:rsidRPr="007A2C02">
        <w:rPr>
          <w:b/>
          <w:bCs/>
          <w:sz w:val="24"/>
          <w:szCs w:val="24"/>
        </w:rPr>
        <w:t>Q1. Show the number of Confirmed, Deaths, and Recovered cases in each Region</w:t>
      </w:r>
    </w:p>
    <w:p w:rsidR="007A2C02" w:rsidRPr="007A2C02" w:rsidRDefault="007A2C02" w:rsidP="007A2C02">
      <w:pPr>
        <w:numPr>
          <w:ilvl w:val="0"/>
          <w:numId w:val="4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>Grouped data by Region and calculated totals using Pandas</w:t>
      </w:r>
    </w:p>
    <w:p w:rsidR="007A2C02" w:rsidRPr="007A2C02" w:rsidRDefault="007A2C02" w:rsidP="007A2C02">
      <w:pPr>
        <w:numPr>
          <w:ilvl w:val="0"/>
          <w:numId w:val="4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>Provided region-wise comparison of COVID-19 impact</w:t>
      </w:r>
    </w:p>
    <w:p w:rsidR="007A2C02" w:rsidRPr="007A2C02" w:rsidRDefault="007A2C02" w:rsidP="007A2C02">
      <w:pPr>
        <w:rPr>
          <w:b/>
          <w:bCs/>
          <w:sz w:val="24"/>
          <w:szCs w:val="24"/>
        </w:rPr>
      </w:pPr>
      <w:r w:rsidRPr="007A2C02">
        <w:rPr>
          <w:b/>
          <w:bCs/>
          <w:sz w:val="24"/>
          <w:szCs w:val="24"/>
        </w:rPr>
        <w:t>Q2. Remove all records where Confirmed cases are less than 10</w:t>
      </w:r>
    </w:p>
    <w:p w:rsidR="007A2C02" w:rsidRPr="007A2C02" w:rsidRDefault="007A2C02" w:rsidP="007A2C02">
      <w:pPr>
        <w:numPr>
          <w:ilvl w:val="0"/>
          <w:numId w:val="5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>Filtered the dataset using Boolean conditions</w:t>
      </w:r>
    </w:p>
    <w:p w:rsidR="007A2C02" w:rsidRPr="007A2C02" w:rsidRDefault="007A2C02" w:rsidP="007A2C02">
      <w:pPr>
        <w:numPr>
          <w:ilvl w:val="0"/>
          <w:numId w:val="5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>Improved dataset relevance by removing insignificant records</w:t>
      </w:r>
    </w:p>
    <w:p w:rsidR="007A2C02" w:rsidRPr="007A2C02" w:rsidRDefault="007A2C02" w:rsidP="007A2C02">
      <w:pPr>
        <w:rPr>
          <w:b/>
          <w:bCs/>
          <w:sz w:val="24"/>
          <w:szCs w:val="24"/>
        </w:rPr>
      </w:pPr>
      <w:r w:rsidRPr="007A2C02">
        <w:rPr>
          <w:b/>
          <w:bCs/>
          <w:sz w:val="24"/>
          <w:szCs w:val="24"/>
        </w:rPr>
        <w:t>Q3. Identify the Region with the maximum number of Confirmed cases</w:t>
      </w:r>
    </w:p>
    <w:p w:rsidR="007A2C02" w:rsidRPr="007A2C02" w:rsidRDefault="007A2C02" w:rsidP="007A2C02">
      <w:pPr>
        <w:numPr>
          <w:ilvl w:val="0"/>
          <w:numId w:val="6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>Used aggregation functions to find the highest number of confirmed cases</w:t>
      </w:r>
    </w:p>
    <w:p w:rsidR="007A2C02" w:rsidRPr="007A2C02" w:rsidRDefault="007A2C02" w:rsidP="007A2C02">
      <w:pPr>
        <w:numPr>
          <w:ilvl w:val="0"/>
          <w:numId w:val="6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>Identified the most affected region</w:t>
      </w:r>
    </w:p>
    <w:p w:rsidR="007A2C02" w:rsidRPr="007A2C02" w:rsidRDefault="007A2C02" w:rsidP="007A2C02">
      <w:pPr>
        <w:rPr>
          <w:b/>
          <w:bCs/>
          <w:sz w:val="24"/>
          <w:szCs w:val="24"/>
        </w:rPr>
      </w:pPr>
      <w:r w:rsidRPr="007A2C02">
        <w:rPr>
          <w:b/>
          <w:bCs/>
          <w:sz w:val="24"/>
          <w:szCs w:val="24"/>
        </w:rPr>
        <w:t>Q4. Identify the Region with the minimum number of Death cases</w:t>
      </w:r>
    </w:p>
    <w:p w:rsidR="007A2C02" w:rsidRPr="007A2C02" w:rsidRDefault="007A2C02" w:rsidP="007A2C02">
      <w:pPr>
        <w:numPr>
          <w:ilvl w:val="0"/>
          <w:numId w:val="7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>Calculated the minimum death count</w:t>
      </w:r>
    </w:p>
    <w:p w:rsidR="007A2C02" w:rsidRPr="007A2C02" w:rsidRDefault="007A2C02" w:rsidP="007A2C02">
      <w:pPr>
        <w:numPr>
          <w:ilvl w:val="0"/>
          <w:numId w:val="7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>Highlighted regions with the lowest mortality</w:t>
      </w:r>
    </w:p>
    <w:p w:rsidR="007A2C02" w:rsidRPr="007A2C02" w:rsidRDefault="007A2C02" w:rsidP="007A2C02">
      <w:pPr>
        <w:rPr>
          <w:b/>
          <w:bCs/>
          <w:sz w:val="24"/>
          <w:szCs w:val="24"/>
        </w:rPr>
      </w:pPr>
      <w:r w:rsidRPr="007A2C02">
        <w:rPr>
          <w:b/>
          <w:bCs/>
          <w:sz w:val="24"/>
          <w:szCs w:val="24"/>
        </w:rPr>
        <w:t>Q5. Total Confirmed, Deaths, and Recovered cases reported from India till 29 April 2020</w:t>
      </w:r>
    </w:p>
    <w:p w:rsidR="007A2C02" w:rsidRPr="007A2C02" w:rsidRDefault="007A2C02" w:rsidP="007A2C02">
      <w:pPr>
        <w:numPr>
          <w:ilvl w:val="0"/>
          <w:numId w:val="8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>Filtered data for India and the required date range</w:t>
      </w:r>
    </w:p>
    <w:p w:rsidR="007A2C02" w:rsidRPr="007A2C02" w:rsidRDefault="007A2C02" w:rsidP="007A2C02">
      <w:pPr>
        <w:numPr>
          <w:ilvl w:val="0"/>
          <w:numId w:val="8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>Aggregated values to get cumulative statistics</w:t>
      </w:r>
    </w:p>
    <w:p w:rsidR="007A2C02" w:rsidRPr="007A2C02" w:rsidRDefault="007A2C02" w:rsidP="007A2C02">
      <w:pPr>
        <w:rPr>
          <w:b/>
          <w:bCs/>
          <w:sz w:val="24"/>
          <w:szCs w:val="24"/>
        </w:rPr>
      </w:pPr>
      <w:r w:rsidRPr="007A2C02">
        <w:rPr>
          <w:b/>
          <w:bCs/>
          <w:sz w:val="24"/>
          <w:szCs w:val="24"/>
        </w:rPr>
        <w:t>Q6-A. Sort data by Confirmed cases in ascending order</w:t>
      </w:r>
    </w:p>
    <w:p w:rsidR="007A2C02" w:rsidRPr="007A2C02" w:rsidRDefault="007A2C02" w:rsidP="007A2C02">
      <w:pPr>
        <w:numPr>
          <w:ilvl w:val="0"/>
          <w:numId w:val="9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>Used sorting techniques to organize data from lowest to highest cases</w:t>
      </w:r>
    </w:p>
    <w:p w:rsidR="007A2C02" w:rsidRPr="007A2C02" w:rsidRDefault="007A2C02" w:rsidP="007A2C02">
      <w:pPr>
        <w:rPr>
          <w:b/>
          <w:bCs/>
          <w:sz w:val="24"/>
          <w:szCs w:val="24"/>
        </w:rPr>
      </w:pPr>
      <w:r w:rsidRPr="007A2C02">
        <w:rPr>
          <w:b/>
          <w:bCs/>
          <w:sz w:val="24"/>
          <w:szCs w:val="24"/>
        </w:rPr>
        <w:t>Q6-B. Sort data by Recovered cases in descending order</w:t>
      </w:r>
    </w:p>
    <w:p w:rsidR="007A2C02" w:rsidRPr="007A2C02" w:rsidRDefault="007A2C02" w:rsidP="007A2C02">
      <w:pPr>
        <w:numPr>
          <w:ilvl w:val="0"/>
          <w:numId w:val="10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>Sorted data to identify regions with the highest recoveries</w:t>
      </w:r>
    </w:p>
    <w:p w:rsidR="007A2C02" w:rsidRPr="007A2C02" w:rsidRDefault="007A2C02" w:rsidP="007A2C02">
      <w:p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7A2C02" w:rsidRPr="007A2C02" w:rsidRDefault="007A2C02" w:rsidP="007A2C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Pr="007A2C02">
        <w:rPr>
          <w:b/>
          <w:bCs/>
          <w:sz w:val="24"/>
          <w:szCs w:val="24"/>
        </w:rPr>
        <w:t>. Key Insights</w:t>
      </w:r>
    </w:p>
    <w:p w:rsidR="007A2C02" w:rsidRPr="007A2C02" w:rsidRDefault="007A2C02" w:rsidP="007A2C02">
      <w:pPr>
        <w:numPr>
          <w:ilvl w:val="0"/>
          <w:numId w:val="11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lastRenderedPageBreak/>
        <w:t>COVID-19 impact varied significantly across different regions</w:t>
      </w:r>
    </w:p>
    <w:p w:rsidR="007A2C02" w:rsidRPr="007A2C02" w:rsidRDefault="007A2C02" w:rsidP="007A2C02">
      <w:pPr>
        <w:numPr>
          <w:ilvl w:val="0"/>
          <w:numId w:val="11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>Some regions recorded high confirmed cases but also showed strong recovery rates</w:t>
      </w:r>
    </w:p>
    <w:p w:rsidR="007A2C02" w:rsidRPr="007A2C02" w:rsidRDefault="007A2C02" w:rsidP="007A2C02">
      <w:pPr>
        <w:numPr>
          <w:ilvl w:val="0"/>
          <w:numId w:val="11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>Filtering and sorting improved clarity and focus of analysis</w:t>
      </w:r>
    </w:p>
    <w:p w:rsidR="007A2C02" w:rsidRPr="007A2C02" w:rsidRDefault="007A2C02" w:rsidP="007A2C02">
      <w:pPr>
        <w:numPr>
          <w:ilvl w:val="0"/>
          <w:numId w:val="11"/>
        </w:numPr>
        <w:rPr>
          <w:b/>
          <w:sz w:val="24"/>
          <w:szCs w:val="24"/>
        </w:rPr>
      </w:pPr>
      <w:r w:rsidRPr="007A2C02">
        <w:rPr>
          <w:b/>
          <w:sz w:val="24"/>
          <w:szCs w:val="24"/>
        </w:rPr>
        <w:t>Visualizations played a crucial role in understanding trends</w:t>
      </w:r>
    </w:p>
    <w:p w:rsidR="007A2C02" w:rsidRPr="007A2C02" w:rsidRDefault="007A2C02" w:rsidP="007A2C02">
      <w:pPr>
        <w:rPr>
          <w:b/>
          <w:sz w:val="24"/>
          <w:szCs w:val="24"/>
        </w:rPr>
      </w:pPr>
    </w:p>
    <w:sectPr w:rsidR="007A2C02" w:rsidRPr="007A2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51364"/>
    <w:multiLevelType w:val="multilevel"/>
    <w:tmpl w:val="2786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C5883"/>
    <w:multiLevelType w:val="multilevel"/>
    <w:tmpl w:val="A028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A46FE"/>
    <w:multiLevelType w:val="multilevel"/>
    <w:tmpl w:val="957A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67724"/>
    <w:multiLevelType w:val="multilevel"/>
    <w:tmpl w:val="DC3A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74E03"/>
    <w:multiLevelType w:val="multilevel"/>
    <w:tmpl w:val="05C8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A5895"/>
    <w:multiLevelType w:val="multilevel"/>
    <w:tmpl w:val="28B0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81DA3"/>
    <w:multiLevelType w:val="multilevel"/>
    <w:tmpl w:val="7EC8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27165"/>
    <w:multiLevelType w:val="multilevel"/>
    <w:tmpl w:val="24CE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E10B7"/>
    <w:multiLevelType w:val="multilevel"/>
    <w:tmpl w:val="FB2E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83D53"/>
    <w:multiLevelType w:val="multilevel"/>
    <w:tmpl w:val="CE62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43EA9"/>
    <w:multiLevelType w:val="multilevel"/>
    <w:tmpl w:val="2F48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9"/>
  </w:num>
  <w:num w:numId="5">
    <w:abstractNumId w:val="4"/>
  </w:num>
  <w:num w:numId="6">
    <w:abstractNumId w:val="1"/>
  </w:num>
  <w:num w:numId="7">
    <w:abstractNumId w:val="3"/>
  </w:num>
  <w:num w:numId="8">
    <w:abstractNumId w:val="6"/>
  </w:num>
  <w:num w:numId="9">
    <w:abstractNumId w:val="2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C02"/>
    <w:rsid w:val="004C074A"/>
    <w:rsid w:val="007A2C02"/>
    <w:rsid w:val="00FE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529A8"/>
  <w15:chartTrackingRefBased/>
  <w15:docId w15:val="{3FBCFE3C-8ABD-4C14-B842-AD076CE9F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2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1</cp:revision>
  <dcterms:created xsi:type="dcterms:W3CDTF">2026-01-15T07:26:00Z</dcterms:created>
  <dcterms:modified xsi:type="dcterms:W3CDTF">2026-01-15T07:28:00Z</dcterms:modified>
</cp:coreProperties>
</file>