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0F9" w:rsidRPr="000B5491" w:rsidRDefault="00A641B6">
      <w:pPr>
        <w:spacing w:after="40"/>
        <w:jc w:val="center"/>
      </w:pPr>
      <w:r w:rsidRPr="000B5491">
        <w:rPr>
          <w:rFonts w:ascii="Calibri" w:hAnsi="Calibri"/>
          <w:b/>
        </w:rPr>
        <w:t>DARUKAA.EARTH  •  FULL-STACK DEVELOPER HACKATHON</w:t>
      </w:r>
    </w:p>
    <w:p w:rsidR="008020F9" w:rsidRPr="000B5491" w:rsidRDefault="00A641B6">
      <w:pPr>
        <w:spacing w:after="80"/>
        <w:jc w:val="center"/>
      </w:pPr>
      <w:r w:rsidRPr="000B5491">
        <w:rPr>
          <w:rFonts w:ascii="Calibri" w:hAnsi="Calibri"/>
          <w:b/>
          <w:sz w:val="48"/>
        </w:rPr>
        <w:t>Geospatial Carbon &amp; Biodiversity Analytics Platform</w:t>
      </w:r>
      <w:bookmarkStart w:id="0" w:name="_GoBack"/>
      <w:bookmarkEnd w:id="0"/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>1. Project Submission Deliverables &amp; Reviewer Access</w:t>
      </w:r>
    </w:p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8"/>
        <w:gridCol w:w="6444"/>
      </w:tblGrid>
      <w:tr w:rsidR="000B5491" w:rsidRPr="000B5491" w:rsidTr="000B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tcBorders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20"/>
              </w:rPr>
              <w:t>Submission Parameter</w:t>
            </w:r>
          </w:p>
        </w:tc>
        <w:tc>
          <w:tcPr>
            <w:tcW w:w="6444" w:type="dxa"/>
            <w:tcBorders>
              <w:bottom w:val="none" w:sz="0" w:space="0" w:color="auto"/>
            </w:tcBorders>
          </w:tcPr>
          <w:p w:rsidR="008020F9" w:rsidRPr="000B5491" w:rsidRDefault="00A6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20"/>
              </w:rPr>
              <w:t>Value / Access Reference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9"/>
              </w:rPr>
              <w:t>Project Name</w:t>
            </w:r>
          </w:p>
        </w:tc>
        <w:tc>
          <w:tcPr>
            <w:tcW w:w="644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9"/>
              </w:rPr>
              <w:t>Darukaa.Earth Geospatial Data Analytics Platform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8020F9" w:rsidRPr="000B5491" w:rsidRDefault="00A641B6">
            <w:r w:rsidRPr="000B5491">
              <w:rPr>
                <w:sz w:val="19"/>
              </w:rPr>
              <w:t>Source Code Repository</w:t>
            </w:r>
          </w:p>
        </w:tc>
        <w:tc>
          <w:tcPr>
            <w:tcW w:w="644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9"/>
              </w:rPr>
              <w:t>https://github.com/PASUPULASAITEJA/MindGuard-AI (or DarukaaEarth)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9"/>
              </w:rPr>
              <w:t>Local Web Dashboard</w:t>
            </w:r>
          </w:p>
        </w:tc>
        <w:tc>
          <w:tcPr>
            <w:tcW w:w="644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9"/>
              </w:rPr>
              <w:t>http://localhost:5173 (React 18 + Vite + Tailwind CSS)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8020F9" w:rsidRPr="000B5491" w:rsidRDefault="00A641B6">
            <w:r w:rsidRPr="000B5491">
              <w:rPr>
                <w:sz w:val="19"/>
              </w:rPr>
              <w:t>Backend REST API &amp; Swagger UI</w:t>
            </w:r>
          </w:p>
        </w:tc>
        <w:tc>
          <w:tcPr>
            <w:tcW w:w="644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9"/>
              </w:rPr>
              <w:t>http://127.0.0.1:8000/api/v1/docs (FastAPI + OpenAPI Spec)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9"/>
              </w:rPr>
              <w:t>Pre-Seeded Admin Crede</w:t>
            </w:r>
            <w:r w:rsidRPr="000B5491">
              <w:rPr>
                <w:sz w:val="19"/>
              </w:rPr>
              <w:t>ntials</w:t>
            </w:r>
          </w:p>
        </w:tc>
        <w:tc>
          <w:tcPr>
            <w:tcW w:w="644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9"/>
              </w:rPr>
              <w:t>Email: admin@darukaa.earth  |  Password: AdminPass123!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8020F9" w:rsidRPr="000B5491" w:rsidRDefault="00A641B6">
            <w:r w:rsidRPr="000B5491">
              <w:rPr>
                <w:sz w:val="19"/>
              </w:rPr>
              <w:t>Reviewers Invited / Granted Access</w:t>
            </w:r>
          </w:p>
        </w:tc>
        <w:tc>
          <w:tcPr>
            <w:tcW w:w="6444" w:type="dxa"/>
          </w:tcPr>
          <w:p w:rsidR="008020F9" w:rsidRPr="000B5491" w:rsidRDefault="000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C21F87">
                <w:rPr>
                  <w:rStyle w:val="Hyperlink"/>
                  <w:sz w:val="19"/>
                </w:rPr>
                <w:t>ankita.dasgupta@darukaa.com</w:t>
              </w:r>
            </w:hyperlink>
            <w:r>
              <w:rPr>
                <w:sz w:val="19"/>
              </w:rPr>
              <w:t xml:space="preserve"> ,</w:t>
            </w:r>
            <w:r w:rsidR="00A641B6" w:rsidRPr="000B5491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hyperlink r:id="rId9" w:history="1">
              <w:r w:rsidRPr="00C21F87">
                <w:rPr>
                  <w:rStyle w:val="Hyperlink"/>
                  <w:sz w:val="19"/>
                </w:rPr>
                <w:t>harsh.kumar@darukaa.com</w:t>
              </w:r>
            </w:hyperlink>
            <w:r>
              <w:rPr>
                <w:sz w:val="19"/>
              </w:rPr>
              <w:t xml:space="preserve"> , </w:t>
            </w:r>
            <w:r w:rsidR="00A641B6" w:rsidRPr="000B5491">
              <w:rPr>
                <w:sz w:val="19"/>
              </w:rPr>
              <w:t xml:space="preserve"> </w:t>
            </w:r>
            <w:hyperlink r:id="rId10" w:history="1">
              <w:r w:rsidRPr="00C21F87">
                <w:rPr>
                  <w:rStyle w:val="Hyperlink"/>
                  <w:sz w:val="19"/>
                </w:rPr>
                <w:t>utkarsh.gauniyal@darukaa.com</w:t>
              </w:r>
            </w:hyperlink>
            <w:r>
              <w:rPr>
                <w:sz w:val="19"/>
              </w:rPr>
              <w:t xml:space="preserve">  , </w:t>
            </w:r>
            <w:r w:rsidR="00A641B6" w:rsidRPr="000B5491">
              <w:rPr>
                <w:sz w:val="19"/>
              </w:rPr>
              <w:t xml:space="preserve"> </w:t>
            </w:r>
            <w:hyperlink r:id="rId11" w:history="1">
              <w:r w:rsidRPr="00C21F87">
                <w:rPr>
                  <w:rStyle w:val="Hyperlink"/>
                  <w:sz w:val="19"/>
                </w:rPr>
                <w:t>guneet.mutreja@darukaa.com</w:t>
              </w:r>
            </w:hyperlink>
            <w:r>
              <w:rPr>
                <w:sz w:val="19"/>
              </w:rPr>
              <w:t xml:space="preserve"> </w:t>
            </w:r>
          </w:p>
        </w:tc>
      </w:tr>
    </w:tbl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 xml:space="preserve">2. Business Requirements &amp; User </w:t>
      </w:r>
      <w:r w:rsidRPr="00242BC8">
        <w:rPr>
          <w:color w:val="auto"/>
        </w:rPr>
        <w:t>Stories Implementation Matrix</w:t>
      </w:r>
    </w:p>
    <w:p w:rsidR="008020F9" w:rsidRPr="000B5491" w:rsidRDefault="00A641B6">
      <w:r w:rsidRPr="000B5491">
        <w:t>The Darukaa.Earth platform was engineered to serve as a comprehensive cockpit for environmental developers, carbon credit registries (e.g. Verra, Gold Standard), and biodiversity conservation researchers. The table below demon</w:t>
      </w:r>
      <w:r w:rsidRPr="000B5491">
        <w:t>strates the direct mapping from challenge business stories to implemented technical capabilities:</w:t>
      </w:r>
    </w:p>
    <w:tbl>
      <w:tblPr>
        <w:tblStyle w:val="PlainTable2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4674"/>
        <w:gridCol w:w="2250"/>
      </w:tblGrid>
      <w:tr w:rsidR="000B5491" w:rsidRPr="000B5491" w:rsidTr="000B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20"/>
              </w:rPr>
              <w:t>User Story / Business Need</w:t>
            </w:r>
          </w:p>
        </w:tc>
        <w:tc>
          <w:tcPr>
            <w:tcW w:w="4674" w:type="dxa"/>
            <w:tcBorders>
              <w:bottom w:val="none" w:sz="0" w:space="0" w:color="auto"/>
            </w:tcBorders>
          </w:tcPr>
          <w:p w:rsidR="008020F9" w:rsidRPr="000B5491" w:rsidRDefault="00A6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20"/>
              </w:rPr>
              <w:t>Implemented Capabilities</w:t>
            </w:r>
          </w:p>
        </w:tc>
        <w:tc>
          <w:tcPr>
            <w:tcW w:w="2250" w:type="dxa"/>
            <w:tcBorders>
              <w:bottom w:val="none" w:sz="0" w:space="0" w:color="auto"/>
            </w:tcBorders>
          </w:tcPr>
          <w:p w:rsidR="008020F9" w:rsidRPr="000B5491" w:rsidRDefault="00A6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20"/>
              </w:rPr>
              <w:t>Status &amp; Verification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8"/>
              </w:rPr>
              <w:t>Story 1: Project Creation &amp; Multi-Site Binding</w:t>
            </w:r>
          </w:p>
        </w:tc>
        <w:tc>
          <w:tcPr>
            <w:tcW w:w="467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8"/>
              </w:rPr>
              <w:t xml:space="preserve">Full CRUD endpoints with searchable </w:t>
            </w:r>
            <w:r w:rsidRPr="000B5491">
              <w:rPr>
                <w:sz w:val="18"/>
              </w:rPr>
              <w:t>dropdowns for 25+ global jurisdictions and full administrative subdivisions (all 28 Indian States &amp; 8 UTs, 50 US States, 26 Brazilian States, etc.). Cascading selection with automatic reset.</w:t>
            </w:r>
          </w:p>
        </w:tc>
        <w:tc>
          <w:tcPr>
            <w:tcW w:w="2250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b/>
                <w:sz w:val="18"/>
              </w:rPr>
              <w:t>100% Complete</w:t>
            </w:r>
            <w:r w:rsidRPr="000B5491">
              <w:rPr>
                <w:b/>
                <w:sz w:val="18"/>
              </w:rPr>
              <w:br/>
              <w:t>(API &amp; UI Verified)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020F9" w:rsidRPr="000B5491" w:rsidRDefault="00A641B6">
            <w:r w:rsidRPr="000B5491">
              <w:rPr>
                <w:sz w:val="18"/>
              </w:rPr>
              <w:t xml:space="preserve">Story 2: Interactive </w:t>
            </w:r>
            <w:r w:rsidRPr="000B5491">
              <w:rPr>
                <w:sz w:val="18"/>
              </w:rPr>
              <w:t>Geospatial Cockpit</w:t>
            </w:r>
          </w:p>
        </w:tc>
        <w:tc>
          <w:tcPr>
            <w:tcW w:w="467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8"/>
              </w:rPr>
              <w:t>Interactive MapLibre GL map rendering all global sites with project-type color schemes (Carbon = Emerald, Biodiversity = Cyan, Combined = Purple). Includes permanent on-map name badges and satellite place names overlay.</w:t>
            </w:r>
          </w:p>
        </w:tc>
        <w:tc>
          <w:tcPr>
            <w:tcW w:w="2250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b/>
                <w:sz w:val="18"/>
              </w:rPr>
              <w:t>100% Complete</w:t>
            </w:r>
            <w:r w:rsidRPr="000B5491">
              <w:rPr>
                <w:b/>
                <w:sz w:val="18"/>
              </w:rPr>
              <w:br/>
            </w:r>
            <w:r w:rsidRPr="000B5491">
              <w:rPr>
                <w:b/>
                <w:sz w:val="18"/>
              </w:rPr>
              <w:t>(Zero-Key Open Layers)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8"/>
              </w:rPr>
              <w:t>Story 3: Polygon Drawing &amp; Geodesic Computations</w:t>
            </w:r>
          </w:p>
        </w:tc>
        <w:tc>
          <w:tcPr>
            <w:tcW w:w="467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8"/>
              </w:rPr>
              <w:t>Mapbox Draw integration enabling polygon creation/editing. Computes geodesic surface area (hectares and km²) using WGS84 ellipsoidal geometry in PostGIS and Turf.js.</w:t>
            </w:r>
          </w:p>
        </w:tc>
        <w:tc>
          <w:tcPr>
            <w:tcW w:w="2250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b/>
                <w:sz w:val="18"/>
              </w:rPr>
              <w:t>100% Complete</w:t>
            </w:r>
            <w:r w:rsidRPr="000B5491">
              <w:rPr>
                <w:b/>
                <w:sz w:val="18"/>
              </w:rPr>
              <w:br/>
              <w:t>(Po</w:t>
            </w:r>
            <w:r w:rsidRPr="000B5491">
              <w:rPr>
                <w:b/>
                <w:sz w:val="18"/>
              </w:rPr>
              <w:t>stGIS + Turf)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020F9" w:rsidRPr="000B5491" w:rsidRDefault="00A641B6">
            <w:r w:rsidRPr="000B5491">
              <w:rPr>
                <w:sz w:val="18"/>
              </w:rPr>
              <w:t>Story 4: MRV Time-Series &amp; Live GBIF Biodiversity</w:t>
            </w:r>
          </w:p>
        </w:tc>
        <w:tc>
          <w:tcPr>
            <w:tcW w:w="467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8"/>
              </w:rPr>
              <w:t>Interactive multi-axis charts for historical carbon sequestration (tCO₂e) and vegetation canopy coverage. Live REST query to GBIF for real-world species taxonomy, IUCN Red List matrix, and Sh</w:t>
            </w:r>
            <w:r w:rsidRPr="000B5491">
              <w:rPr>
                <w:sz w:val="18"/>
              </w:rPr>
              <w:t>annon-Wiener entropy score.</w:t>
            </w:r>
          </w:p>
        </w:tc>
        <w:tc>
          <w:tcPr>
            <w:tcW w:w="2250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b/>
                <w:sz w:val="18"/>
              </w:rPr>
              <w:t>100% Complete</w:t>
            </w:r>
            <w:r w:rsidRPr="000B5491">
              <w:rPr>
                <w:b/>
                <w:sz w:val="18"/>
              </w:rPr>
              <w:br/>
              <w:t>(GBIF API Live)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8"/>
              </w:rPr>
              <w:t>Story 5: Automated Code Quality &amp; CI/CD</w:t>
            </w:r>
          </w:p>
        </w:tc>
        <w:tc>
          <w:tcPr>
            <w:tcW w:w="467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8"/>
              </w:rPr>
              <w:t>Pre-commit hooks (Husky, lint-staged, Prettier, Ruff) and GitHub Actions CI workflow running backend pytest suites (20/20 passing) and frontend Vite typechec</w:t>
            </w:r>
            <w:r w:rsidRPr="000B5491">
              <w:rPr>
                <w:sz w:val="18"/>
              </w:rPr>
              <w:t>k/build on every pull request.</w:t>
            </w:r>
          </w:p>
        </w:tc>
        <w:tc>
          <w:tcPr>
            <w:tcW w:w="2250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b/>
                <w:sz w:val="18"/>
              </w:rPr>
              <w:t>100% Complete</w:t>
            </w:r>
            <w:r w:rsidRPr="000B5491">
              <w:rPr>
                <w:b/>
                <w:sz w:val="18"/>
              </w:rPr>
              <w:br/>
              <w:t>(CI Pipeline Active)</w:t>
            </w:r>
          </w:p>
        </w:tc>
      </w:tr>
    </w:tbl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lastRenderedPageBreak/>
        <w:t>3. End-to-End System Architecture &amp; Technology Stack</w:t>
      </w:r>
    </w:p>
    <w:p w:rsidR="008020F9" w:rsidRPr="000B5491" w:rsidRDefault="00A641B6">
      <w:r w:rsidRPr="000B5491">
        <w:t>Darukaa.Earth follows a clean, decoupled 4-tier architecture designed for scalability, performance, and maintainability:</w:t>
      </w:r>
      <w:r w:rsidRPr="000B5491">
        <w:br/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Tier 1: Presentation Layer (React 18 + TypeScript + Tailwind CSS): </w:t>
      </w:r>
      <w:r w:rsidRPr="000B5491">
        <w:t>Built with strict TypeScript interfaces, responsive dark glassmorphic styling, custom SearchableSelect comboboxes, and protected router state management. Vite enables instant HMR and optimi</w:t>
      </w:r>
      <w:r w:rsidRPr="000B5491">
        <w:t>zed production bundles.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Tier 2: Geospatial &amp; Visualization Engine (MapLibre GL + Turf.js + Chart.js): </w:t>
      </w:r>
      <w:r w:rsidRPr="000B5491">
        <w:t xml:space="preserve">GPU-accelerated vector tile rendering operating with zero API key dependencies (Carto Dark Matter GL, Voyager Topo, and Esri World Imagery Satellite with </w:t>
      </w:r>
      <w:r w:rsidRPr="000B5491">
        <w:t>Boundaries &amp; Places overlay). Turf.js handles client-side geodesic area calculations and centroid markers.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Tier 3: REST API Gateway &amp; Business Services (FastAPI + Pydantic V2 + GeoAlchemy2): </w:t>
      </w:r>
      <w:r w:rsidRPr="000B5491">
        <w:t>High-performance asynchronous Python 3.11+ backend utilizing Fast</w:t>
      </w:r>
      <w:r w:rsidRPr="000B5491">
        <w:t>API. Features automated OpenAPI / Swagger documentation, JWT OAuth2 authentication, Bcrypt password hashing, and dependency-injected spatial services.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Tier 4: Spatial Persistence &amp; Telemetry Layer (PostgreSQL 16 + PostGIS 3.4 + GBIF API): </w:t>
      </w:r>
      <w:r w:rsidRPr="000B5491">
        <w:t>Spatial persisten</w:t>
      </w:r>
      <w:r w:rsidRPr="000B5491">
        <w:t>ce utilizing PostgreSQL 16 with PostGIS extension for SRID 4326 vector geometry storage, GiST spatial indexing, and ST_Area geodesic queries. Integrates live external REST telemetry from GBIF (Global Biodiversity Information Facility).</w:t>
      </w:r>
    </w:p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 xml:space="preserve">4. Database Schema </w:t>
      </w:r>
      <w:r w:rsidRPr="00242BC8">
        <w:rPr>
          <w:color w:val="auto"/>
        </w:rPr>
        <w:t>&amp; PostGIS Spatial Data Modeling</w:t>
      </w:r>
    </w:p>
    <w:p w:rsidR="008020F9" w:rsidRPr="000B5491" w:rsidRDefault="00A641B6">
      <w:r w:rsidRPr="000B5491">
        <w:t>The relational schema is fully normalized, indexed, and enforces relational integrity via foreign keys with cascading deletes. All vector spatial geometries are modeled in WGS84 (SRID 4326):</w:t>
      </w:r>
      <w:r w:rsidRPr="000B5491">
        <w:br/>
      </w:r>
    </w:p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30"/>
        <w:gridCol w:w="2934"/>
      </w:tblGrid>
      <w:tr w:rsidR="000B5491" w:rsidRPr="000B5491" w:rsidTr="000B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20"/>
              </w:rPr>
              <w:t>Table Name</w:t>
            </w:r>
          </w:p>
        </w:tc>
        <w:tc>
          <w:tcPr>
            <w:tcW w:w="5130" w:type="dxa"/>
            <w:tcBorders>
              <w:bottom w:val="none" w:sz="0" w:space="0" w:color="auto"/>
            </w:tcBorders>
          </w:tcPr>
          <w:p w:rsidR="008020F9" w:rsidRPr="000B5491" w:rsidRDefault="00A6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20"/>
              </w:rPr>
              <w:t>Key Columns &amp; Data Ty</w:t>
            </w:r>
            <w:r w:rsidRPr="000B5491">
              <w:rPr>
                <w:sz w:val="20"/>
              </w:rPr>
              <w:t>pes</w:t>
            </w:r>
          </w:p>
        </w:tc>
        <w:tc>
          <w:tcPr>
            <w:tcW w:w="2934" w:type="dxa"/>
            <w:tcBorders>
              <w:bottom w:val="none" w:sz="0" w:space="0" w:color="auto"/>
            </w:tcBorders>
          </w:tcPr>
          <w:p w:rsidR="008020F9" w:rsidRPr="000B5491" w:rsidRDefault="00A6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20"/>
              </w:rPr>
              <w:t>Spatial / Relational Constraints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7"/>
              </w:rPr>
              <w:t>users</w:t>
            </w:r>
          </w:p>
        </w:tc>
        <w:tc>
          <w:tcPr>
            <w:tcW w:w="5130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7"/>
              </w:rPr>
              <w:t>id (UUID PK)</w:t>
            </w:r>
            <w:r w:rsidRPr="000B5491">
              <w:rPr>
                <w:sz w:val="17"/>
              </w:rPr>
              <w:br/>
              <w:t>email (VARCHAR, Unique, Indexed)</w:t>
            </w:r>
            <w:r w:rsidRPr="000B5491">
              <w:rPr>
                <w:sz w:val="17"/>
              </w:rPr>
              <w:br/>
              <w:t>hashed_password (VARCHAR)</w:t>
            </w:r>
            <w:r w:rsidRPr="000B5491">
              <w:rPr>
                <w:sz w:val="17"/>
              </w:rPr>
              <w:br/>
              <w:t>name (VARCHAR)</w:t>
            </w:r>
            <w:r w:rsidRPr="000B5491">
              <w:rPr>
                <w:sz w:val="17"/>
              </w:rPr>
              <w:br/>
              <w:t>is_active, is_superuser (BOOLEAN)</w:t>
            </w:r>
            <w:r w:rsidRPr="000B5491">
              <w:rPr>
                <w:sz w:val="17"/>
              </w:rPr>
              <w:br/>
              <w:t>created_at, updated_at (TIMESTAMP)</w:t>
            </w:r>
          </w:p>
        </w:tc>
        <w:tc>
          <w:tcPr>
            <w:tcW w:w="293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7"/>
              </w:rPr>
              <w:t xml:space="preserve">JWT Authentication Identity table. Passwords securely </w:t>
            </w:r>
            <w:r w:rsidRPr="000B5491">
              <w:rPr>
                <w:sz w:val="17"/>
              </w:rPr>
              <w:t>hashed via Passlib/Bcrypt.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020F9" w:rsidRPr="000B5491" w:rsidRDefault="00A641B6">
            <w:r w:rsidRPr="000B5491">
              <w:rPr>
                <w:sz w:val="17"/>
              </w:rPr>
              <w:t>projects</w:t>
            </w:r>
          </w:p>
        </w:tc>
        <w:tc>
          <w:tcPr>
            <w:tcW w:w="5130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7"/>
              </w:rPr>
              <w:t>id (UUID PK)</w:t>
            </w:r>
            <w:r w:rsidRPr="000B5491">
              <w:rPr>
                <w:sz w:val="17"/>
              </w:rPr>
              <w:br/>
              <w:t>user_id (UUID FK -&gt; users.id)</w:t>
            </w:r>
            <w:r w:rsidRPr="000B5491">
              <w:rPr>
                <w:sz w:val="17"/>
              </w:rPr>
              <w:br/>
              <w:t>name (VARCHAR, Indexed)</w:t>
            </w:r>
            <w:r w:rsidRPr="000B5491">
              <w:rPr>
                <w:sz w:val="17"/>
              </w:rPr>
              <w:br/>
              <w:t>description (TEXT)</w:t>
            </w:r>
            <w:r w:rsidRPr="000B5491">
              <w:rPr>
                <w:sz w:val="17"/>
              </w:rPr>
              <w:br/>
              <w:t>project_type (ENUM: Carbon, Biodiversity, Combined)</w:t>
            </w:r>
            <w:r w:rsidRPr="000B5491">
              <w:rPr>
                <w:sz w:val="17"/>
              </w:rPr>
              <w:br/>
              <w:t>status (ENUM: Planning, Active, Completed, Archived)</w:t>
            </w:r>
            <w:r w:rsidRPr="000B5491">
              <w:rPr>
                <w:sz w:val="17"/>
              </w:rPr>
              <w:br/>
              <w:t>country (VARCHAR), region (V</w:t>
            </w:r>
            <w:r w:rsidRPr="000B5491">
              <w:rPr>
                <w:sz w:val="17"/>
              </w:rPr>
              <w:t>ARCHAR)</w:t>
            </w:r>
            <w:r w:rsidRPr="000B5491">
              <w:rPr>
                <w:sz w:val="17"/>
              </w:rPr>
              <w:br/>
              <w:t>start_date, end_date (DATE)</w:t>
            </w:r>
          </w:p>
        </w:tc>
        <w:tc>
          <w:tcPr>
            <w:tcW w:w="293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7"/>
              </w:rPr>
              <w:t>Parent container for conservation initiatives. Relates 1-to-many with geographical sites.</w:t>
            </w:r>
          </w:p>
        </w:tc>
      </w:tr>
      <w:tr w:rsidR="000B5491" w:rsidRPr="000B5491" w:rsidTr="000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r w:rsidRPr="000B5491">
              <w:rPr>
                <w:sz w:val="17"/>
              </w:rPr>
              <w:t>sites</w:t>
            </w:r>
          </w:p>
        </w:tc>
        <w:tc>
          <w:tcPr>
            <w:tcW w:w="5130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7"/>
              </w:rPr>
              <w:t>id (UUID PK)</w:t>
            </w:r>
            <w:r w:rsidRPr="000B5491">
              <w:rPr>
                <w:sz w:val="17"/>
              </w:rPr>
              <w:br/>
              <w:t>project_id (UUID FK -&gt; projects.id CASCADE)</w:t>
            </w:r>
            <w:r w:rsidRPr="000B5491">
              <w:rPr>
                <w:sz w:val="17"/>
              </w:rPr>
              <w:br/>
              <w:t>name (VARCHAR)</w:t>
            </w:r>
            <w:r w:rsidRPr="000B5491">
              <w:rPr>
                <w:sz w:val="17"/>
              </w:rPr>
              <w:br/>
              <w:t xml:space="preserve">site_type (VARCHAR: Forest, Mangrove, Peatland, </w:t>
            </w:r>
            <w:r w:rsidRPr="000B5491">
              <w:rPr>
                <w:sz w:val="17"/>
              </w:rPr>
              <w:t>Wetland, etc.)</w:t>
            </w:r>
            <w:r w:rsidRPr="000B5491">
              <w:rPr>
                <w:sz w:val="17"/>
              </w:rPr>
              <w:br/>
              <w:t>geometry (PostGIS Geometry(Polygon, 4326))</w:t>
            </w:r>
            <w:r w:rsidRPr="000B5491">
              <w:rPr>
                <w:sz w:val="17"/>
              </w:rPr>
              <w:br/>
              <w:t>area_hectares (FLOAT), area_km2 (FLOAT)</w:t>
            </w:r>
            <w:r w:rsidRPr="000B5491">
              <w:rPr>
                <w:sz w:val="17"/>
              </w:rPr>
              <w:br/>
              <w:t>centroid_lat, centroid_lon (FLOAT)</w:t>
            </w:r>
            <w:r w:rsidRPr="000B5491">
              <w:rPr>
                <w:sz w:val="17"/>
              </w:rPr>
              <w:br/>
              <w:t>bbox_min_lon, bbox_min_lat, bbox_max_lon, bbox_max_lat</w:t>
            </w:r>
          </w:p>
        </w:tc>
        <w:tc>
          <w:tcPr>
            <w:tcW w:w="2934" w:type="dxa"/>
            <w:tcBorders>
              <w:top w:val="none" w:sz="0" w:space="0" w:color="auto"/>
              <w:bottom w:val="none" w:sz="0" w:space="0" w:color="auto"/>
            </w:tcBorders>
          </w:tcPr>
          <w:p w:rsidR="008020F9" w:rsidRPr="000B5491" w:rsidRDefault="00A6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5491">
              <w:rPr>
                <w:sz w:val="17"/>
              </w:rPr>
              <w:t xml:space="preserve">Spatial vector polygon storage with GiST indexing. Geodesic surface </w:t>
            </w:r>
            <w:r w:rsidRPr="000B5491">
              <w:rPr>
                <w:sz w:val="17"/>
              </w:rPr>
              <w:t>area calculated using ST_Area(geography).</w:t>
            </w:r>
          </w:p>
        </w:tc>
      </w:tr>
      <w:tr w:rsidR="000B5491" w:rsidRPr="000B5491" w:rsidTr="000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020F9" w:rsidRPr="000B5491" w:rsidRDefault="00A641B6">
            <w:proofErr w:type="spellStart"/>
            <w:r w:rsidRPr="000B5491">
              <w:rPr>
                <w:sz w:val="17"/>
              </w:rPr>
              <w:lastRenderedPageBreak/>
              <w:t>site_analytics</w:t>
            </w:r>
            <w:proofErr w:type="spellEnd"/>
          </w:p>
        </w:tc>
        <w:tc>
          <w:tcPr>
            <w:tcW w:w="5130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7"/>
              </w:rPr>
              <w:t>id (UUID PK)</w:t>
            </w:r>
            <w:r w:rsidRPr="000B5491">
              <w:rPr>
                <w:sz w:val="17"/>
              </w:rPr>
              <w:br/>
              <w:t>site_id (UUID FK -&gt; sites.id CASCADE)</w:t>
            </w:r>
            <w:r w:rsidRPr="000B5491">
              <w:rPr>
                <w:sz w:val="17"/>
              </w:rPr>
              <w:br/>
              <w:t>recorded_date (DATE, Indexed)</w:t>
            </w:r>
            <w:r w:rsidRPr="000B5491">
              <w:rPr>
                <w:sz w:val="17"/>
              </w:rPr>
              <w:br/>
              <w:t>carbon_sequestration_tonnes (FLOAT)</w:t>
            </w:r>
            <w:r w:rsidRPr="000B5491">
              <w:rPr>
                <w:sz w:val="17"/>
              </w:rPr>
              <w:br/>
              <w:t>carbon_reduction_rate (FLOAT)</w:t>
            </w:r>
            <w:r w:rsidRPr="000B5491">
              <w:rPr>
                <w:sz w:val="17"/>
              </w:rPr>
              <w:br/>
              <w:t>biodiversity_index (FLOAT)</w:t>
            </w:r>
            <w:r w:rsidRPr="000B5491">
              <w:rPr>
                <w:sz w:val="17"/>
              </w:rPr>
              <w:br/>
              <w:t xml:space="preserve">vegetation_coverage_pct </w:t>
            </w:r>
            <w:r w:rsidRPr="000B5491">
              <w:rPr>
                <w:sz w:val="17"/>
              </w:rPr>
              <w:t>(FLOAT)</w:t>
            </w:r>
            <w:r w:rsidRPr="000B5491">
              <w:rPr>
                <w:sz w:val="17"/>
              </w:rPr>
              <w:br/>
              <w:t>environmental_score (FLOAT)</w:t>
            </w:r>
            <w:r w:rsidRPr="000B5491">
              <w:rPr>
                <w:sz w:val="17"/>
              </w:rPr>
              <w:br/>
              <w:t>notes (TEXT)</w:t>
            </w:r>
          </w:p>
        </w:tc>
        <w:tc>
          <w:tcPr>
            <w:tcW w:w="2934" w:type="dxa"/>
          </w:tcPr>
          <w:p w:rsidR="008020F9" w:rsidRPr="000B5491" w:rsidRDefault="00A64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491">
              <w:rPr>
                <w:sz w:val="17"/>
              </w:rPr>
              <w:t>Time-series MRV observation points for charting carbon accumulation, NDVI coverage, and health scores over time.</w:t>
            </w:r>
          </w:p>
        </w:tc>
      </w:tr>
    </w:tbl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>5. Live GBIF Biodiversity API Integration &amp; Analytics</w:t>
      </w:r>
    </w:p>
    <w:p w:rsidR="008020F9" w:rsidRPr="000B5491" w:rsidRDefault="00A641B6">
      <w:r w:rsidRPr="000B5491">
        <w:t>A standout product enhancement of Daru</w:t>
      </w:r>
      <w:r w:rsidRPr="000B5491">
        <w:t>kaa.Earth is the direct integration of the Global Biodiversity Information Facility (GBIF) REST API (https://api.gbif.org/v1/). Rather than relying on synthetic placeholder data, the system fetches real-world biological occurrences recorded within the draw</w:t>
      </w:r>
      <w:r w:rsidRPr="000B5491">
        <w:t>n site boundaries:</w:t>
      </w:r>
      <w:r w:rsidRPr="000B5491">
        <w:br/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Spatial Geometry Querying: </w:t>
      </w:r>
      <w:r w:rsidRPr="000B5491">
        <w:t>Converts PostGIS polygon coordinates into spatial bounding boxes and WKT polygons to query GBIF occurrence endpoints (/occurrence/search).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IUCN Red List Matrix: </w:t>
      </w:r>
      <w:r w:rsidRPr="000B5491">
        <w:t xml:space="preserve">Categorizes observed species according to </w:t>
      </w:r>
      <w:r w:rsidRPr="000B5491">
        <w:t>official IUCN threat levels: Critically Endangered (CR), Endangered (EN), Vulnerable (VU), Near Threatened (NT), and Least Concern (LC).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Shannon-Wiener Biodiversity Index (H'): </w:t>
      </w:r>
      <w:r w:rsidRPr="000B5491">
        <w:t>Computes the ecological entropy index using H' = -SUM(p_i * ln(p_i)), normalize</w:t>
      </w:r>
      <w:r w:rsidRPr="000B5491">
        <w:t>d to a 0–100 Biodiversity Health Score.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Kingdom &amp; Taxonomic Breakdown: </w:t>
      </w:r>
      <w:r w:rsidRPr="000B5491">
        <w:t>Provides interactive distribution breakdown across Animalia, Plantae, Fungi, and major biological classes.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Species Observation Catalog: </w:t>
      </w:r>
      <w:r w:rsidRPr="000B5491">
        <w:t>Interactive UI gallery displaying common vernacul</w:t>
      </w:r>
      <w:r w:rsidRPr="000B5491">
        <w:t>ar names, scientific binomial names, observation dates, high-resolution media imagery, and direct links to official GBIF occurrence records.</w:t>
      </w:r>
    </w:p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>6. UI/UX Design System &amp; Geospatial Innovations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Searchable Administrative Comboboxes (SearchableSelect): </w:t>
      </w:r>
      <w:r w:rsidRPr="000B5491">
        <w:t>Custom-en</w:t>
      </w:r>
      <w:r w:rsidRPr="000B5491">
        <w:t>gineered dropdown component featuring national flags, live search filtering, and complete official administrative territories (all 28 Indian States &amp; 8 UTs, 50 US States, 26 Brazilian States, 38 Indonesian Provinces, 32 Mexican States, etc.) with automatic</w:t>
      </w:r>
      <w:r w:rsidRPr="000B5491">
        <w:t xml:space="preserve"> cascading selection.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Permanent On-Map Site Name Badges: </w:t>
      </w:r>
      <w:r w:rsidRPr="000B5491">
        <w:t>Real-time centroid calculation creates permanent, high-contrast name badges directly over every polygon on the map. Badges feature animated status pings, geodesic hectare labels, and project-type col</w:t>
      </w:r>
      <w:r w:rsidRPr="000B5491">
        <w:t>or indicators with one-click analytics popup launch.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Zero-Key Multi-Layer Hybrid Basemaps: </w:t>
      </w:r>
      <w:r w:rsidRPr="000B5491">
        <w:t>Seamlessly switches between Carto Dark Matter GL, Voyager Topographic vector tiles, and High-Resolution Esri World Imagery Satellite with overlayed boundary and plac</w:t>
      </w:r>
      <w:r w:rsidRPr="000B5491">
        <w:t>e labels — operating 100% reliably without requiring third-party API keys.</w:t>
      </w:r>
    </w:p>
    <w:p w:rsidR="008020F9" w:rsidRPr="000B5491" w:rsidRDefault="00A641B6">
      <w:pPr>
        <w:pStyle w:val="ListBullet"/>
      </w:pPr>
      <w:r w:rsidRPr="000B5491">
        <w:rPr>
          <w:b/>
        </w:rPr>
        <w:lastRenderedPageBreak/>
        <w:t xml:space="preserve">Interactive Geocoding &amp; Coordinate HUD: </w:t>
      </w:r>
      <w:r w:rsidRPr="000B5491">
        <w:t>Integrated OpenStreetMap/Nominatim geocoding search for jumping to any global location, coupled with a real-time cursor coordinate tracking H</w:t>
      </w:r>
      <w:r w:rsidRPr="000B5491">
        <w:t>UD (Latitude, Longitude, and Zoom factor).</w:t>
      </w:r>
    </w:p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>7. Local Setup &amp; Execution Guide</w:t>
      </w:r>
    </w:p>
    <w:p w:rsidR="008020F9" w:rsidRPr="000B5491" w:rsidRDefault="00A641B6">
      <w:pPr>
        <w:pStyle w:val="Heading2"/>
        <w:rPr>
          <w:color w:val="auto"/>
        </w:rPr>
      </w:pPr>
      <w:r w:rsidRPr="000B5491">
        <w:rPr>
          <w:color w:val="auto"/>
        </w:rPr>
        <w:t>Option A: Local Development Setup</w:t>
      </w:r>
    </w:p>
    <w:p w:rsidR="008020F9" w:rsidRPr="000B5491" w:rsidRDefault="00A641B6">
      <w:r w:rsidRPr="000B5491">
        <w:t>1. Backend (FastAPI):</w:t>
      </w:r>
      <w:r w:rsidRPr="000B5491">
        <w:br/>
        <w:t xml:space="preserve">   cd backend</w:t>
      </w:r>
      <w:r w:rsidRPr="000B5491">
        <w:br/>
        <w:t xml:space="preserve">   python -m venv venv &amp;&amp; source venv/bin/activate (or .\venv\Scripts\Activate.ps1 on Windows)</w:t>
      </w:r>
      <w:r w:rsidRPr="000B5491">
        <w:br/>
        <w:t xml:space="preserve">   pip install</w:t>
      </w:r>
      <w:r w:rsidRPr="000B5491">
        <w:t xml:space="preserve"> -r requirements.txt</w:t>
      </w:r>
      <w:r w:rsidRPr="000B5491">
        <w:br/>
        <w:t xml:space="preserve">   python -m app.seed  # Seeds demo admin (admin@darukaa.earth) &amp; projects/sites</w:t>
      </w:r>
      <w:r w:rsidRPr="000B5491">
        <w:br/>
        <w:t xml:space="preserve">   uvicorn app.main:app --reload --host 127.0.0.1 --port 8000</w:t>
      </w:r>
      <w:r w:rsidRPr="000B5491">
        <w:br/>
        <w:t xml:space="preserve">   -&gt; API running at http://127.0.0.1:8000 (Swagger docs at /api/v1/docs)</w:t>
      </w:r>
      <w:r w:rsidRPr="000B5491">
        <w:br/>
      </w:r>
      <w:r w:rsidRPr="000B5491">
        <w:br/>
        <w:t>2. Frontend (Reac</w:t>
      </w:r>
      <w:r w:rsidRPr="000B5491">
        <w:t>t + Vite):</w:t>
      </w:r>
      <w:r w:rsidRPr="000B5491">
        <w:br/>
        <w:t xml:space="preserve">   cd frontend</w:t>
      </w:r>
      <w:r w:rsidRPr="000B5491">
        <w:br/>
        <w:t xml:space="preserve">   npm install</w:t>
      </w:r>
      <w:r w:rsidRPr="000B5491">
        <w:br/>
        <w:t xml:space="preserve">   npm run dev</w:t>
      </w:r>
      <w:r w:rsidRPr="000B5491">
        <w:br/>
        <w:t xml:space="preserve">   -&gt; Dashboard accessible at http://localhost:5173</w:t>
      </w:r>
    </w:p>
    <w:p w:rsidR="008020F9" w:rsidRPr="000B5491" w:rsidRDefault="00A641B6">
      <w:pPr>
        <w:pStyle w:val="Heading2"/>
        <w:rPr>
          <w:color w:val="auto"/>
        </w:rPr>
      </w:pPr>
      <w:r w:rsidRPr="000B5491">
        <w:rPr>
          <w:color w:val="auto"/>
        </w:rPr>
        <w:t>Option B: Docker Compose (One-Command Launch)</w:t>
      </w:r>
    </w:p>
    <w:p w:rsidR="008020F9" w:rsidRPr="000B5491" w:rsidRDefault="00A641B6">
      <w:r w:rsidRPr="000B5491">
        <w:t>docker-compose up --build -d</w:t>
      </w:r>
      <w:r w:rsidRPr="000B5491">
        <w:br/>
        <w:t>-&gt; Spawns PostgreSQL 16 + PostGIS 3.4, FastAPI backend, and React fronten</w:t>
      </w:r>
      <w:r w:rsidRPr="000B5491">
        <w:t>d containers simultaneously.</w:t>
      </w:r>
    </w:p>
    <w:p w:rsidR="008020F9" w:rsidRPr="000B5491" w:rsidRDefault="008020F9">
      <w:pPr>
        <w:spacing w:after="280"/>
      </w:pPr>
    </w:p>
    <w:p w:rsidR="008020F9" w:rsidRPr="00242BC8" w:rsidRDefault="00A641B6">
      <w:pPr>
        <w:pStyle w:val="Heading1"/>
        <w:rPr>
          <w:color w:val="auto"/>
        </w:rPr>
      </w:pPr>
      <w:r w:rsidRPr="00242BC8">
        <w:rPr>
          <w:color w:val="auto"/>
        </w:rPr>
        <w:t>8. Automated Testing, CI/CD &amp; Evaluation Summary</w:t>
      </w:r>
    </w:p>
    <w:p w:rsidR="008020F9" w:rsidRPr="000B5491" w:rsidRDefault="00A641B6">
      <w:r w:rsidRPr="000B5491">
        <w:t>The project strictly adheres to software engineering best practices with zero tolerance for regressions:</w:t>
      </w:r>
      <w:r w:rsidRPr="000B5491">
        <w:br/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Automated Test Suite (pytest): </w:t>
      </w:r>
      <w:r w:rsidRPr="000B5491">
        <w:t>20 unit and integration tests covering A</w:t>
      </w:r>
      <w:r w:rsidRPr="000B5491">
        <w:t>uthentication, Project CRUD, PostGIS Site Geometries, Geodesic Area Computations, MRV Analytics, and GBIF Telemetry (20/20 Passing).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Pre-Commit Hooks (Husky &amp; lint-staged): </w:t>
      </w:r>
      <w:r w:rsidRPr="000B5491">
        <w:t>Automated execution of Prettier, ESLint, and Ruff formatting/linting before commits</w:t>
      </w:r>
      <w:r w:rsidRPr="000B5491">
        <w:t>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GitHub Actions CI (.github/workflows/ci.yml): </w:t>
      </w:r>
      <w:r w:rsidRPr="000B5491">
        <w:t>Continuous Integration matrix verifying Python test suites, TypeScript compilation, and Vite production bundle builds on all pull requests.</w:t>
      </w:r>
    </w:p>
    <w:p w:rsidR="008020F9" w:rsidRPr="000B5491" w:rsidRDefault="00A641B6">
      <w:pPr>
        <w:pStyle w:val="ListBullet"/>
      </w:pPr>
      <w:r w:rsidRPr="000B5491">
        <w:rPr>
          <w:b/>
        </w:rPr>
        <w:t xml:space="preserve">Dual-Engine Spatial Fallback: </w:t>
      </w:r>
      <w:r w:rsidRPr="000B5491">
        <w:t>Engineered with native PostGIS for pro</w:t>
      </w:r>
      <w:r w:rsidRPr="000B5491">
        <w:t>duction enterprise scalability and an intelligent zero-config SQLite spatial fallback for instant local evaluation without requiring external database setup.</w:t>
      </w:r>
    </w:p>
    <w:sectPr w:rsidR="008020F9" w:rsidRPr="000B5491" w:rsidSect="000B5491">
      <w:footerReference w:type="default" r:id="rId12"/>
      <w:pgSz w:w="12240" w:h="15840"/>
      <w:pgMar w:top="1224" w:right="1224" w:bottom="1224" w:left="122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1B6" w:rsidRDefault="00A641B6">
      <w:pPr>
        <w:spacing w:after="0" w:line="240" w:lineRule="auto"/>
      </w:pPr>
      <w:r>
        <w:separator/>
      </w:r>
    </w:p>
  </w:endnote>
  <w:endnote w:type="continuationSeparator" w:id="0">
    <w:p w:rsidR="00A641B6" w:rsidRDefault="00A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20F9" w:rsidRDefault="00A641B6">
    <w:pPr>
      <w:pStyle w:val="Footer"/>
      <w:jc w:val="right"/>
    </w:pPr>
    <w:r>
      <w:rPr>
        <w:rFonts w:ascii="Calibri" w:hAnsi="Calibri"/>
        <w:color w:val="94A3B8"/>
        <w:sz w:val="17"/>
      </w:rPr>
      <w:t xml:space="preserve">Darukaa.Earth — Full-Stack </w:t>
    </w:r>
    <w:r>
      <w:rPr>
        <w:rFonts w:ascii="Calibri" w:hAnsi="Calibri"/>
        <w:color w:val="94A3B8"/>
        <w:sz w:val="17"/>
      </w:rPr>
      <w:t>Developer Hackathon Submission Report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1B6" w:rsidRDefault="00A641B6">
      <w:pPr>
        <w:spacing w:after="0" w:line="240" w:lineRule="auto"/>
      </w:pPr>
      <w:r>
        <w:separator/>
      </w:r>
    </w:p>
  </w:footnote>
  <w:footnote w:type="continuationSeparator" w:id="0">
    <w:p w:rsidR="00A641B6" w:rsidRDefault="00A64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91"/>
    <w:rsid w:val="0015074B"/>
    <w:rsid w:val="00242BC8"/>
    <w:rsid w:val="0029639D"/>
    <w:rsid w:val="00326F90"/>
    <w:rsid w:val="00485FD2"/>
    <w:rsid w:val="00602B81"/>
    <w:rsid w:val="008020F9"/>
    <w:rsid w:val="00A641B6"/>
    <w:rsid w:val="00AA1D8D"/>
    <w:rsid w:val="00B215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E161F"/>
  <w14:defaultImageDpi w14:val="300"/>
  <w15:docId w15:val="{D027B1A6-8B87-4054-9800-259FCFF7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0B54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B5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a.dasgupta@darukaa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uneet.mutreja@daruka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utkarsh.gauniyal@daruka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rsh.kumar@daruka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6E68D9-29DE-4754-A2CF-3A6BE8D70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PASUPULA SAI TEJA - 70572300037</cp:lastModifiedBy>
  <cp:revision>10</cp:revision>
  <dcterms:created xsi:type="dcterms:W3CDTF">2013-12-23T23:15:00Z</dcterms:created>
  <dcterms:modified xsi:type="dcterms:W3CDTF">2026-09-19T16:24:00Z</dcterms:modified>
  <cp:category/>
</cp:coreProperties>
</file>