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pPr w:leftFromText="180" w:rightFromText="180" w:vertAnchor="page" w:horzAnchor="margin" w:tblpY="886"/>
        <w:tblW w:w="98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526"/>
        <w:gridCol w:w="526"/>
        <w:gridCol w:w="526"/>
        <w:gridCol w:w="1237"/>
        <w:gridCol w:w="974"/>
        <w:gridCol w:w="241"/>
        <w:gridCol w:w="639"/>
        <w:gridCol w:w="1081"/>
        <w:gridCol w:w="885"/>
        <w:gridCol w:w="960"/>
        <w:gridCol w:w="1678"/>
        <w:gridCol w:w="6"/>
      </w:tblGrid>
      <w:tr w:rsidRPr="003A5A48" w:rsidR="003A5A48" w:rsidTr="00520E37" w14:paraId="118145B8" w14:textId="77777777">
        <w:trPr>
          <w:trHeight w:val="382"/>
        </w:trPr>
        <w:tc>
          <w:tcPr>
            <w:tcW w:w="4573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3A5A48" w:rsidR="003A5A48" w:rsidP="003A5A48" w:rsidRDefault="003A5A48" w14:paraId="31F6B551" w14:textId="77777777">
            <w:pPr>
              <w:suppressAutoHyphens w:val="0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Calibri"/>
                <w:bCs/>
                <w:kern w:val="0"/>
                <w:sz w:val="20"/>
                <w:szCs w:val="20"/>
                <w:lang w:eastAsia="en-US" w:bidi="ar-SA"/>
              </w:rPr>
              <w:t>Pandit Deendayal Energy University</w:t>
            </w:r>
            <w:r w:rsidRPr="003A5A48">
              <w:rPr>
                <w:rFonts w:ascii="Calibri" w:hAnsi="Calibri" w:eastAsia="Calibri" w:cs="Calibri"/>
                <w:color w:val="00000A"/>
                <w:kern w:val="0"/>
                <w:sz w:val="20"/>
                <w:szCs w:val="20"/>
                <w:lang w:val="en-US" w:eastAsia="en-US" w:bidi="ar-SA"/>
              </w:rPr>
              <w:t xml:space="preserve">  </w:t>
            </w:r>
          </w:p>
        </w:tc>
        <w:tc>
          <w:tcPr>
            <w:tcW w:w="524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3A5A48" w:rsidR="003A5A48" w:rsidP="003A5A48" w:rsidRDefault="003A5A48" w14:paraId="6096BA98" w14:textId="77777777">
            <w:pPr>
              <w:suppressAutoHyphens w:val="0"/>
              <w:jc w:val="right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Calibri"/>
                <w:color w:val="00000A"/>
                <w:kern w:val="0"/>
                <w:sz w:val="20"/>
                <w:szCs w:val="20"/>
                <w:lang w:val="en-US" w:eastAsia="en-US" w:bidi="ar-SA"/>
              </w:rPr>
              <w:t>School of Technology</w:t>
            </w:r>
          </w:p>
        </w:tc>
      </w:tr>
      <w:tr w:rsidRPr="003A5A48" w:rsidR="003A5A48" w:rsidTr="00520E37" w14:paraId="1C2DF562" w14:textId="77777777">
        <w:trPr>
          <w:trHeight w:val="255"/>
        </w:trPr>
        <w:tc>
          <w:tcPr>
            <w:tcW w:w="3358" w:type="dxa"/>
            <w:gridSpan w:val="5"/>
            <w:tcBorders>
              <w:top w:val="single" w:color="auto" w:sz="4" w:space="0"/>
            </w:tcBorders>
            <w:vAlign w:val="center"/>
          </w:tcPr>
          <w:p w:rsidRPr="003A5A48" w:rsidR="003A5A48" w:rsidP="003A5A48" w:rsidRDefault="003A5A48" w14:paraId="275C57EC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Calibri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20CP412T</w:t>
            </w:r>
          </w:p>
        </w:tc>
        <w:tc>
          <w:tcPr>
            <w:tcW w:w="6464" w:type="dxa"/>
            <w:gridSpan w:val="8"/>
            <w:tcBorders>
              <w:top w:val="single" w:color="auto" w:sz="4" w:space="0"/>
            </w:tcBorders>
            <w:vAlign w:val="center"/>
          </w:tcPr>
          <w:p w:rsidRPr="003A5A48" w:rsidR="003A5A48" w:rsidP="003A5A48" w:rsidRDefault="003A5A48" w14:paraId="1CA5B56E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Pattern Recognition</w:t>
            </w:r>
          </w:p>
        </w:tc>
      </w:tr>
      <w:tr w:rsidRPr="003A5A48" w:rsidR="003A5A48" w:rsidTr="00520E37" w14:paraId="0CE71B2C" w14:textId="77777777">
        <w:trPr>
          <w:trHeight w:val="80"/>
        </w:trPr>
        <w:tc>
          <w:tcPr>
            <w:tcW w:w="3358" w:type="dxa"/>
            <w:gridSpan w:val="5"/>
            <w:vAlign w:val="center"/>
          </w:tcPr>
          <w:p w:rsidRPr="003A5A48" w:rsidR="003A5A48" w:rsidP="003A5A48" w:rsidRDefault="003A5A48" w14:paraId="2A2B81D3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Teaching Scheme</w:t>
            </w:r>
          </w:p>
        </w:tc>
        <w:tc>
          <w:tcPr>
            <w:tcW w:w="6464" w:type="dxa"/>
            <w:gridSpan w:val="8"/>
            <w:vAlign w:val="center"/>
          </w:tcPr>
          <w:p w:rsidRPr="003A5A48" w:rsidR="003A5A48" w:rsidP="003A5A48" w:rsidRDefault="003A5A48" w14:paraId="62205198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Examination Scheme</w:t>
            </w:r>
          </w:p>
        </w:tc>
      </w:tr>
      <w:tr w:rsidRPr="003A5A48" w:rsidR="003A5A48" w:rsidTr="00520E37" w14:paraId="57C7E3CE" w14:textId="77777777">
        <w:trPr>
          <w:gridAfter w:val="1"/>
          <w:wAfter w:w="6" w:type="dxa"/>
          <w:trHeight w:val="274"/>
        </w:trPr>
        <w:tc>
          <w:tcPr>
            <w:tcW w:w="543" w:type="dxa"/>
            <w:vMerge w:val="restart"/>
            <w:vAlign w:val="center"/>
          </w:tcPr>
          <w:p w:rsidRPr="003A5A48" w:rsidR="003A5A48" w:rsidP="003A5A48" w:rsidRDefault="003A5A48" w14:paraId="190A307E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L</w:t>
            </w:r>
          </w:p>
        </w:tc>
        <w:tc>
          <w:tcPr>
            <w:tcW w:w="526" w:type="dxa"/>
            <w:vMerge w:val="restart"/>
            <w:vAlign w:val="center"/>
          </w:tcPr>
          <w:p w:rsidRPr="003A5A48" w:rsidR="003A5A48" w:rsidP="003A5A48" w:rsidRDefault="003A5A48" w14:paraId="36F30C85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T</w:t>
            </w:r>
          </w:p>
        </w:tc>
        <w:tc>
          <w:tcPr>
            <w:tcW w:w="526" w:type="dxa"/>
            <w:vMerge w:val="restart"/>
            <w:vAlign w:val="center"/>
          </w:tcPr>
          <w:p w:rsidRPr="003A5A48" w:rsidR="003A5A48" w:rsidP="003A5A48" w:rsidRDefault="003A5A48" w14:paraId="25340D61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P</w:t>
            </w:r>
          </w:p>
        </w:tc>
        <w:tc>
          <w:tcPr>
            <w:tcW w:w="526" w:type="dxa"/>
            <w:vMerge w:val="restart"/>
            <w:tcBorders>
              <w:right w:val="single" w:color="auto" w:sz="4" w:space="0"/>
            </w:tcBorders>
            <w:vAlign w:val="center"/>
          </w:tcPr>
          <w:p w:rsidRPr="003A5A48" w:rsidR="003A5A48" w:rsidP="003A5A48" w:rsidRDefault="003A5A48" w14:paraId="58F20B84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C</w:t>
            </w:r>
          </w:p>
        </w:tc>
        <w:tc>
          <w:tcPr>
            <w:tcW w:w="1237" w:type="dxa"/>
            <w:vMerge w:val="restart"/>
            <w:tcBorders>
              <w:left w:val="single" w:color="auto" w:sz="4" w:space="0"/>
            </w:tcBorders>
            <w:vAlign w:val="center"/>
          </w:tcPr>
          <w:p w:rsidRPr="003A5A48" w:rsidR="003A5A48" w:rsidP="003A5A48" w:rsidRDefault="003A5A48" w14:paraId="58B0B984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Hrs</w:t>
            </w:r>
            <w:proofErr w:type="spellEnd"/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/Week</w:t>
            </w:r>
          </w:p>
        </w:tc>
        <w:tc>
          <w:tcPr>
            <w:tcW w:w="2935" w:type="dxa"/>
            <w:gridSpan w:val="4"/>
            <w:tcBorders>
              <w:right w:val="single" w:color="auto" w:sz="4" w:space="0"/>
            </w:tcBorders>
            <w:vAlign w:val="center"/>
          </w:tcPr>
          <w:p w:rsidRPr="003A5A48" w:rsidR="003A5A48" w:rsidP="003A5A48" w:rsidRDefault="003A5A48" w14:paraId="0EC9F2BE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Theory</w:t>
            </w:r>
          </w:p>
        </w:tc>
        <w:tc>
          <w:tcPr>
            <w:tcW w:w="1845" w:type="dxa"/>
            <w:gridSpan w:val="2"/>
            <w:tcBorders>
              <w:left w:val="single" w:color="auto" w:sz="4" w:space="0"/>
            </w:tcBorders>
            <w:vAlign w:val="center"/>
          </w:tcPr>
          <w:p w:rsidRPr="003A5A48" w:rsidR="003A5A48" w:rsidP="003A5A48" w:rsidRDefault="003A5A48" w14:paraId="74722B2D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Practical</w:t>
            </w:r>
          </w:p>
        </w:tc>
        <w:tc>
          <w:tcPr>
            <w:tcW w:w="1678" w:type="dxa"/>
            <w:vMerge w:val="restart"/>
            <w:vAlign w:val="center"/>
          </w:tcPr>
          <w:p w:rsidRPr="003A5A48" w:rsidR="003A5A48" w:rsidP="003A5A48" w:rsidRDefault="003A5A48" w14:paraId="5AEF5A7A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Total</w:t>
            </w:r>
          </w:p>
          <w:p w:rsidRPr="003A5A48" w:rsidR="003A5A48" w:rsidP="003A5A48" w:rsidRDefault="003A5A48" w14:paraId="2B6EE159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Marks</w:t>
            </w:r>
          </w:p>
        </w:tc>
      </w:tr>
      <w:tr w:rsidRPr="003A5A48" w:rsidR="003A5A48" w:rsidTr="00520E37" w14:paraId="657B95AE" w14:textId="77777777">
        <w:trPr>
          <w:gridAfter w:val="1"/>
          <w:wAfter w:w="6" w:type="dxa"/>
          <w:trHeight w:val="274"/>
        </w:trPr>
        <w:tc>
          <w:tcPr>
            <w:tcW w:w="543" w:type="dxa"/>
            <w:vMerge/>
            <w:vAlign w:val="center"/>
          </w:tcPr>
          <w:p w:rsidRPr="003A5A48" w:rsidR="003A5A48" w:rsidP="003A5A48" w:rsidRDefault="003A5A48" w14:paraId="2A7B32D3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26" w:type="dxa"/>
            <w:vMerge/>
            <w:vAlign w:val="center"/>
          </w:tcPr>
          <w:p w:rsidRPr="003A5A48" w:rsidR="003A5A48" w:rsidP="003A5A48" w:rsidRDefault="003A5A48" w14:paraId="53598C16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26" w:type="dxa"/>
            <w:vMerge/>
            <w:vAlign w:val="center"/>
          </w:tcPr>
          <w:p w:rsidRPr="003A5A48" w:rsidR="003A5A48" w:rsidP="003A5A48" w:rsidRDefault="003A5A48" w14:paraId="2D60141D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26" w:type="dxa"/>
            <w:vMerge/>
            <w:tcBorders>
              <w:right w:val="single" w:color="auto" w:sz="4" w:space="0"/>
            </w:tcBorders>
            <w:vAlign w:val="center"/>
          </w:tcPr>
          <w:p w:rsidRPr="003A5A48" w:rsidR="003A5A48" w:rsidP="003A5A48" w:rsidRDefault="003A5A48" w14:paraId="59F07A7E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37" w:type="dxa"/>
            <w:vMerge/>
            <w:tcBorders>
              <w:left w:val="single" w:color="auto" w:sz="4" w:space="0"/>
            </w:tcBorders>
            <w:vAlign w:val="center"/>
          </w:tcPr>
          <w:p w:rsidRPr="003A5A48" w:rsidR="003A5A48" w:rsidP="003A5A48" w:rsidRDefault="003A5A48" w14:paraId="79982B6E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4" w:type="dxa"/>
            <w:tcBorders>
              <w:right w:val="single" w:color="auto" w:sz="4" w:space="0"/>
            </w:tcBorders>
            <w:vAlign w:val="center"/>
          </w:tcPr>
          <w:p w:rsidRPr="003A5A48" w:rsidR="003A5A48" w:rsidP="003A5A48" w:rsidRDefault="003A5A48" w14:paraId="5DC71E3C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MS</w:t>
            </w:r>
          </w:p>
        </w:tc>
        <w:tc>
          <w:tcPr>
            <w:tcW w:w="880" w:type="dxa"/>
            <w:gridSpan w:val="2"/>
            <w:tcBorders>
              <w:right w:val="single" w:color="auto" w:sz="4" w:space="0"/>
            </w:tcBorders>
            <w:vAlign w:val="center"/>
          </w:tcPr>
          <w:p w:rsidRPr="003A5A48" w:rsidR="003A5A48" w:rsidP="003A5A48" w:rsidRDefault="003A5A48" w14:paraId="3ADFC6A1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ES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 w:rsidRPr="003A5A48" w:rsidR="003A5A48" w:rsidP="003A5A48" w:rsidRDefault="003A5A48" w14:paraId="35D3D85E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IA</w:t>
            </w:r>
          </w:p>
        </w:tc>
        <w:tc>
          <w:tcPr>
            <w:tcW w:w="885" w:type="dxa"/>
            <w:tcBorders>
              <w:left w:val="single" w:color="auto" w:sz="4" w:space="0"/>
            </w:tcBorders>
            <w:vAlign w:val="center"/>
          </w:tcPr>
          <w:p w:rsidRPr="003A5A48" w:rsidR="003A5A48" w:rsidP="003A5A48" w:rsidRDefault="003A5A48" w14:paraId="1B206BBD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LW</w:t>
            </w:r>
          </w:p>
        </w:tc>
        <w:tc>
          <w:tcPr>
            <w:tcW w:w="960" w:type="dxa"/>
            <w:tcBorders>
              <w:left w:val="single" w:color="auto" w:sz="4" w:space="0"/>
            </w:tcBorders>
            <w:vAlign w:val="center"/>
          </w:tcPr>
          <w:p w:rsidRPr="003A5A48" w:rsidR="003A5A48" w:rsidP="003A5A48" w:rsidRDefault="003A5A48" w14:paraId="45D1E01E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LE/Viva</w:t>
            </w:r>
          </w:p>
        </w:tc>
        <w:tc>
          <w:tcPr>
            <w:tcW w:w="1678" w:type="dxa"/>
            <w:vMerge/>
            <w:vAlign w:val="center"/>
          </w:tcPr>
          <w:p w:rsidRPr="003A5A48" w:rsidR="003A5A48" w:rsidP="003A5A48" w:rsidRDefault="003A5A48" w14:paraId="1F8FAA0E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</w:p>
        </w:tc>
      </w:tr>
      <w:tr w:rsidRPr="003A5A48" w:rsidR="003A5A48" w:rsidTr="00520E37" w14:paraId="4CA6EBC3" w14:textId="77777777">
        <w:trPr>
          <w:gridAfter w:val="1"/>
          <w:wAfter w:w="6" w:type="dxa"/>
          <w:trHeight w:val="80"/>
        </w:trPr>
        <w:tc>
          <w:tcPr>
            <w:tcW w:w="543" w:type="dxa"/>
            <w:vAlign w:val="center"/>
          </w:tcPr>
          <w:p w:rsidRPr="003A5A48" w:rsidR="003A5A48" w:rsidP="003A5A48" w:rsidRDefault="003A5A48" w14:paraId="512A0FB3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526" w:type="dxa"/>
            <w:vAlign w:val="center"/>
          </w:tcPr>
          <w:p w:rsidRPr="003A5A48" w:rsidR="003A5A48" w:rsidP="003A5A48" w:rsidRDefault="003A5A48" w14:paraId="55A9178C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526" w:type="dxa"/>
            <w:vAlign w:val="center"/>
          </w:tcPr>
          <w:p w:rsidRPr="003A5A48" w:rsidR="003A5A48" w:rsidP="003A5A48" w:rsidRDefault="003A5A48" w14:paraId="52F947AD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0</w:t>
            </w:r>
          </w:p>
        </w:tc>
        <w:tc>
          <w:tcPr>
            <w:tcW w:w="526" w:type="dxa"/>
            <w:tcBorders>
              <w:right w:val="single" w:color="auto" w:sz="4" w:space="0"/>
            </w:tcBorders>
            <w:vAlign w:val="center"/>
          </w:tcPr>
          <w:p w:rsidRPr="003A5A48" w:rsidR="003A5A48" w:rsidP="003A5A48" w:rsidRDefault="003A5A48" w14:paraId="403F8E51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237" w:type="dxa"/>
            <w:tcBorders>
              <w:left w:val="single" w:color="auto" w:sz="4" w:space="0"/>
            </w:tcBorders>
            <w:vAlign w:val="center"/>
          </w:tcPr>
          <w:p w:rsidRPr="003A5A48" w:rsidR="003A5A48" w:rsidP="003A5A48" w:rsidRDefault="003A5A48" w14:paraId="6143846D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974" w:type="dxa"/>
            <w:tcBorders>
              <w:right w:val="single" w:color="auto" w:sz="4" w:space="0"/>
            </w:tcBorders>
            <w:vAlign w:val="center"/>
          </w:tcPr>
          <w:p w:rsidRPr="003A5A48" w:rsidR="003A5A48" w:rsidP="003A5A48" w:rsidRDefault="003A5A48" w14:paraId="763C42FA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880" w:type="dxa"/>
            <w:gridSpan w:val="2"/>
            <w:tcBorders>
              <w:right w:val="single" w:color="auto" w:sz="4" w:space="0"/>
            </w:tcBorders>
            <w:vAlign w:val="center"/>
          </w:tcPr>
          <w:p w:rsidRPr="003A5A48" w:rsidR="003A5A48" w:rsidP="003A5A48" w:rsidRDefault="003A5A48" w14:paraId="00E27AEB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 w:rsidRPr="003A5A48" w:rsidR="003A5A48" w:rsidP="003A5A48" w:rsidRDefault="003A5A48" w14:paraId="0B9233DC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25</w:t>
            </w:r>
          </w:p>
        </w:tc>
        <w:tc>
          <w:tcPr>
            <w:tcW w:w="885" w:type="dxa"/>
            <w:tcBorders>
              <w:left w:val="single" w:color="auto" w:sz="4" w:space="0"/>
            </w:tcBorders>
            <w:vAlign w:val="center"/>
          </w:tcPr>
          <w:p w:rsidRPr="003A5A48" w:rsidR="003A5A48" w:rsidP="003A5A48" w:rsidRDefault="003A5A48" w14:paraId="02DC3207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960" w:type="dxa"/>
            <w:tcBorders>
              <w:left w:val="single" w:color="auto" w:sz="4" w:space="0"/>
            </w:tcBorders>
            <w:vAlign w:val="center"/>
          </w:tcPr>
          <w:p w:rsidRPr="003A5A48" w:rsidR="003A5A48" w:rsidP="003A5A48" w:rsidRDefault="003A5A48" w14:paraId="5477F0E0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-</w:t>
            </w:r>
          </w:p>
        </w:tc>
        <w:tc>
          <w:tcPr>
            <w:tcW w:w="1678" w:type="dxa"/>
            <w:tcBorders>
              <w:top w:val="single" w:color="auto" w:sz="4" w:space="0"/>
            </w:tcBorders>
            <w:vAlign w:val="center"/>
          </w:tcPr>
          <w:p w:rsidRPr="003A5A48" w:rsidR="003A5A48" w:rsidP="003A5A48" w:rsidRDefault="003A5A48" w14:paraId="186097A9" w14:textId="77777777">
            <w:pPr>
              <w:suppressAutoHyphens w:val="0"/>
              <w:jc w:val="center"/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</w:pPr>
            <w:r w:rsidRPr="003A5A48">
              <w:rPr>
                <w:rFonts w:ascii="Calibri" w:hAnsi="Calibri" w:eastAsia="Calibri" w:cs="Times New Roman"/>
                <w:b/>
                <w:color w:val="00000A"/>
                <w:kern w:val="0"/>
                <w:sz w:val="20"/>
                <w:szCs w:val="20"/>
                <w:lang w:val="en-US" w:eastAsia="en-US" w:bidi="ar-SA"/>
              </w:rPr>
              <w:t>100</w:t>
            </w:r>
          </w:p>
        </w:tc>
      </w:tr>
    </w:tbl>
    <w:p w:rsidRPr="003A5A48" w:rsidR="003A5A48" w:rsidP="003A5A48" w:rsidRDefault="003A5A48" w14:paraId="3AAF689D" w14:textId="77777777">
      <w:pPr>
        <w:suppressAutoHyphens w:val="0"/>
        <w:spacing w:after="200"/>
        <w:contextualSpacing/>
        <w:rPr>
          <w:rFonts w:ascii="Calibri" w:hAnsi="Calibri" w:eastAsia="Calibri" w:cs="Times New Roman"/>
          <w:b/>
          <w:color w:val="00000A"/>
          <w:kern w:val="0"/>
          <w:lang w:val="en-US" w:eastAsia="en-US" w:bidi="ar-SA"/>
        </w:rPr>
      </w:pPr>
    </w:p>
    <w:p w:rsidRPr="003A5A48" w:rsidR="003A5A48" w:rsidP="003A5A48" w:rsidRDefault="003A5A48" w14:paraId="764D2187" w14:textId="77777777">
      <w:pPr>
        <w:suppressAutoHyphens w:val="0"/>
        <w:spacing w:after="200"/>
        <w:contextualSpacing/>
        <w:rPr>
          <w:rFonts w:ascii="Calibri" w:hAnsi="Calibri" w:eastAsia="Calibri" w:cs="Times New Roman"/>
          <w:b/>
          <w:color w:val="00000A"/>
          <w:kern w:val="0"/>
          <w:lang w:val="en-US" w:eastAsia="en-US" w:bidi="ar-SA"/>
        </w:rPr>
      </w:pPr>
    </w:p>
    <w:p w:rsidRPr="003A5A48" w:rsidR="003A5A48" w:rsidP="003A5A48" w:rsidRDefault="003A5A48" w14:paraId="080C37B9" w14:textId="77777777">
      <w:pPr>
        <w:suppressAutoHyphens w:val="0"/>
        <w:spacing w:after="200"/>
        <w:contextualSpacing/>
        <w:rPr>
          <w:rFonts w:ascii="Calibri" w:hAnsi="Calibri" w:eastAsia="Calibri" w:cs="Calibri"/>
          <w:b/>
          <w:color w:val="00000A"/>
          <w:kern w:val="0"/>
          <w:sz w:val="20"/>
          <w:szCs w:val="20"/>
          <w:lang w:val="en-US" w:eastAsia="en-US" w:bidi="ar-SA"/>
        </w:rPr>
      </w:pPr>
      <w:r w:rsidRPr="003A5A48">
        <w:rPr>
          <w:rFonts w:ascii="Calibri" w:hAnsi="Calibri" w:eastAsia="Calibri" w:cs="Calibri"/>
          <w:b/>
          <w:color w:val="00000A"/>
          <w:kern w:val="0"/>
          <w:sz w:val="20"/>
          <w:szCs w:val="20"/>
          <w:lang w:val="en-US" w:eastAsia="en-US" w:bidi="ar-SA"/>
        </w:rPr>
        <w:t>COURSE OBJECTIVES</w:t>
      </w:r>
    </w:p>
    <w:p w:rsidRPr="003A5A48" w:rsidR="003A5A48" w:rsidP="003A5A48" w:rsidRDefault="003A5A48" w14:paraId="57C27B76" w14:textId="77777777">
      <w:pPr>
        <w:numPr>
          <w:ilvl w:val="0"/>
          <w:numId w:val="5"/>
        </w:numPr>
        <w:suppressAutoHyphens w:val="0"/>
        <w:spacing w:after="160" w:line="259" w:lineRule="auto"/>
        <w:contextualSpacing/>
        <w:rPr>
          <w:rFonts w:ascii="Calibri" w:hAnsi="Calibri" w:eastAsia="Calibri" w:cs="Calibri"/>
          <w:color w:val="00000A"/>
          <w:kern w:val="0"/>
          <w:sz w:val="20"/>
          <w:szCs w:val="20"/>
          <w:lang w:val="en-US" w:eastAsia="en-US" w:bidi="ar-SA"/>
        </w:rPr>
      </w:pPr>
      <w:r w:rsidRPr="003A5A48">
        <w:rPr>
          <w:rFonts w:ascii="Calibri" w:hAnsi="Calibri" w:eastAsia="Calibri" w:cs="Calibri"/>
          <w:color w:val="00000A"/>
          <w:kern w:val="0"/>
          <w:sz w:val="20"/>
          <w:szCs w:val="20"/>
          <w:lang w:val="en-US" w:eastAsia="en-US" w:bidi="ar-SA"/>
        </w:rPr>
        <w:t>To equip students with basic mathematical and statistical techniques commonly used in pattern recognition.</w:t>
      </w:r>
    </w:p>
    <w:p w:rsidRPr="003A5A48" w:rsidR="003A5A48" w:rsidP="003A5A48" w:rsidRDefault="003A5A48" w14:paraId="5B07541A" w14:textId="77777777">
      <w:pPr>
        <w:numPr>
          <w:ilvl w:val="0"/>
          <w:numId w:val="5"/>
        </w:numPr>
        <w:suppressAutoHyphens w:val="0"/>
        <w:spacing w:after="160" w:line="259" w:lineRule="auto"/>
        <w:contextualSpacing/>
        <w:rPr>
          <w:rFonts w:ascii="Calibri" w:hAnsi="Calibri" w:eastAsia="Calibri" w:cs="Calibri"/>
          <w:color w:val="00000A"/>
          <w:kern w:val="0"/>
          <w:sz w:val="20"/>
          <w:szCs w:val="20"/>
          <w:lang w:val="en-US" w:eastAsia="en-US" w:bidi="ar-SA"/>
        </w:rPr>
      </w:pPr>
      <w:r w:rsidRPr="003A5A48">
        <w:rPr>
          <w:rFonts w:ascii="Calibri" w:hAnsi="Calibri" w:eastAsia="Calibri" w:cs="Calibri"/>
          <w:color w:val="00000A"/>
          <w:kern w:val="0"/>
          <w:sz w:val="20"/>
          <w:szCs w:val="20"/>
          <w:lang w:val="en-US" w:eastAsia="en-US" w:bidi="ar-SA"/>
        </w:rPr>
        <w:t>To introduce a variety of pattern recognition algorithms</w:t>
      </w:r>
    </w:p>
    <w:p w:rsidRPr="003A5A48" w:rsidR="003A5A48" w:rsidP="003A5A48" w:rsidRDefault="003A5A48" w14:paraId="43325B69" w14:textId="77777777">
      <w:pPr>
        <w:numPr>
          <w:ilvl w:val="0"/>
          <w:numId w:val="5"/>
        </w:numPr>
        <w:suppressAutoHyphens w:val="0"/>
        <w:spacing w:after="160" w:line="259" w:lineRule="auto"/>
        <w:contextualSpacing/>
        <w:rPr>
          <w:rFonts w:ascii="Calibri" w:hAnsi="Calibri" w:eastAsia="Calibri" w:cs="Calibri"/>
          <w:color w:val="00000A"/>
          <w:kern w:val="0"/>
          <w:sz w:val="20"/>
          <w:szCs w:val="20"/>
          <w:lang w:val="en-US" w:eastAsia="en-US" w:bidi="ar-SA"/>
        </w:rPr>
      </w:pPr>
      <w:r w:rsidRPr="003A5A48">
        <w:rPr>
          <w:rFonts w:ascii="Calibri" w:hAnsi="Calibri" w:eastAsia="Calibri" w:cs="Calibri"/>
          <w:color w:val="00000A"/>
          <w:kern w:val="0"/>
          <w:sz w:val="20"/>
          <w:szCs w:val="20"/>
          <w:lang w:val="en-US" w:eastAsia="en-US" w:bidi="ar-SA"/>
        </w:rPr>
        <w:t>To develop skills of using pattern recognition methods on real world data</w:t>
      </w:r>
    </w:p>
    <w:p w:rsidRPr="003A5A48" w:rsidR="003A5A48" w:rsidP="003A5A48" w:rsidRDefault="003A5A48" w14:paraId="7DE9AF8C" w14:textId="77777777">
      <w:pPr>
        <w:suppressAutoHyphens w:val="0"/>
        <w:spacing w:after="160" w:line="259" w:lineRule="auto"/>
        <w:ind w:left="720"/>
        <w:contextualSpacing/>
        <w:rPr>
          <w:rFonts w:ascii="Calibri" w:hAnsi="Calibri" w:eastAsia="Calibri" w:cs="Calibri"/>
          <w:color w:val="00000A"/>
          <w:kern w:val="0"/>
          <w:sz w:val="20"/>
          <w:szCs w:val="20"/>
          <w:lang w:val="en-US" w:eastAsia="en-US" w:bidi="ar-SA"/>
        </w:rPr>
      </w:pPr>
    </w:p>
    <w:tbl>
      <w:tblPr>
        <w:tblStyle w:val="TableGrid1"/>
        <w:tblW w:w="968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572"/>
        <w:gridCol w:w="1114"/>
      </w:tblGrid>
      <w:tr w:rsidRPr="003A5A48" w:rsidR="003A5A48" w:rsidTr="00520E37" w14:paraId="3FD26D80" w14:textId="77777777">
        <w:trPr>
          <w:trHeight w:val="394"/>
        </w:trPr>
        <w:tc>
          <w:tcPr>
            <w:tcW w:w="8608" w:type="dxa"/>
          </w:tcPr>
          <w:p w:rsidRPr="003A5A48" w:rsidR="003A5A48" w:rsidP="003A5A48" w:rsidRDefault="003A5A48" w14:paraId="090076FD" w14:textId="77777777">
            <w:p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cs="Calibri"/>
                <w:b/>
                <w:color w:val="000000"/>
                <w:szCs w:val="20"/>
              </w:rPr>
            </w:pPr>
            <w:r w:rsidRPr="003A5A48">
              <w:rPr>
                <w:rFonts w:cs="Calibri"/>
                <w:b/>
                <w:color w:val="000000"/>
                <w:szCs w:val="20"/>
              </w:rPr>
              <w:t xml:space="preserve">UNIT 1 </w:t>
            </w:r>
            <w:r w:rsidRPr="003A5A48">
              <w:rPr>
                <w:rFonts w:cs="Calibri"/>
                <w:b/>
                <w:color w:val="00000A"/>
                <w:szCs w:val="20"/>
              </w:rPr>
              <w:t>INTRODUCTION TO PATTERN RECOGNITION</w:t>
            </w:r>
          </w:p>
          <w:p w:rsidRPr="003A5A48" w:rsidR="003A5A48" w:rsidP="003A5A48" w:rsidRDefault="003A5A48" w14:paraId="71E17564" w14:textId="77777777">
            <w:pPr>
              <w:shd w:val="clear" w:color="auto" w:fill="FFFFFF"/>
              <w:jc w:val="both"/>
              <w:rPr>
                <w:rFonts w:cs="Calibri"/>
                <w:color w:val="000000"/>
                <w:szCs w:val="20"/>
              </w:rPr>
            </w:pPr>
            <w:r w:rsidRPr="003A5A48">
              <w:rPr>
                <w:rFonts w:cs="Calibri"/>
                <w:bCs/>
                <w:color w:val="00000A"/>
                <w:sz w:val="18"/>
                <w:szCs w:val="20"/>
                <w:lang w:eastAsia="en-IN"/>
              </w:rPr>
              <w:t>Mathematical Foundations, Tree Classifiers: Decision Trees: CART, C4.5, ID3, Random Forests</w:t>
            </w:r>
            <w:r w:rsidRPr="003A5A48">
              <w:rPr>
                <w:rFonts w:cs="Calibri"/>
                <w:bCs/>
                <w:color w:val="000000"/>
                <w:sz w:val="18"/>
                <w:szCs w:val="20"/>
                <w:lang w:eastAsia="en-IN"/>
              </w:rPr>
              <w:t>, Bayes Decision Theory</w:t>
            </w:r>
          </w:p>
        </w:tc>
        <w:tc>
          <w:tcPr>
            <w:tcW w:w="1077" w:type="dxa"/>
          </w:tcPr>
          <w:p w:rsidRPr="003A5A48" w:rsidR="003A5A48" w:rsidP="003A5A48" w:rsidRDefault="003A5A48" w14:paraId="716160FB" w14:textId="77777777">
            <w:pPr>
              <w:autoSpaceDE w:val="0"/>
              <w:autoSpaceDN w:val="0"/>
              <w:adjustRightInd w:val="0"/>
              <w:ind w:left="567" w:hanging="567"/>
              <w:contextualSpacing/>
              <w:jc w:val="right"/>
              <w:rPr>
                <w:rFonts w:cs="Calibri"/>
                <w:b/>
                <w:color w:val="000000"/>
                <w:szCs w:val="20"/>
              </w:rPr>
            </w:pPr>
            <w:r w:rsidRPr="003A5A48">
              <w:rPr>
                <w:rFonts w:cs="Calibri"/>
                <w:b/>
                <w:color w:val="000000"/>
                <w:szCs w:val="20"/>
              </w:rPr>
              <w:t>7 Hrs.</w:t>
            </w:r>
          </w:p>
        </w:tc>
      </w:tr>
      <w:tr w:rsidRPr="003A5A48" w:rsidR="003A5A48" w:rsidTr="00520E37" w14:paraId="545A515F" w14:textId="77777777">
        <w:trPr>
          <w:trHeight w:val="394"/>
        </w:trPr>
        <w:tc>
          <w:tcPr>
            <w:tcW w:w="8608" w:type="dxa"/>
          </w:tcPr>
          <w:p w:rsidRPr="003A5A48" w:rsidR="003A5A48" w:rsidP="003A5A48" w:rsidRDefault="003A5A48" w14:paraId="06BFAC22" w14:textId="77777777">
            <w:p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cs="Calibri"/>
                <w:b/>
                <w:color w:val="000000"/>
                <w:szCs w:val="20"/>
              </w:rPr>
            </w:pPr>
          </w:p>
          <w:p w:rsidRPr="003A5A48" w:rsidR="003A5A48" w:rsidP="003A5A48" w:rsidRDefault="003A5A48" w14:paraId="023B45A9" w14:textId="77777777">
            <w:p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cs="Calibri"/>
                <w:b/>
                <w:color w:val="000000"/>
                <w:szCs w:val="20"/>
              </w:rPr>
            </w:pPr>
            <w:r w:rsidRPr="003A5A48">
              <w:rPr>
                <w:rFonts w:cs="Calibri"/>
                <w:b/>
                <w:color w:val="000000"/>
                <w:szCs w:val="20"/>
              </w:rPr>
              <w:t xml:space="preserve">UNIT 2 </w:t>
            </w:r>
            <w:r w:rsidRPr="003A5A48">
              <w:rPr>
                <w:rFonts w:cs="Calibri"/>
                <w:b/>
                <w:color w:val="00000A"/>
                <w:szCs w:val="20"/>
              </w:rPr>
              <w:t>LINEAR DISCRIMINANT</w:t>
            </w:r>
          </w:p>
          <w:p w:rsidRPr="003A5A48" w:rsidR="003A5A48" w:rsidP="003A5A48" w:rsidRDefault="003A5A48" w14:paraId="36EC0570" w14:textId="77777777">
            <w:pPr>
              <w:autoSpaceDE w:val="0"/>
              <w:autoSpaceDN w:val="0"/>
              <w:adjustRightInd w:val="0"/>
              <w:contextualSpacing/>
              <w:jc w:val="both"/>
              <w:rPr>
                <w:rFonts w:cs="Calibri"/>
                <w:color w:val="00000A"/>
                <w:szCs w:val="20"/>
              </w:rPr>
            </w:pPr>
            <w:r w:rsidRPr="003A5A48">
              <w:rPr>
                <w:rFonts w:cs="Calibri"/>
                <w:color w:val="00000A"/>
                <w:sz w:val="18"/>
                <w:szCs w:val="20"/>
              </w:rPr>
              <w:t xml:space="preserve">Separability, </w:t>
            </w:r>
            <w:proofErr w:type="spellStart"/>
            <w:r w:rsidRPr="003A5A48">
              <w:rPr>
                <w:rFonts w:cs="Calibri"/>
                <w:color w:val="00000A"/>
                <w:sz w:val="18"/>
                <w:szCs w:val="20"/>
              </w:rPr>
              <w:t>Perceptrons</w:t>
            </w:r>
            <w:proofErr w:type="spellEnd"/>
            <w:r w:rsidRPr="003A5A48">
              <w:rPr>
                <w:rFonts w:cs="Calibri"/>
                <w:color w:val="00000A"/>
                <w:sz w:val="18"/>
                <w:szCs w:val="20"/>
              </w:rPr>
              <w:t>, Support Vector Machines, surfaces. Normal density and discriminant functions. Discrete features. Non-metric methods for pattern classification</w:t>
            </w:r>
          </w:p>
        </w:tc>
        <w:tc>
          <w:tcPr>
            <w:tcW w:w="1077" w:type="dxa"/>
          </w:tcPr>
          <w:p w:rsidRPr="003A5A48" w:rsidR="003A5A48" w:rsidP="003A5A48" w:rsidRDefault="003A5A48" w14:paraId="17997781" w14:textId="77777777">
            <w:pPr>
              <w:autoSpaceDE w:val="0"/>
              <w:autoSpaceDN w:val="0"/>
              <w:adjustRightInd w:val="0"/>
              <w:ind w:left="567" w:hanging="567"/>
              <w:contextualSpacing/>
              <w:jc w:val="right"/>
              <w:rPr>
                <w:rFonts w:cs="Calibri"/>
                <w:b/>
                <w:color w:val="000000"/>
                <w:szCs w:val="20"/>
              </w:rPr>
            </w:pPr>
            <w:r w:rsidRPr="003A5A48">
              <w:rPr>
                <w:rFonts w:cs="Calibri"/>
                <w:b/>
                <w:color w:val="000000"/>
                <w:szCs w:val="20"/>
              </w:rPr>
              <w:t>6 Hrs.</w:t>
            </w:r>
          </w:p>
          <w:p w:rsidRPr="003A5A48" w:rsidR="003A5A48" w:rsidP="003A5A48" w:rsidRDefault="003A5A48" w14:paraId="758A43DC" w14:textId="77777777">
            <w:pPr>
              <w:autoSpaceDE w:val="0"/>
              <w:autoSpaceDN w:val="0"/>
              <w:adjustRightInd w:val="0"/>
              <w:ind w:left="567" w:hanging="567"/>
              <w:contextualSpacing/>
              <w:jc w:val="right"/>
              <w:rPr>
                <w:rFonts w:cs="Calibri"/>
                <w:b/>
                <w:color w:val="000000"/>
                <w:szCs w:val="20"/>
              </w:rPr>
            </w:pPr>
          </w:p>
        </w:tc>
      </w:tr>
      <w:tr w:rsidRPr="003A5A48" w:rsidR="003A5A48" w:rsidTr="00520E37" w14:paraId="316F6431" w14:textId="77777777">
        <w:trPr>
          <w:trHeight w:val="394"/>
        </w:trPr>
        <w:tc>
          <w:tcPr>
            <w:tcW w:w="8608" w:type="dxa"/>
          </w:tcPr>
          <w:p w:rsidRPr="003A5A48" w:rsidR="003A5A48" w:rsidP="003A5A48" w:rsidRDefault="003A5A48" w14:paraId="27F08C7E" w14:textId="77777777">
            <w:p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cs="Calibri"/>
                <w:b/>
                <w:color w:val="000000"/>
                <w:szCs w:val="20"/>
              </w:rPr>
            </w:pPr>
          </w:p>
          <w:p w:rsidRPr="003A5A48" w:rsidR="003A5A48" w:rsidP="003A5A48" w:rsidRDefault="003A5A48" w14:paraId="524A9597" w14:textId="77777777">
            <w:p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cs="Calibri"/>
                <w:b/>
                <w:color w:val="000000"/>
                <w:szCs w:val="20"/>
              </w:rPr>
            </w:pPr>
            <w:r w:rsidRPr="003A5A48">
              <w:rPr>
                <w:rFonts w:cs="Calibri"/>
                <w:b/>
                <w:color w:val="000000"/>
                <w:szCs w:val="20"/>
              </w:rPr>
              <w:t xml:space="preserve">UNIT 3 </w:t>
            </w:r>
            <w:r w:rsidRPr="003A5A48">
              <w:rPr>
                <w:rFonts w:cs="Calibri"/>
                <w:b/>
                <w:color w:val="00000A"/>
                <w:szCs w:val="20"/>
              </w:rPr>
              <w:t>UNSUPERVISED METHODS</w:t>
            </w:r>
          </w:p>
          <w:p w:rsidRPr="003A5A48" w:rsidR="003A5A48" w:rsidP="003A5A48" w:rsidRDefault="003A5A48" w14:paraId="12599734" w14:textId="77777777">
            <w:pPr>
              <w:autoSpaceDE w:val="0"/>
              <w:autoSpaceDN w:val="0"/>
              <w:adjustRightInd w:val="0"/>
              <w:contextualSpacing/>
              <w:jc w:val="both"/>
              <w:rPr>
                <w:rFonts w:cs="Calibri"/>
                <w:color w:val="00000A"/>
                <w:szCs w:val="20"/>
              </w:rPr>
            </w:pPr>
            <w:r w:rsidRPr="003A5A48">
              <w:rPr>
                <w:rFonts w:cs="Calibri"/>
                <w:color w:val="00000A"/>
                <w:sz w:val="18"/>
                <w:szCs w:val="20"/>
              </w:rPr>
              <w:t>Principal component analysis - it relationship to eigen analysis. Fisher discriminant analysis, Local linear Embeddings, Clustering, Classifier Ensemble Methods: Bagging, Boosting/AdaBoost</w:t>
            </w:r>
          </w:p>
        </w:tc>
        <w:tc>
          <w:tcPr>
            <w:tcW w:w="1077" w:type="dxa"/>
          </w:tcPr>
          <w:p w:rsidRPr="003A5A48" w:rsidR="003A5A48" w:rsidP="003A5A48" w:rsidRDefault="003A5A48" w14:paraId="120A5519" w14:textId="77777777">
            <w:pPr>
              <w:autoSpaceDE w:val="0"/>
              <w:autoSpaceDN w:val="0"/>
              <w:adjustRightInd w:val="0"/>
              <w:ind w:left="567" w:hanging="567"/>
              <w:contextualSpacing/>
              <w:jc w:val="right"/>
              <w:rPr>
                <w:rFonts w:cs="Calibri"/>
                <w:b/>
                <w:color w:val="000000"/>
                <w:szCs w:val="20"/>
              </w:rPr>
            </w:pPr>
            <w:r w:rsidRPr="003A5A48">
              <w:rPr>
                <w:rFonts w:cs="Calibri"/>
                <w:b/>
                <w:color w:val="000000"/>
                <w:szCs w:val="20"/>
              </w:rPr>
              <w:t>6 Hrs.</w:t>
            </w:r>
          </w:p>
        </w:tc>
      </w:tr>
      <w:tr w:rsidRPr="003A5A48" w:rsidR="003A5A48" w:rsidTr="00520E37" w14:paraId="0CE00381" w14:textId="77777777">
        <w:trPr>
          <w:trHeight w:val="394"/>
        </w:trPr>
        <w:tc>
          <w:tcPr>
            <w:tcW w:w="8608" w:type="dxa"/>
          </w:tcPr>
          <w:p w:rsidRPr="003A5A48" w:rsidR="003A5A48" w:rsidP="003A5A48" w:rsidRDefault="003A5A48" w14:paraId="196389EA" w14:textId="77777777">
            <w:p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cs="Calibri"/>
                <w:b/>
                <w:color w:val="000000"/>
                <w:szCs w:val="20"/>
              </w:rPr>
            </w:pPr>
          </w:p>
          <w:p w:rsidRPr="003A5A48" w:rsidR="003A5A48" w:rsidP="003A5A48" w:rsidRDefault="003A5A48" w14:paraId="1AAE8EE2" w14:textId="77777777">
            <w:p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cs="Calibri"/>
                <w:b/>
                <w:color w:val="00000A"/>
                <w:szCs w:val="20"/>
              </w:rPr>
            </w:pPr>
            <w:r w:rsidRPr="003A5A48">
              <w:rPr>
                <w:rFonts w:cs="Calibri"/>
                <w:b/>
                <w:color w:val="000000"/>
                <w:szCs w:val="20"/>
              </w:rPr>
              <w:t xml:space="preserve">UNIT 4 </w:t>
            </w:r>
            <w:r w:rsidRPr="003A5A48">
              <w:rPr>
                <w:rFonts w:cs="Calibri"/>
                <w:b/>
                <w:color w:val="00000A"/>
                <w:szCs w:val="20"/>
              </w:rPr>
              <w:t>GRAHPHICAL MODEL</w:t>
            </w:r>
          </w:p>
          <w:p w:rsidRPr="003A5A48" w:rsidR="003A5A48" w:rsidP="003A5A48" w:rsidRDefault="003A5A48" w14:paraId="35AC2269" w14:textId="77777777">
            <w:pPr>
              <w:autoSpaceDE w:val="0"/>
              <w:autoSpaceDN w:val="0"/>
              <w:adjustRightInd w:val="0"/>
              <w:contextualSpacing/>
              <w:jc w:val="both"/>
              <w:rPr>
                <w:rFonts w:cs="Calibri"/>
                <w:color w:val="000000"/>
                <w:sz w:val="18"/>
                <w:szCs w:val="20"/>
              </w:rPr>
            </w:pPr>
            <w:r w:rsidRPr="003A5A48">
              <w:rPr>
                <w:rFonts w:cs="Calibri"/>
                <w:color w:val="000000"/>
                <w:sz w:val="18"/>
                <w:szCs w:val="20"/>
              </w:rPr>
              <w:t>Bayesian Network, Sequential Models-</w:t>
            </w:r>
            <w:r w:rsidRPr="003A5A48">
              <w:rPr>
                <w:rFonts w:cs="Calibri"/>
                <w:color w:val="00000A"/>
                <w:sz w:val="18"/>
                <w:szCs w:val="20"/>
              </w:rPr>
              <w:t xml:space="preserve"> Hidden Markov Models (HMMs). Discrete HMMs. Continuous HMMs.</w:t>
            </w:r>
          </w:p>
          <w:p w:rsidRPr="003A5A48" w:rsidR="003A5A48" w:rsidP="003A5A48" w:rsidRDefault="003A5A48" w14:paraId="27B0D35D" w14:textId="77777777">
            <w:pPr>
              <w:autoSpaceDE w:val="0"/>
              <w:autoSpaceDN w:val="0"/>
              <w:adjustRightInd w:val="0"/>
              <w:contextualSpacing/>
              <w:jc w:val="both"/>
              <w:rPr>
                <w:rFonts w:cs="Calibri"/>
                <w:color w:val="000000"/>
                <w:szCs w:val="20"/>
              </w:rPr>
            </w:pPr>
            <w:r w:rsidRPr="003A5A48">
              <w:rPr>
                <w:rFonts w:cs="Calibri"/>
                <w:b/>
                <w:color w:val="000000"/>
                <w:sz w:val="18"/>
                <w:szCs w:val="20"/>
              </w:rPr>
              <w:t>Algorithm Independent Topics</w:t>
            </w:r>
            <w:r w:rsidRPr="003A5A48">
              <w:rPr>
                <w:rFonts w:cs="Calibri"/>
                <w:color w:val="000000"/>
                <w:sz w:val="18"/>
                <w:szCs w:val="20"/>
              </w:rPr>
              <w:t xml:space="preserve">: No Free Lunch Theorem, Ugly Duckling Theorem, Bias-Variance Dilemma,  </w:t>
            </w:r>
            <w:proofErr w:type="spellStart"/>
            <w:r w:rsidRPr="003A5A48">
              <w:rPr>
                <w:rFonts w:cs="Calibri"/>
                <w:color w:val="000000"/>
                <w:sz w:val="18"/>
                <w:szCs w:val="20"/>
              </w:rPr>
              <w:t>Jacknife</w:t>
            </w:r>
            <w:proofErr w:type="spellEnd"/>
            <w:r w:rsidRPr="003A5A48">
              <w:rPr>
                <w:rFonts w:cs="Calibri"/>
                <w:color w:val="000000"/>
                <w:sz w:val="18"/>
                <w:szCs w:val="20"/>
              </w:rPr>
              <w:t xml:space="preserve"> and Bootstrap Methods</w:t>
            </w:r>
          </w:p>
        </w:tc>
        <w:tc>
          <w:tcPr>
            <w:tcW w:w="1077" w:type="dxa"/>
          </w:tcPr>
          <w:p w:rsidRPr="003A5A48" w:rsidR="003A5A48" w:rsidP="003A5A48" w:rsidRDefault="003A5A48" w14:paraId="45A9599F" w14:textId="77777777">
            <w:pPr>
              <w:autoSpaceDE w:val="0"/>
              <w:autoSpaceDN w:val="0"/>
              <w:adjustRightInd w:val="0"/>
              <w:ind w:left="567" w:hanging="567"/>
              <w:contextualSpacing/>
              <w:jc w:val="right"/>
              <w:rPr>
                <w:rFonts w:cs="Calibri"/>
                <w:b/>
                <w:color w:val="000000"/>
                <w:szCs w:val="20"/>
              </w:rPr>
            </w:pPr>
            <w:r w:rsidRPr="003A5A48">
              <w:rPr>
                <w:rFonts w:cs="Calibri"/>
                <w:b/>
                <w:color w:val="000000"/>
                <w:szCs w:val="20"/>
              </w:rPr>
              <w:t>7 Hrs.</w:t>
            </w:r>
          </w:p>
        </w:tc>
      </w:tr>
      <w:tr w:rsidRPr="003A5A48" w:rsidR="003A5A48" w:rsidTr="00520E37" w14:paraId="71D54079" w14:textId="77777777">
        <w:trPr>
          <w:trHeight w:val="240"/>
        </w:trPr>
        <w:tc>
          <w:tcPr>
            <w:tcW w:w="9686" w:type="dxa"/>
            <w:gridSpan w:val="2"/>
          </w:tcPr>
          <w:p w:rsidRPr="003A5A48" w:rsidR="003A5A48" w:rsidP="003A5A48" w:rsidRDefault="003A5A48" w14:paraId="08F31E12" w14:textId="77777777">
            <w:pPr>
              <w:autoSpaceDE w:val="0"/>
              <w:autoSpaceDN w:val="0"/>
              <w:adjustRightInd w:val="0"/>
              <w:ind w:left="567" w:hanging="567"/>
              <w:contextualSpacing/>
              <w:jc w:val="right"/>
              <w:rPr>
                <w:rFonts w:cs="Calibri"/>
                <w:b/>
                <w:color w:val="000000"/>
                <w:szCs w:val="20"/>
              </w:rPr>
            </w:pPr>
            <w:r w:rsidRPr="003A5A48">
              <w:rPr>
                <w:rFonts w:cs="Calibri"/>
                <w:b/>
                <w:color w:val="000000"/>
                <w:szCs w:val="20"/>
              </w:rPr>
              <w:t>Max. 28 Hrs.</w:t>
            </w:r>
          </w:p>
        </w:tc>
      </w:tr>
    </w:tbl>
    <w:p w:rsidRPr="003A5A48" w:rsidR="003A5A48" w:rsidP="003A5A48" w:rsidRDefault="003A5A48" w14:paraId="1D175B0B" w14:textId="77777777">
      <w:pPr>
        <w:suppressAutoHyphens w:val="0"/>
        <w:spacing w:after="200"/>
        <w:contextualSpacing/>
        <w:rPr>
          <w:rFonts w:ascii="Calibri" w:hAnsi="Calibri" w:eastAsia="Calibri" w:cs="Calibri"/>
          <w:b/>
          <w:color w:val="00000A"/>
          <w:kern w:val="0"/>
          <w:sz w:val="20"/>
          <w:szCs w:val="20"/>
          <w:lang w:val="en-US" w:eastAsia="en-US" w:bidi="ar-SA"/>
        </w:rPr>
      </w:pPr>
      <w:r w:rsidRPr="003A5A48">
        <w:rPr>
          <w:rFonts w:ascii="Calibri" w:hAnsi="Calibri" w:eastAsia="Calibri" w:cs="Calibri"/>
          <w:b/>
          <w:color w:val="00000A"/>
          <w:kern w:val="0"/>
          <w:sz w:val="20"/>
          <w:szCs w:val="20"/>
          <w:lang w:val="en-US" w:eastAsia="en-US" w:bidi="ar-SA"/>
        </w:rPr>
        <w:t>COURSE OUTCOMES</w:t>
      </w:r>
    </w:p>
    <w:p w:rsidRPr="003A5A48" w:rsidR="003A5A48" w:rsidP="003A5A48" w:rsidRDefault="003A5A48" w14:paraId="240C7CDB" w14:textId="77777777">
      <w:pPr>
        <w:suppressAutoHyphens w:val="0"/>
        <w:spacing w:after="200"/>
        <w:contextualSpacing/>
        <w:rPr>
          <w:rFonts w:ascii="Calibri" w:hAnsi="Calibri" w:eastAsia="Calibri" w:cs="Calibri"/>
          <w:color w:val="00000A"/>
          <w:kern w:val="0"/>
          <w:sz w:val="18"/>
          <w:szCs w:val="20"/>
          <w:lang w:val="en-US" w:eastAsia="en-US" w:bidi="ar-SA"/>
        </w:rPr>
      </w:pPr>
      <w:r w:rsidRPr="003A5A48">
        <w:rPr>
          <w:rFonts w:ascii="Calibri" w:hAnsi="Calibri" w:eastAsia="Calibri" w:cs="Calibri"/>
          <w:color w:val="00000A"/>
          <w:kern w:val="0"/>
          <w:sz w:val="18"/>
          <w:szCs w:val="20"/>
          <w:lang w:val="en-US" w:eastAsia="en-US" w:bidi="ar-SA"/>
        </w:rPr>
        <w:t>On completion of the course, student will be able to</w:t>
      </w:r>
    </w:p>
    <w:p w:rsidRPr="003A5A48" w:rsidR="003A5A48" w:rsidP="003A5A48" w:rsidRDefault="003A5A48" w14:paraId="0E1E9875" w14:textId="77777777">
      <w:pPr>
        <w:suppressAutoHyphens w:val="0"/>
        <w:autoSpaceDE w:val="0"/>
        <w:autoSpaceDN w:val="0"/>
        <w:adjustRightInd w:val="0"/>
        <w:spacing w:after="21"/>
        <w:ind w:left="567" w:hanging="567"/>
        <w:contextualSpacing/>
        <w:jc w:val="both"/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</w:pPr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 xml:space="preserve">CO1- Understand the </w:t>
      </w:r>
      <w:r w:rsidRPr="003A5A48">
        <w:rPr>
          <w:rFonts w:ascii="Calibri" w:hAnsi="Calibri" w:eastAsia="Calibri" w:cs="Calibri"/>
          <w:color w:val="00000A"/>
          <w:kern w:val="0"/>
          <w:sz w:val="18"/>
          <w:szCs w:val="20"/>
          <w:lang w:val="en-US" w:eastAsia="en-US" w:bidi="ar-SA"/>
        </w:rPr>
        <w:t>mathematical and statistical techniques commonly used in pattern recognition</w:t>
      </w:r>
    </w:p>
    <w:p w:rsidRPr="003A5A48" w:rsidR="003A5A48" w:rsidP="003A5A48" w:rsidRDefault="003A5A48" w14:paraId="46CB6B23" w14:textId="77777777">
      <w:pPr>
        <w:suppressAutoHyphens w:val="0"/>
        <w:autoSpaceDE w:val="0"/>
        <w:autoSpaceDN w:val="0"/>
        <w:adjustRightInd w:val="0"/>
        <w:spacing w:after="21"/>
        <w:ind w:left="567" w:hanging="567"/>
        <w:contextualSpacing/>
        <w:jc w:val="both"/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</w:pPr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>CO2- Understand the concept of a pattern and the basic approach to the development of pattern recognition.</w:t>
      </w:r>
    </w:p>
    <w:p w:rsidRPr="003A5A48" w:rsidR="003A5A48" w:rsidP="003A5A48" w:rsidRDefault="003A5A48" w14:paraId="04DA051F" w14:textId="77777777">
      <w:pPr>
        <w:suppressAutoHyphens w:val="0"/>
        <w:autoSpaceDE w:val="0"/>
        <w:autoSpaceDN w:val="0"/>
        <w:adjustRightInd w:val="0"/>
        <w:spacing w:after="21"/>
        <w:ind w:left="567" w:hanging="567"/>
        <w:contextualSpacing/>
        <w:jc w:val="both"/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</w:pPr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>CO3- Apply both supervised and unsupervised classification methods to detect and characterize patterns in real-world data.</w:t>
      </w:r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ab/>
      </w:r>
    </w:p>
    <w:p w:rsidRPr="003A5A48" w:rsidR="003A5A48" w:rsidP="003A5A48" w:rsidRDefault="003A5A48" w14:paraId="3B031CDA" w14:textId="77777777">
      <w:pPr>
        <w:suppressAutoHyphens w:val="0"/>
        <w:autoSpaceDE w:val="0"/>
        <w:autoSpaceDN w:val="0"/>
        <w:adjustRightInd w:val="0"/>
        <w:spacing w:after="21"/>
        <w:ind w:left="567" w:hanging="567"/>
        <w:contextualSpacing/>
        <w:jc w:val="both"/>
        <w:rPr>
          <w:rFonts w:ascii="Calibri" w:hAnsi="Calibri" w:eastAsia="Calibri" w:cs="Calibri"/>
          <w:color w:val="222222"/>
          <w:kern w:val="0"/>
          <w:sz w:val="18"/>
          <w:szCs w:val="20"/>
          <w:shd w:val="clear" w:color="auto" w:fill="FFFFFF"/>
          <w:lang w:val="en-US" w:eastAsia="en-US" w:bidi="ar-SA"/>
        </w:rPr>
      </w:pPr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>CO4</w:t>
      </w:r>
      <w:r w:rsidRPr="003A5A48">
        <w:rPr>
          <w:rFonts w:ascii="Calibri" w:hAnsi="Calibri" w:eastAsia="Calibri" w:cs="Calibri"/>
          <w:color w:val="00000A"/>
          <w:kern w:val="0"/>
          <w:sz w:val="18"/>
          <w:szCs w:val="20"/>
          <w:lang w:val="en-US" w:eastAsia="en-US" w:bidi="ar-SA"/>
        </w:rPr>
        <w:t>-</w:t>
      </w:r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 xml:space="preserve"> Interpret relevant information to design a simple pattern recognition systems.</w:t>
      </w:r>
    </w:p>
    <w:p w:rsidRPr="003A5A48" w:rsidR="003A5A48" w:rsidP="003A5A48" w:rsidRDefault="003A5A48" w14:paraId="01769F95" w14:textId="77777777">
      <w:pPr>
        <w:suppressAutoHyphens w:val="0"/>
        <w:autoSpaceDE w:val="0"/>
        <w:autoSpaceDN w:val="0"/>
        <w:adjustRightInd w:val="0"/>
        <w:spacing w:after="21"/>
        <w:ind w:left="567" w:hanging="567"/>
        <w:jc w:val="both"/>
        <w:rPr>
          <w:rFonts w:ascii="Calibri" w:hAnsi="Calibri" w:eastAsia="Calibri" w:cs="Calibri"/>
          <w:color w:val="00000A"/>
          <w:kern w:val="0"/>
          <w:sz w:val="18"/>
          <w:szCs w:val="20"/>
          <w:lang w:val="en-US" w:eastAsia="en-US" w:bidi="ar-SA"/>
        </w:rPr>
      </w:pPr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>CO5- Evaluate the result from a simple pattern recognition system.</w:t>
      </w:r>
    </w:p>
    <w:p w:rsidRPr="003A5A48" w:rsidR="003A5A48" w:rsidP="003A5A48" w:rsidRDefault="003A5A48" w14:paraId="3ED4B613" w14:textId="77777777">
      <w:pPr>
        <w:suppressAutoHyphens w:val="0"/>
        <w:autoSpaceDE w:val="0"/>
        <w:autoSpaceDN w:val="0"/>
        <w:adjustRightInd w:val="0"/>
        <w:spacing w:after="21"/>
        <w:ind w:left="426" w:hanging="426"/>
        <w:jc w:val="both"/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</w:pPr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>CO6- Develop prototype pattern recognition algorithms that can be used to study algorithm behavior and performance against real-world multivariate data</w:t>
      </w:r>
    </w:p>
    <w:p w:rsidRPr="003A5A48" w:rsidR="003A5A48" w:rsidP="003A5A48" w:rsidRDefault="003A5A48" w14:paraId="0159D16C" w14:textId="77777777">
      <w:pPr>
        <w:suppressAutoHyphens w:val="0"/>
        <w:spacing w:after="200"/>
        <w:contextualSpacing/>
        <w:rPr>
          <w:rFonts w:ascii="Calibri" w:hAnsi="Calibri" w:eastAsia="Calibri" w:cs="Calibri"/>
          <w:b/>
          <w:color w:val="00000A"/>
          <w:kern w:val="0"/>
          <w:sz w:val="20"/>
          <w:szCs w:val="20"/>
          <w:lang w:val="en-US" w:eastAsia="en-US" w:bidi="ar-SA"/>
        </w:rPr>
      </w:pPr>
    </w:p>
    <w:p w:rsidRPr="003A5A48" w:rsidR="003A5A48" w:rsidP="003A5A48" w:rsidRDefault="003A5A48" w14:paraId="6DC3C4FE" w14:textId="77777777">
      <w:pPr>
        <w:suppressAutoHyphens w:val="0"/>
        <w:spacing w:after="200"/>
        <w:contextualSpacing/>
        <w:rPr>
          <w:rFonts w:ascii="Calibri" w:hAnsi="Calibri" w:eastAsia="Calibri" w:cs="Calibri"/>
          <w:b/>
          <w:color w:val="00000A"/>
          <w:kern w:val="0"/>
          <w:sz w:val="20"/>
          <w:szCs w:val="20"/>
          <w:lang w:val="en-US" w:eastAsia="en-US" w:bidi="ar-SA"/>
        </w:rPr>
      </w:pPr>
      <w:r w:rsidRPr="003A5A48">
        <w:rPr>
          <w:rFonts w:ascii="Calibri" w:hAnsi="Calibri" w:eastAsia="Calibri" w:cs="Calibri"/>
          <w:b/>
          <w:color w:val="00000A"/>
          <w:kern w:val="0"/>
          <w:sz w:val="20"/>
          <w:szCs w:val="20"/>
          <w:lang w:val="en-US" w:eastAsia="en-US" w:bidi="ar-SA"/>
        </w:rPr>
        <w:t>TEXT/REFERENCE BOOKS</w:t>
      </w:r>
    </w:p>
    <w:p w:rsidRPr="003A5A48" w:rsidR="003A5A48" w:rsidP="003A5A48" w:rsidRDefault="003A5A48" w14:paraId="0A693D4A" w14:textId="77777777">
      <w:pPr>
        <w:numPr>
          <w:ilvl w:val="0"/>
          <w:numId w:val="6"/>
        </w:numPr>
        <w:suppressAutoHyphens w:val="0"/>
        <w:spacing w:after="160" w:line="259" w:lineRule="auto"/>
        <w:contextualSpacing/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</w:pPr>
      <w:proofErr w:type="spellStart"/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>R.O.Duda</w:t>
      </w:r>
      <w:proofErr w:type="spellEnd"/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 xml:space="preserve">, </w:t>
      </w:r>
      <w:proofErr w:type="spellStart"/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>P.E.Hart</w:t>
      </w:r>
      <w:proofErr w:type="spellEnd"/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 xml:space="preserve"> and </w:t>
      </w:r>
      <w:proofErr w:type="spellStart"/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>D.G.Stork</w:t>
      </w:r>
      <w:proofErr w:type="spellEnd"/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 xml:space="preserve">, Pattern Classification, John Wiley, 2001 </w:t>
      </w:r>
    </w:p>
    <w:p w:rsidRPr="003A5A48" w:rsidR="003A5A48" w:rsidP="003A5A48" w:rsidRDefault="003A5A48" w14:paraId="0260E607" w14:textId="77777777">
      <w:pPr>
        <w:numPr>
          <w:ilvl w:val="0"/>
          <w:numId w:val="6"/>
        </w:numPr>
        <w:suppressAutoHyphens w:val="0"/>
        <w:spacing w:after="160" w:line="259" w:lineRule="auto"/>
        <w:contextualSpacing/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</w:pPr>
      <w:proofErr w:type="spellStart"/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>S.Wasserman</w:t>
      </w:r>
      <w:proofErr w:type="spellEnd"/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 xml:space="preserve">, </w:t>
      </w:r>
      <w:proofErr w:type="spellStart"/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>K.Faust</w:t>
      </w:r>
      <w:proofErr w:type="spellEnd"/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>: Social Network Analysis: Methods and Applications, Cambridge Univ</w:t>
      </w:r>
    </w:p>
    <w:p w:rsidRPr="003A5A48" w:rsidR="003A5A48" w:rsidP="003A5A48" w:rsidRDefault="003A5A48" w14:paraId="5A65391D" w14:textId="77777777">
      <w:pPr>
        <w:numPr>
          <w:ilvl w:val="0"/>
          <w:numId w:val="6"/>
        </w:numPr>
        <w:suppressAutoHyphens w:val="0"/>
        <w:spacing w:after="160" w:line="259" w:lineRule="auto"/>
        <w:contextualSpacing/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</w:pPr>
      <w:proofErr w:type="spellStart"/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>S.Theodoridis</w:t>
      </w:r>
      <w:proofErr w:type="spellEnd"/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 xml:space="preserve"> and </w:t>
      </w:r>
      <w:proofErr w:type="spellStart"/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>K.Koutroumbas</w:t>
      </w:r>
      <w:proofErr w:type="spellEnd"/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>, Pattern Recognition, 4th Ed., Academic Press, 2009</w:t>
      </w:r>
    </w:p>
    <w:p w:rsidRPr="003A5A48" w:rsidR="003A5A48" w:rsidP="003A5A48" w:rsidRDefault="003A5A48" w14:paraId="784CEB92" w14:textId="77777777">
      <w:pPr>
        <w:numPr>
          <w:ilvl w:val="0"/>
          <w:numId w:val="6"/>
        </w:numPr>
        <w:suppressAutoHyphens w:val="0"/>
        <w:spacing w:after="160" w:line="259" w:lineRule="auto"/>
        <w:contextualSpacing/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</w:pPr>
      <w:proofErr w:type="spellStart"/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>C.M.Bishop</w:t>
      </w:r>
      <w:proofErr w:type="spellEnd"/>
      <w:r w:rsidRPr="003A5A48">
        <w:rPr>
          <w:rFonts w:ascii="Calibri" w:hAnsi="Calibri" w:eastAsia="Calibri" w:cs="Calibri"/>
          <w:color w:val="000000"/>
          <w:kern w:val="0"/>
          <w:sz w:val="18"/>
          <w:szCs w:val="20"/>
          <w:lang w:val="en-US" w:eastAsia="en-US" w:bidi="ar-SA"/>
        </w:rPr>
        <w:t>, Pattern Recognition and Machine Learning, Springer, 2006</w:t>
      </w:r>
    </w:p>
    <w:p w:rsidRPr="003A5A48" w:rsidR="003A5A48" w:rsidP="003A5A48" w:rsidRDefault="003A5A48" w14:paraId="39F62F4F" w14:textId="77777777">
      <w:pPr>
        <w:suppressAutoHyphens w:val="0"/>
        <w:spacing w:after="200" w:line="276" w:lineRule="auto"/>
        <w:jc w:val="center"/>
        <w:rPr>
          <w:rFonts w:ascii="Calibri" w:hAnsi="Calibri" w:eastAsia="Calibri" w:cs="Calibri"/>
          <w:b/>
          <w:color w:val="00000A"/>
          <w:kern w:val="0"/>
          <w:sz w:val="20"/>
          <w:szCs w:val="20"/>
          <w:lang w:val="en-US" w:eastAsia="en-US" w:bidi="ar-SA"/>
        </w:rPr>
      </w:pPr>
      <w:r w:rsidRPr="003A5A48">
        <w:rPr>
          <w:rFonts w:ascii="Calibri" w:hAnsi="Calibri" w:eastAsia="Calibri" w:cs="Calibri"/>
          <w:b/>
          <w:color w:val="00000A"/>
          <w:kern w:val="0"/>
          <w:sz w:val="20"/>
          <w:szCs w:val="20"/>
          <w:lang w:val="en-US" w:eastAsia="en-US" w:bidi="ar-SA"/>
        </w:rPr>
        <w:t>END SEMESTER EXAMINATION QUESTION PAPER PATTERN</w:t>
      </w:r>
    </w:p>
    <w:tbl>
      <w:tblPr>
        <w:tblStyle w:val="TableGrid1"/>
        <w:tblW w:w="103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7669"/>
        <w:gridCol w:w="2679"/>
      </w:tblGrid>
      <w:tr w:rsidRPr="003A5A48" w:rsidR="003A5A48" w:rsidTr="54DD99AE" w14:paraId="3A2E88E1" w14:textId="77777777">
        <w:tc>
          <w:tcPr>
            <w:tcW w:w="7669" w:type="dxa"/>
            <w:tcMar/>
          </w:tcPr>
          <w:p w:rsidRPr="003A5A48" w:rsidR="003A5A48" w:rsidP="003A5A48" w:rsidRDefault="003A5A48" w14:paraId="3481B980" w14:textId="77777777">
            <w:pPr>
              <w:rPr>
                <w:rFonts w:cs="Calibri"/>
                <w:b/>
                <w:color w:val="00000A"/>
                <w:szCs w:val="20"/>
              </w:rPr>
            </w:pPr>
            <w:r w:rsidRPr="003A5A48">
              <w:rPr>
                <w:rFonts w:cs="Calibri"/>
                <w:b/>
                <w:color w:val="00000A"/>
                <w:szCs w:val="20"/>
              </w:rPr>
              <w:t>Max. Marks: 100</w:t>
            </w:r>
          </w:p>
        </w:tc>
        <w:tc>
          <w:tcPr>
            <w:tcW w:w="2679" w:type="dxa"/>
            <w:tcMar/>
          </w:tcPr>
          <w:p w:rsidRPr="003A5A48" w:rsidR="003A5A48" w:rsidP="003A5A48" w:rsidRDefault="003A5A48" w14:paraId="6FB62822" w14:textId="77777777">
            <w:pPr>
              <w:jc w:val="right"/>
              <w:rPr>
                <w:rFonts w:cs="Calibri"/>
                <w:b/>
                <w:color w:val="00000A"/>
                <w:szCs w:val="20"/>
              </w:rPr>
            </w:pPr>
            <w:r w:rsidRPr="003A5A48">
              <w:rPr>
                <w:rFonts w:cs="Calibri"/>
                <w:b/>
                <w:color w:val="00000A"/>
                <w:szCs w:val="20"/>
              </w:rPr>
              <w:t xml:space="preserve">Exam Duration: 3 </w:t>
            </w:r>
            <w:proofErr w:type="spellStart"/>
            <w:r w:rsidRPr="003A5A48">
              <w:rPr>
                <w:rFonts w:cs="Calibri"/>
                <w:b/>
                <w:color w:val="00000A"/>
                <w:szCs w:val="20"/>
              </w:rPr>
              <w:t>Hrs</w:t>
            </w:r>
            <w:proofErr w:type="spellEnd"/>
          </w:p>
        </w:tc>
      </w:tr>
      <w:tr w:rsidRPr="003A5A48" w:rsidR="003A5A48" w:rsidTr="54DD99AE" w14:paraId="3FA2B831" w14:textId="77777777">
        <w:tc>
          <w:tcPr>
            <w:tcW w:w="7669" w:type="dxa"/>
            <w:tcMar/>
          </w:tcPr>
          <w:p w:rsidRPr="003A5A48" w:rsidR="003A5A48" w:rsidP="003A5A48" w:rsidRDefault="003A5A48" w14:paraId="2645E234" w14:textId="77777777">
            <w:pPr>
              <w:rPr>
                <w:rFonts w:cs="Calibri"/>
                <w:color w:val="00000A"/>
                <w:sz w:val="18"/>
                <w:szCs w:val="20"/>
              </w:rPr>
            </w:pPr>
            <w:r w:rsidRPr="003A5A48">
              <w:rPr>
                <w:rFonts w:cs="Calibri"/>
                <w:color w:val="00000A"/>
                <w:sz w:val="18"/>
                <w:szCs w:val="20"/>
              </w:rPr>
              <w:t>Part A: 10 Questions of 2 marks each-No choice</w:t>
            </w:r>
          </w:p>
        </w:tc>
        <w:tc>
          <w:tcPr>
            <w:tcW w:w="2679" w:type="dxa"/>
            <w:tcMar/>
          </w:tcPr>
          <w:p w:rsidRPr="003A5A48" w:rsidR="003A5A48" w:rsidP="003A5A48" w:rsidRDefault="003A5A48" w14:paraId="62039CC9" w14:textId="77777777">
            <w:pPr>
              <w:jc w:val="center"/>
              <w:rPr>
                <w:rFonts w:cs="Calibri"/>
                <w:color w:val="00000A"/>
                <w:sz w:val="18"/>
                <w:szCs w:val="20"/>
              </w:rPr>
            </w:pPr>
            <w:r w:rsidRPr="003A5A48">
              <w:rPr>
                <w:rFonts w:cs="Calibri"/>
                <w:color w:val="00000A"/>
                <w:sz w:val="18"/>
                <w:szCs w:val="20"/>
              </w:rPr>
              <w:t xml:space="preserve">     20 Marks</w:t>
            </w:r>
          </w:p>
        </w:tc>
      </w:tr>
      <w:tr w:rsidRPr="003A5A48" w:rsidR="003A5A48" w:rsidTr="54DD99AE" w14:paraId="4F592166" w14:textId="77777777">
        <w:tc>
          <w:tcPr>
            <w:tcW w:w="10348" w:type="dxa"/>
            <w:gridSpan w:val="2"/>
            <w:tcMar/>
          </w:tcPr>
          <w:p w:rsidRPr="003A5A48" w:rsidR="003A5A48" w:rsidP="003A5A48" w:rsidRDefault="003A5A48" w14:paraId="6080FC3A" w14:textId="77777777">
            <w:pPr>
              <w:rPr>
                <w:color w:val="00000A"/>
                <w:sz w:val="18"/>
              </w:rPr>
            </w:pPr>
            <w:r w:rsidRPr="003A5A48">
              <w:rPr>
                <w:color w:val="00000A"/>
                <w:sz w:val="18"/>
              </w:rPr>
              <w:t>Part B: 2 Questions from each unit with internal choice, each carrying 20 marks                                                                       80 Marks</w:t>
            </w:r>
          </w:p>
        </w:tc>
      </w:tr>
      <w:tr w:rsidRPr="003A5A48" w:rsidR="003A5A48" w:rsidTr="54DD99AE" w14:paraId="62B29470" w14:textId="77777777">
        <w:trPr>
          <w:trHeight w:val="99"/>
        </w:trPr>
        <w:tc>
          <w:tcPr>
            <w:tcW w:w="10348" w:type="dxa"/>
            <w:gridSpan w:val="2"/>
            <w:tcMar/>
          </w:tcPr>
          <w:p w:rsidRPr="003A5A48" w:rsidR="003A5A48" w:rsidP="003A5A48" w:rsidRDefault="003A5A48" w14:paraId="29632836" w14:textId="77777777">
            <w:pPr>
              <w:contextualSpacing/>
              <w:rPr>
                <w:color w:val="00000A"/>
              </w:rPr>
            </w:pPr>
          </w:p>
          <w:p w:rsidRPr="003A5A48" w:rsidR="003A5A48" w:rsidP="003A5A48" w:rsidRDefault="003A5A48" w14:paraId="5C0A7782" w14:textId="77777777">
            <w:pPr>
              <w:contextualSpacing/>
              <w:rPr>
                <w:color w:val="00000A"/>
              </w:rPr>
            </w:pPr>
          </w:p>
          <w:p w:rsidRPr="003A5A48" w:rsidR="003A5A48" w:rsidP="003A5A48" w:rsidRDefault="003A5A48" w14:paraId="1897928A" w14:textId="77777777">
            <w:pPr>
              <w:contextualSpacing/>
              <w:rPr>
                <w:color w:val="00000A"/>
              </w:rPr>
            </w:pPr>
          </w:p>
          <w:p w:rsidRPr="003A5A48" w:rsidR="003A5A48" w:rsidP="003A5A48" w:rsidRDefault="003A5A48" w14:paraId="09DD8995" w14:textId="77777777">
            <w:pPr>
              <w:contextualSpacing/>
              <w:rPr>
                <w:color w:val="00000A"/>
              </w:rPr>
            </w:pPr>
          </w:p>
          <w:tbl>
            <w:tblPr>
              <w:tblpPr w:leftFromText="180" w:rightFromText="180" w:vertAnchor="page" w:horzAnchor="margin" w:tblpX="-142" w:tblpY="886"/>
              <w:tblW w:w="1034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3"/>
              <w:gridCol w:w="555"/>
              <w:gridCol w:w="555"/>
              <w:gridCol w:w="555"/>
              <w:gridCol w:w="1301"/>
              <w:gridCol w:w="1028"/>
              <w:gridCol w:w="253"/>
              <w:gridCol w:w="675"/>
              <w:gridCol w:w="1138"/>
              <w:gridCol w:w="934"/>
              <w:gridCol w:w="1012"/>
              <w:gridCol w:w="1769"/>
            </w:tblGrid>
            <w:tr w:rsidRPr="003A5A48" w:rsidR="003A5A48" w:rsidTr="00520E37" w14:paraId="2C6386C1" w14:textId="77777777">
              <w:trPr>
                <w:trHeight w:val="284"/>
              </w:trPr>
              <w:tc>
                <w:tcPr>
                  <w:tcW w:w="4820" w:type="dxa"/>
                  <w:gridSpan w:val="7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 w:rsidRPr="003A5A48" w:rsidR="003A5A48" w:rsidP="003A5A48" w:rsidRDefault="003A5A48" w14:paraId="12F3DD9E" w14:textId="77777777">
                  <w:pPr>
                    <w:suppressAutoHyphens w:val="0"/>
                    <w:contextualSpacing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Cs/>
                      <w:kern w:val="0"/>
                      <w:sz w:val="20"/>
                      <w:szCs w:val="20"/>
                      <w:lang w:eastAsia="en-US" w:bidi="ar-SA"/>
                    </w:rPr>
                    <w:lastRenderedPageBreak/>
                    <w:t>Pandit Deendayal Energy University</w:t>
                  </w:r>
                  <w:r w:rsidRPr="003A5A48">
                    <w:rPr>
                      <w:rFonts w:ascii="Calibri" w:hAnsi="Calibri" w:eastAsia="Calibri" w:cs="Calibri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 </w:t>
                  </w:r>
                </w:p>
              </w:tc>
              <w:tc>
                <w:tcPr>
                  <w:tcW w:w="5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</w:tcPr>
                <w:p w:rsidRPr="003A5A48" w:rsidR="003A5A48" w:rsidP="003A5A48" w:rsidRDefault="003A5A48" w14:paraId="3089AAA0" w14:textId="77777777">
                  <w:pPr>
                    <w:suppressAutoHyphens w:val="0"/>
                    <w:contextualSpacing/>
                    <w:jc w:val="right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School of Technology</w:t>
                  </w:r>
                </w:p>
              </w:tc>
            </w:tr>
            <w:tr w:rsidRPr="003A5A48" w:rsidR="003A5A48" w:rsidTr="00520E37" w14:paraId="12598844" w14:textId="77777777">
              <w:trPr>
                <w:trHeight w:val="377"/>
              </w:trPr>
              <w:tc>
                <w:tcPr>
                  <w:tcW w:w="3539" w:type="dxa"/>
                  <w:gridSpan w:val="5"/>
                  <w:tcBorders>
                    <w:top w:val="single" w:color="auto" w:sz="4" w:space="0"/>
                  </w:tcBorders>
                  <w:vAlign w:val="center"/>
                </w:tcPr>
                <w:p w:rsidRPr="003A5A48" w:rsidR="003A5A48" w:rsidP="003A5A48" w:rsidRDefault="003A5A48" w14:paraId="013570A9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20CP412P</w:t>
                  </w:r>
                </w:p>
              </w:tc>
              <w:tc>
                <w:tcPr>
                  <w:tcW w:w="6809" w:type="dxa"/>
                  <w:gridSpan w:val="7"/>
                  <w:tcBorders>
                    <w:top w:val="single" w:color="auto" w:sz="4" w:space="0"/>
                  </w:tcBorders>
                  <w:vAlign w:val="center"/>
                </w:tcPr>
                <w:p w:rsidRPr="003A5A48" w:rsidR="003A5A48" w:rsidP="003A5A48" w:rsidRDefault="003A5A48" w14:paraId="7A2FAF00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Pattern Recognition LAB</w:t>
                  </w:r>
                </w:p>
              </w:tc>
            </w:tr>
            <w:tr w:rsidRPr="003A5A48" w:rsidR="003A5A48" w:rsidTr="00520E37" w14:paraId="53E61B10" w14:textId="77777777">
              <w:trPr>
                <w:trHeight w:val="119"/>
              </w:trPr>
              <w:tc>
                <w:tcPr>
                  <w:tcW w:w="3539" w:type="dxa"/>
                  <w:gridSpan w:val="5"/>
                  <w:vAlign w:val="center"/>
                </w:tcPr>
                <w:p w:rsidRPr="003A5A48" w:rsidR="003A5A48" w:rsidP="003A5A48" w:rsidRDefault="003A5A48" w14:paraId="0FCD6210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Teaching Scheme</w:t>
                  </w:r>
                </w:p>
              </w:tc>
              <w:tc>
                <w:tcPr>
                  <w:tcW w:w="6809" w:type="dxa"/>
                  <w:gridSpan w:val="7"/>
                  <w:vAlign w:val="center"/>
                </w:tcPr>
                <w:p w:rsidRPr="003A5A48" w:rsidR="003A5A48" w:rsidP="003A5A48" w:rsidRDefault="003A5A48" w14:paraId="5537AC9E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Examination Scheme</w:t>
                  </w:r>
                </w:p>
              </w:tc>
            </w:tr>
            <w:tr w:rsidRPr="003A5A48" w:rsidR="003A5A48" w:rsidTr="00520E37" w14:paraId="309AE997" w14:textId="77777777">
              <w:trPr>
                <w:trHeight w:val="405"/>
              </w:trPr>
              <w:tc>
                <w:tcPr>
                  <w:tcW w:w="573" w:type="dxa"/>
                  <w:vMerge w:val="restart"/>
                  <w:vAlign w:val="center"/>
                </w:tcPr>
                <w:p w:rsidRPr="003A5A48" w:rsidR="003A5A48" w:rsidP="003A5A48" w:rsidRDefault="003A5A48" w14:paraId="3DA923B5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L</w:t>
                  </w:r>
                </w:p>
              </w:tc>
              <w:tc>
                <w:tcPr>
                  <w:tcW w:w="555" w:type="dxa"/>
                  <w:vMerge w:val="restart"/>
                  <w:vAlign w:val="center"/>
                </w:tcPr>
                <w:p w:rsidRPr="003A5A48" w:rsidR="003A5A48" w:rsidP="003A5A48" w:rsidRDefault="003A5A48" w14:paraId="1CCBAA00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T</w:t>
                  </w:r>
                </w:p>
              </w:tc>
              <w:tc>
                <w:tcPr>
                  <w:tcW w:w="555" w:type="dxa"/>
                  <w:vMerge w:val="restart"/>
                  <w:vAlign w:val="center"/>
                </w:tcPr>
                <w:p w:rsidRPr="003A5A48" w:rsidR="003A5A48" w:rsidP="003A5A48" w:rsidRDefault="003A5A48" w14:paraId="4C459445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P</w:t>
                  </w:r>
                </w:p>
              </w:tc>
              <w:tc>
                <w:tcPr>
                  <w:tcW w:w="555" w:type="dxa"/>
                  <w:vMerge w:val="restart"/>
                  <w:tcBorders>
                    <w:right w:val="single" w:color="auto" w:sz="4" w:space="0"/>
                  </w:tcBorders>
                  <w:vAlign w:val="center"/>
                </w:tcPr>
                <w:p w:rsidRPr="003A5A48" w:rsidR="003A5A48" w:rsidP="003A5A48" w:rsidRDefault="003A5A48" w14:paraId="245605D7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C</w:t>
                  </w:r>
                </w:p>
              </w:tc>
              <w:tc>
                <w:tcPr>
                  <w:tcW w:w="1301" w:type="dxa"/>
                  <w:vMerge w:val="restart"/>
                  <w:tcBorders>
                    <w:left w:val="single" w:color="auto" w:sz="4" w:space="0"/>
                  </w:tcBorders>
                  <w:vAlign w:val="center"/>
                </w:tcPr>
                <w:p w:rsidRPr="003A5A48" w:rsidR="003A5A48" w:rsidP="003A5A48" w:rsidRDefault="003A5A48" w14:paraId="132ADCBA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proofErr w:type="spellStart"/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Hrs</w:t>
                  </w:r>
                  <w:proofErr w:type="spellEnd"/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/Week</w:t>
                  </w:r>
                </w:p>
              </w:tc>
              <w:tc>
                <w:tcPr>
                  <w:tcW w:w="3094" w:type="dxa"/>
                  <w:gridSpan w:val="4"/>
                  <w:tcBorders>
                    <w:right w:val="single" w:color="auto" w:sz="4" w:space="0"/>
                  </w:tcBorders>
                  <w:vAlign w:val="center"/>
                </w:tcPr>
                <w:p w:rsidRPr="003A5A48" w:rsidR="003A5A48" w:rsidP="003A5A48" w:rsidRDefault="003A5A48" w14:paraId="6E629A51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Theory</w:t>
                  </w:r>
                </w:p>
              </w:tc>
              <w:tc>
                <w:tcPr>
                  <w:tcW w:w="1946" w:type="dxa"/>
                  <w:gridSpan w:val="2"/>
                  <w:tcBorders>
                    <w:left w:val="single" w:color="auto" w:sz="4" w:space="0"/>
                  </w:tcBorders>
                  <w:vAlign w:val="center"/>
                </w:tcPr>
                <w:p w:rsidRPr="003A5A48" w:rsidR="003A5A48" w:rsidP="003A5A48" w:rsidRDefault="003A5A48" w14:paraId="57C711F5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Practical</w:t>
                  </w:r>
                </w:p>
              </w:tc>
              <w:tc>
                <w:tcPr>
                  <w:tcW w:w="1769" w:type="dxa"/>
                  <w:vMerge w:val="restart"/>
                  <w:vAlign w:val="center"/>
                </w:tcPr>
                <w:p w:rsidRPr="003A5A48" w:rsidR="003A5A48" w:rsidP="003A5A48" w:rsidRDefault="003A5A48" w14:paraId="0B08B9A7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Total</w:t>
                  </w:r>
                </w:p>
                <w:p w:rsidRPr="003A5A48" w:rsidR="003A5A48" w:rsidP="003A5A48" w:rsidRDefault="003A5A48" w14:paraId="68C6E061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Marks</w:t>
                  </w:r>
                </w:p>
              </w:tc>
            </w:tr>
            <w:tr w:rsidRPr="003A5A48" w:rsidR="003A5A48" w:rsidTr="00520E37" w14:paraId="6E4A1360" w14:textId="77777777">
              <w:trPr>
                <w:trHeight w:val="405"/>
              </w:trPr>
              <w:tc>
                <w:tcPr>
                  <w:tcW w:w="573" w:type="dxa"/>
                  <w:vMerge/>
                  <w:vAlign w:val="center"/>
                </w:tcPr>
                <w:p w:rsidRPr="003A5A48" w:rsidR="003A5A48" w:rsidP="003A5A48" w:rsidRDefault="003A5A48" w14:paraId="42002577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</w:p>
              </w:tc>
              <w:tc>
                <w:tcPr>
                  <w:tcW w:w="555" w:type="dxa"/>
                  <w:vMerge/>
                  <w:vAlign w:val="center"/>
                </w:tcPr>
                <w:p w:rsidRPr="003A5A48" w:rsidR="003A5A48" w:rsidP="003A5A48" w:rsidRDefault="003A5A48" w14:paraId="1AAA1761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</w:p>
              </w:tc>
              <w:tc>
                <w:tcPr>
                  <w:tcW w:w="555" w:type="dxa"/>
                  <w:vMerge/>
                  <w:vAlign w:val="center"/>
                </w:tcPr>
                <w:p w:rsidRPr="003A5A48" w:rsidR="003A5A48" w:rsidP="003A5A48" w:rsidRDefault="003A5A48" w14:paraId="0A4FB337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</w:p>
              </w:tc>
              <w:tc>
                <w:tcPr>
                  <w:tcW w:w="555" w:type="dxa"/>
                  <w:vMerge/>
                  <w:tcBorders>
                    <w:right w:val="single" w:color="auto" w:sz="4" w:space="0"/>
                  </w:tcBorders>
                  <w:vAlign w:val="center"/>
                </w:tcPr>
                <w:p w:rsidRPr="003A5A48" w:rsidR="003A5A48" w:rsidP="003A5A48" w:rsidRDefault="003A5A48" w14:paraId="2E9B09B1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</w:p>
              </w:tc>
              <w:tc>
                <w:tcPr>
                  <w:tcW w:w="1301" w:type="dxa"/>
                  <w:vMerge/>
                  <w:tcBorders>
                    <w:left w:val="single" w:color="auto" w:sz="4" w:space="0"/>
                  </w:tcBorders>
                  <w:vAlign w:val="center"/>
                </w:tcPr>
                <w:p w:rsidRPr="003A5A48" w:rsidR="003A5A48" w:rsidP="003A5A48" w:rsidRDefault="003A5A48" w14:paraId="0CCF946F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</w:p>
              </w:tc>
              <w:tc>
                <w:tcPr>
                  <w:tcW w:w="1028" w:type="dxa"/>
                  <w:tcBorders>
                    <w:right w:val="single" w:color="auto" w:sz="4" w:space="0"/>
                  </w:tcBorders>
                  <w:vAlign w:val="center"/>
                </w:tcPr>
                <w:p w:rsidRPr="003A5A48" w:rsidR="003A5A48" w:rsidP="003A5A48" w:rsidRDefault="003A5A48" w14:paraId="127E2498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MS</w:t>
                  </w:r>
                </w:p>
              </w:tc>
              <w:tc>
                <w:tcPr>
                  <w:tcW w:w="928" w:type="dxa"/>
                  <w:gridSpan w:val="2"/>
                  <w:tcBorders>
                    <w:right w:val="single" w:color="auto" w:sz="4" w:space="0"/>
                  </w:tcBorders>
                  <w:vAlign w:val="center"/>
                </w:tcPr>
                <w:p w:rsidRPr="003A5A48" w:rsidR="003A5A48" w:rsidP="003A5A48" w:rsidRDefault="003A5A48" w14:paraId="0C4E8C86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ES</w:t>
                  </w:r>
                </w:p>
              </w:tc>
              <w:tc>
                <w:tcPr>
                  <w:tcW w:w="1138" w:type="dxa"/>
                  <w:tcBorders>
                    <w:right w:val="single" w:color="auto" w:sz="4" w:space="0"/>
                  </w:tcBorders>
                  <w:vAlign w:val="center"/>
                </w:tcPr>
                <w:p w:rsidRPr="003A5A48" w:rsidR="003A5A48" w:rsidP="003A5A48" w:rsidRDefault="003A5A48" w14:paraId="3C71B816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IA</w:t>
                  </w:r>
                </w:p>
              </w:tc>
              <w:tc>
                <w:tcPr>
                  <w:tcW w:w="934" w:type="dxa"/>
                  <w:tcBorders>
                    <w:left w:val="single" w:color="auto" w:sz="4" w:space="0"/>
                  </w:tcBorders>
                  <w:vAlign w:val="center"/>
                </w:tcPr>
                <w:p w:rsidRPr="003A5A48" w:rsidR="003A5A48" w:rsidP="003A5A48" w:rsidRDefault="003A5A48" w14:paraId="71B001CD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LW</w:t>
                  </w:r>
                </w:p>
              </w:tc>
              <w:tc>
                <w:tcPr>
                  <w:tcW w:w="1012" w:type="dxa"/>
                  <w:tcBorders>
                    <w:left w:val="single" w:color="auto" w:sz="4" w:space="0"/>
                  </w:tcBorders>
                  <w:vAlign w:val="center"/>
                </w:tcPr>
                <w:p w:rsidRPr="003A5A48" w:rsidR="003A5A48" w:rsidP="003A5A48" w:rsidRDefault="003A5A48" w14:paraId="0841FF33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LE/Viva</w:t>
                  </w:r>
                </w:p>
              </w:tc>
              <w:tc>
                <w:tcPr>
                  <w:tcW w:w="1769" w:type="dxa"/>
                  <w:vMerge/>
                  <w:vAlign w:val="center"/>
                </w:tcPr>
                <w:p w:rsidRPr="003A5A48" w:rsidR="003A5A48" w:rsidP="003A5A48" w:rsidRDefault="003A5A48" w14:paraId="66E80664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</w:p>
              </w:tc>
            </w:tr>
            <w:tr w:rsidRPr="003A5A48" w:rsidR="003A5A48" w:rsidTr="00520E37" w14:paraId="7E3A9AF2" w14:textId="77777777">
              <w:trPr>
                <w:trHeight w:val="119"/>
              </w:trPr>
              <w:tc>
                <w:tcPr>
                  <w:tcW w:w="573" w:type="dxa"/>
                  <w:vAlign w:val="center"/>
                </w:tcPr>
                <w:p w:rsidRPr="003A5A48" w:rsidR="003A5A48" w:rsidP="003A5A48" w:rsidRDefault="003A5A48" w14:paraId="2AD63D0B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0</w:t>
                  </w:r>
                </w:p>
              </w:tc>
              <w:tc>
                <w:tcPr>
                  <w:tcW w:w="555" w:type="dxa"/>
                  <w:vAlign w:val="center"/>
                </w:tcPr>
                <w:p w:rsidRPr="003A5A48" w:rsidR="003A5A48" w:rsidP="003A5A48" w:rsidRDefault="003A5A48" w14:paraId="77F08983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0</w:t>
                  </w:r>
                </w:p>
              </w:tc>
              <w:tc>
                <w:tcPr>
                  <w:tcW w:w="555" w:type="dxa"/>
                  <w:vAlign w:val="center"/>
                </w:tcPr>
                <w:p w:rsidRPr="003A5A48" w:rsidR="003A5A48" w:rsidP="003A5A48" w:rsidRDefault="003A5A48" w14:paraId="61D86178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2</w:t>
                  </w:r>
                </w:p>
              </w:tc>
              <w:tc>
                <w:tcPr>
                  <w:tcW w:w="555" w:type="dxa"/>
                  <w:tcBorders>
                    <w:right w:val="single" w:color="auto" w:sz="4" w:space="0"/>
                  </w:tcBorders>
                  <w:vAlign w:val="center"/>
                </w:tcPr>
                <w:p w:rsidRPr="003A5A48" w:rsidR="003A5A48" w:rsidP="003A5A48" w:rsidRDefault="003A5A48" w14:paraId="4520349A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1</w:t>
                  </w:r>
                </w:p>
              </w:tc>
              <w:tc>
                <w:tcPr>
                  <w:tcW w:w="1301" w:type="dxa"/>
                  <w:tcBorders>
                    <w:left w:val="single" w:color="auto" w:sz="4" w:space="0"/>
                  </w:tcBorders>
                  <w:vAlign w:val="center"/>
                </w:tcPr>
                <w:p w:rsidRPr="003A5A48" w:rsidR="003A5A48" w:rsidP="003A5A48" w:rsidRDefault="003A5A48" w14:paraId="7F8EC305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2</w:t>
                  </w:r>
                </w:p>
              </w:tc>
              <w:tc>
                <w:tcPr>
                  <w:tcW w:w="1028" w:type="dxa"/>
                  <w:tcBorders>
                    <w:right w:val="single" w:color="auto" w:sz="4" w:space="0"/>
                  </w:tcBorders>
                  <w:vAlign w:val="center"/>
                </w:tcPr>
                <w:p w:rsidRPr="003A5A48" w:rsidR="003A5A48" w:rsidP="003A5A48" w:rsidRDefault="003A5A48" w14:paraId="22DC972C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-</w:t>
                  </w:r>
                </w:p>
              </w:tc>
              <w:tc>
                <w:tcPr>
                  <w:tcW w:w="928" w:type="dxa"/>
                  <w:gridSpan w:val="2"/>
                  <w:tcBorders>
                    <w:right w:val="single" w:color="auto" w:sz="4" w:space="0"/>
                  </w:tcBorders>
                  <w:vAlign w:val="center"/>
                </w:tcPr>
                <w:p w:rsidRPr="003A5A48" w:rsidR="003A5A48" w:rsidP="003A5A48" w:rsidRDefault="003A5A48" w14:paraId="03A02C4F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-</w:t>
                  </w:r>
                </w:p>
              </w:tc>
              <w:tc>
                <w:tcPr>
                  <w:tcW w:w="1138" w:type="dxa"/>
                  <w:tcBorders>
                    <w:right w:val="single" w:color="auto" w:sz="4" w:space="0"/>
                  </w:tcBorders>
                  <w:vAlign w:val="center"/>
                </w:tcPr>
                <w:p w:rsidRPr="003A5A48" w:rsidR="003A5A48" w:rsidP="003A5A48" w:rsidRDefault="003A5A48" w14:paraId="32D08474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-</w:t>
                  </w:r>
                </w:p>
              </w:tc>
              <w:tc>
                <w:tcPr>
                  <w:tcW w:w="934" w:type="dxa"/>
                  <w:tcBorders>
                    <w:left w:val="single" w:color="auto" w:sz="4" w:space="0"/>
                  </w:tcBorders>
                  <w:vAlign w:val="center"/>
                </w:tcPr>
                <w:p w:rsidRPr="003A5A48" w:rsidR="003A5A48" w:rsidP="003A5A48" w:rsidRDefault="003A5A48" w14:paraId="047620FF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50</w:t>
                  </w:r>
                </w:p>
              </w:tc>
              <w:tc>
                <w:tcPr>
                  <w:tcW w:w="1012" w:type="dxa"/>
                  <w:tcBorders>
                    <w:left w:val="single" w:color="auto" w:sz="4" w:space="0"/>
                  </w:tcBorders>
                  <w:vAlign w:val="center"/>
                </w:tcPr>
                <w:p w:rsidRPr="003A5A48" w:rsidR="003A5A48" w:rsidP="003A5A48" w:rsidRDefault="003A5A48" w14:paraId="42DC9BB9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50</w:t>
                  </w:r>
                </w:p>
              </w:tc>
              <w:tc>
                <w:tcPr>
                  <w:tcW w:w="1769" w:type="dxa"/>
                  <w:tcBorders>
                    <w:top w:val="single" w:color="auto" w:sz="4" w:space="0"/>
                  </w:tcBorders>
                  <w:vAlign w:val="center"/>
                </w:tcPr>
                <w:p w:rsidRPr="003A5A48" w:rsidR="003A5A48" w:rsidP="003A5A48" w:rsidRDefault="003A5A48" w14:paraId="244ECDD1" w14:textId="77777777">
                  <w:pPr>
                    <w:suppressAutoHyphens w:val="0"/>
                    <w:contextualSpacing/>
                    <w:jc w:val="center"/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</w:pPr>
                  <w:r w:rsidRPr="003A5A48">
                    <w:rPr>
                      <w:rFonts w:ascii="Calibri" w:hAnsi="Calibri" w:eastAsia="Calibri" w:cs="Calibri"/>
                      <w:b/>
                      <w:color w:val="00000A"/>
                      <w:kern w:val="0"/>
                      <w:sz w:val="20"/>
                      <w:szCs w:val="20"/>
                      <w:lang w:val="en-US" w:eastAsia="en-US" w:bidi="ar-SA"/>
                    </w:rPr>
                    <w:t>100</w:t>
                  </w:r>
                </w:p>
              </w:tc>
            </w:tr>
          </w:tbl>
          <w:p w:rsidRPr="003A5A48" w:rsidR="003A5A48" w:rsidP="003A5A48" w:rsidRDefault="003A5A48" w14:paraId="295735D2" w14:textId="77777777">
            <w:pPr>
              <w:spacing w:after="200"/>
              <w:contextualSpacing/>
              <w:rPr>
                <w:rFonts w:cs="Calibri"/>
                <w:b/>
                <w:color w:val="00000A"/>
                <w:szCs w:val="20"/>
              </w:rPr>
            </w:pPr>
          </w:p>
          <w:p w:rsidRPr="003A5A48" w:rsidR="003A5A48" w:rsidP="003A5A48" w:rsidRDefault="003A5A48" w14:paraId="02D681FF" w14:textId="77777777">
            <w:pPr>
              <w:spacing w:after="200"/>
              <w:contextualSpacing/>
              <w:rPr>
                <w:rFonts w:cs="Calibri"/>
                <w:b/>
                <w:color w:val="00000A"/>
                <w:szCs w:val="20"/>
              </w:rPr>
            </w:pPr>
            <w:r w:rsidRPr="003A5A48">
              <w:rPr>
                <w:rFonts w:cs="Calibri"/>
                <w:b/>
                <w:color w:val="00000A"/>
                <w:szCs w:val="20"/>
              </w:rPr>
              <w:t>COURSE OBJECTIVES</w:t>
            </w:r>
          </w:p>
          <w:p w:rsidRPr="003A5A48" w:rsidR="003A5A48" w:rsidP="003A5A48" w:rsidRDefault="003A5A48" w14:paraId="7A45C264" w14:textId="77777777">
            <w:pPr>
              <w:numPr>
                <w:ilvl w:val="0"/>
                <w:numId w:val="5"/>
              </w:numPr>
              <w:spacing w:after="160" w:line="276" w:lineRule="auto"/>
              <w:contextualSpacing/>
              <w:rPr>
                <w:rFonts w:cs="Calibri"/>
                <w:color w:val="00000A"/>
                <w:szCs w:val="20"/>
              </w:rPr>
            </w:pPr>
            <w:r w:rsidRPr="003A5A48">
              <w:rPr>
                <w:rFonts w:cs="Calibri"/>
                <w:color w:val="00000A"/>
                <w:szCs w:val="20"/>
              </w:rPr>
              <w:t>To equip students with basic mathematical and statistical techniques commonly used in pattern recognition.</w:t>
            </w:r>
          </w:p>
          <w:p w:rsidRPr="003A5A48" w:rsidR="003A5A48" w:rsidP="003A5A48" w:rsidRDefault="003A5A48" w14:paraId="613F5D5B" w14:textId="77777777">
            <w:pPr>
              <w:numPr>
                <w:ilvl w:val="0"/>
                <w:numId w:val="5"/>
              </w:numPr>
              <w:spacing w:after="160" w:line="276" w:lineRule="auto"/>
              <w:contextualSpacing/>
              <w:rPr>
                <w:rFonts w:cs="Calibri"/>
                <w:color w:val="00000A"/>
                <w:szCs w:val="20"/>
              </w:rPr>
            </w:pPr>
            <w:r w:rsidRPr="003A5A48">
              <w:rPr>
                <w:rFonts w:cs="Calibri"/>
                <w:color w:val="00000A"/>
                <w:szCs w:val="20"/>
              </w:rPr>
              <w:t>To introduce a variety of pattern recognition algorithms</w:t>
            </w:r>
          </w:p>
          <w:p w:rsidRPr="003A5A48" w:rsidR="003A5A48" w:rsidP="003A5A48" w:rsidRDefault="003A5A48" w14:paraId="56ED5389" w14:textId="77777777">
            <w:pPr>
              <w:numPr>
                <w:ilvl w:val="0"/>
                <w:numId w:val="5"/>
              </w:numPr>
              <w:spacing w:after="160" w:line="276" w:lineRule="auto"/>
              <w:contextualSpacing/>
              <w:rPr>
                <w:rFonts w:cs="Calibri"/>
                <w:color w:val="00000A"/>
                <w:szCs w:val="20"/>
              </w:rPr>
            </w:pPr>
            <w:r w:rsidRPr="003A5A48">
              <w:rPr>
                <w:rFonts w:cs="Calibri"/>
                <w:color w:val="00000A"/>
                <w:szCs w:val="20"/>
              </w:rPr>
              <w:t>To develop skills of using pattern recognition methods on real world data</w:t>
            </w:r>
          </w:p>
          <w:p w:rsidRPr="003A5A48" w:rsidR="003A5A48" w:rsidP="003A5A48" w:rsidRDefault="003A5A48" w14:paraId="69AA82B0" w14:textId="77777777">
            <w:pPr>
              <w:autoSpaceDE w:val="0"/>
              <w:autoSpaceDN w:val="0"/>
              <w:adjustRightInd w:val="0"/>
              <w:spacing w:after="21"/>
              <w:contextualSpacing/>
              <w:jc w:val="both"/>
              <w:rPr>
                <w:rFonts w:cs="Calibri"/>
                <w:color w:val="000000"/>
                <w:szCs w:val="20"/>
              </w:rPr>
            </w:pPr>
            <w:r w:rsidRPr="003A5A48">
              <w:rPr>
                <w:rFonts w:cs="Calibri"/>
                <w:b/>
                <w:color w:val="000000"/>
                <w:szCs w:val="20"/>
              </w:rPr>
              <w:t>List of Practical</w:t>
            </w:r>
            <w:r w:rsidRPr="003A5A48">
              <w:rPr>
                <w:rFonts w:cs="Calibri"/>
                <w:color w:val="000000"/>
                <w:szCs w:val="20"/>
              </w:rPr>
              <w:t>:</w:t>
            </w:r>
          </w:p>
          <w:p w:rsidRPr="003A5A48" w:rsidR="003A5A48" w:rsidP="003A5A48" w:rsidRDefault="003A5A48" w14:paraId="4D64848F" w14:textId="77777777">
            <w:pPr>
              <w:autoSpaceDE w:val="0"/>
              <w:autoSpaceDN w:val="0"/>
              <w:adjustRightInd w:val="0"/>
              <w:spacing w:after="21"/>
              <w:contextualSpacing/>
              <w:jc w:val="both"/>
              <w:rPr>
                <w:rFonts w:cs="Calibri"/>
                <w:color w:val="000000"/>
                <w:sz w:val="18"/>
                <w:szCs w:val="20"/>
              </w:rPr>
            </w:pPr>
            <w:r w:rsidRPr="003A5A48">
              <w:rPr>
                <w:rFonts w:cs="Calibri"/>
                <w:color w:val="000000"/>
                <w:sz w:val="18"/>
                <w:szCs w:val="20"/>
              </w:rPr>
              <w:t xml:space="preserve">Practical list should be prepared by Course Instructor based on the content of the subject. </w:t>
            </w:r>
            <w:r w:rsidRPr="003A5A48">
              <w:rPr>
                <w:rFonts w:cs="Calibri"/>
                <w:color w:val="00000A"/>
                <w:sz w:val="18"/>
                <w:szCs w:val="20"/>
              </w:rPr>
              <w:t>Data sets can be taken from standard repositories (https://archive.ics.uci.edu/ml/datasets.html) or constructed by the students.</w:t>
            </w:r>
          </w:p>
          <w:p w:rsidRPr="003A5A48" w:rsidR="003A5A48" w:rsidP="003A5A48" w:rsidRDefault="003A5A48" w14:paraId="243E4DFF" w14:textId="77777777">
            <w:pPr>
              <w:autoSpaceDE w:val="0"/>
              <w:autoSpaceDN w:val="0"/>
              <w:adjustRightInd w:val="0"/>
              <w:spacing w:after="21"/>
              <w:contextualSpacing/>
              <w:jc w:val="both"/>
              <w:rPr>
                <w:rFonts w:cs="Calibri"/>
                <w:b/>
                <w:color w:val="000000"/>
                <w:sz w:val="18"/>
                <w:szCs w:val="20"/>
              </w:rPr>
            </w:pPr>
          </w:p>
          <w:p w:rsidRPr="003A5A48" w:rsidR="003A5A48" w:rsidP="003A5A48" w:rsidRDefault="003A5A48" w14:paraId="054306A2" w14:textId="77777777">
            <w:pPr>
              <w:autoSpaceDE w:val="0"/>
              <w:autoSpaceDN w:val="0"/>
              <w:adjustRightInd w:val="0"/>
              <w:spacing w:after="21"/>
              <w:contextualSpacing/>
              <w:jc w:val="both"/>
              <w:rPr>
                <w:rFonts w:cs="Calibri"/>
                <w:color w:val="000000"/>
                <w:sz w:val="18"/>
                <w:szCs w:val="20"/>
              </w:rPr>
            </w:pPr>
            <w:r w:rsidRPr="003A5A48">
              <w:rPr>
                <w:rFonts w:cs="Calibri"/>
                <w:b/>
                <w:color w:val="000000"/>
                <w:sz w:val="18"/>
                <w:szCs w:val="20"/>
              </w:rPr>
              <w:t>Preferred Programming Language &amp; Platform:</w:t>
            </w:r>
            <w:r w:rsidRPr="003A5A48">
              <w:rPr>
                <w:rFonts w:cs="Calibri"/>
                <w:color w:val="000000"/>
                <w:sz w:val="18"/>
                <w:szCs w:val="20"/>
              </w:rPr>
              <w:t xml:space="preserve"> MATLAB and Scientific Python (SciPy, NumPy)</w:t>
            </w:r>
          </w:p>
          <w:p w:rsidRPr="003A5A48" w:rsidR="003A5A48" w:rsidP="003A5A48" w:rsidRDefault="003A5A48" w14:paraId="776223E7" w14:textId="77777777">
            <w:pPr>
              <w:autoSpaceDE w:val="0"/>
              <w:autoSpaceDN w:val="0"/>
              <w:adjustRightInd w:val="0"/>
              <w:spacing w:after="21"/>
              <w:ind w:left="567" w:hanging="567"/>
              <w:contextualSpacing/>
              <w:jc w:val="both"/>
              <w:rPr>
                <w:rFonts w:cs="Calibri"/>
                <w:b/>
                <w:bCs/>
                <w:color w:val="00000A"/>
                <w:sz w:val="18"/>
                <w:szCs w:val="20"/>
              </w:rPr>
            </w:pPr>
          </w:p>
          <w:tbl>
            <w:tblPr>
              <w:tblStyle w:val="TableGrid1"/>
              <w:tblW w:w="0" w:type="auto"/>
              <w:tblInd w:w="567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83"/>
            </w:tblGrid>
            <w:tr w:rsidRPr="003A5A48" w:rsidR="003A5A48" w:rsidTr="00520E37" w14:paraId="5A1DD35A" w14:textId="77777777">
              <w:tc>
                <w:tcPr>
                  <w:tcW w:w="8783" w:type="dxa"/>
                </w:tcPr>
                <w:p w:rsidRPr="003A5A48" w:rsidR="003A5A48" w:rsidP="003A5A48" w:rsidRDefault="003A5A48" w14:paraId="0B0857D2" w14:textId="77777777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21" w:line="276" w:lineRule="auto"/>
                    <w:contextualSpacing/>
                    <w:jc w:val="both"/>
                    <w:rPr>
                      <w:rFonts w:cs="Calibri"/>
                      <w:color w:val="00000A"/>
                      <w:sz w:val="18"/>
                      <w:szCs w:val="20"/>
                    </w:rPr>
                  </w:pPr>
                  <w:r w:rsidRPr="003A5A48">
                    <w:rPr>
                      <w:rFonts w:cs="Calibri"/>
                      <w:color w:val="00000A"/>
                      <w:sz w:val="18"/>
                      <w:szCs w:val="20"/>
                    </w:rPr>
                    <w:t>Implementation of Edge Detection, Boundary Detection, Feature Extraction.</w:t>
                  </w:r>
                </w:p>
              </w:tc>
            </w:tr>
            <w:tr w:rsidRPr="003A5A48" w:rsidR="003A5A48" w:rsidTr="00520E37" w14:paraId="1165CE66" w14:textId="77777777">
              <w:tc>
                <w:tcPr>
                  <w:tcW w:w="8783" w:type="dxa"/>
                </w:tcPr>
                <w:p w:rsidRPr="003A5A48" w:rsidR="003A5A48" w:rsidP="003A5A48" w:rsidRDefault="003A5A48" w14:paraId="45420926" w14:textId="77777777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21" w:line="276" w:lineRule="auto"/>
                    <w:contextualSpacing/>
                    <w:jc w:val="both"/>
                    <w:rPr>
                      <w:rFonts w:cs="Calibri"/>
                      <w:color w:val="00000A"/>
                      <w:sz w:val="18"/>
                      <w:szCs w:val="20"/>
                    </w:rPr>
                  </w:pPr>
                  <w:r w:rsidRPr="003A5A48">
                    <w:rPr>
                      <w:rFonts w:cs="Calibri"/>
                      <w:color w:val="00000A"/>
                      <w:sz w:val="18"/>
                      <w:szCs w:val="20"/>
                    </w:rPr>
                    <w:t>Implementation of Clustering and Classification Techniques.</w:t>
                  </w:r>
                </w:p>
              </w:tc>
            </w:tr>
            <w:tr w:rsidRPr="003A5A48" w:rsidR="003A5A48" w:rsidTr="00520E37" w14:paraId="21A9C6B5" w14:textId="77777777">
              <w:tc>
                <w:tcPr>
                  <w:tcW w:w="8783" w:type="dxa"/>
                </w:tcPr>
                <w:p w:rsidRPr="003A5A48" w:rsidR="003A5A48" w:rsidP="003A5A48" w:rsidRDefault="003A5A48" w14:paraId="09ABDF7F" w14:textId="77777777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21" w:line="276" w:lineRule="auto"/>
                    <w:contextualSpacing/>
                    <w:jc w:val="both"/>
                    <w:rPr>
                      <w:rFonts w:cs="Calibri"/>
                      <w:color w:val="00000A"/>
                      <w:sz w:val="18"/>
                      <w:szCs w:val="20"/>
                    </w:rPr>
                  </w:pPr>
                  <w:r w:rsidRPr="003A5A48">
                    <w:rPr>
                      <w:rFonts w:cs="Calibri"/>
                      <w:color w:val="00000A"/>
                      <w:sz w:val="18"/>
                      <w:szCs w:val="20"/>
                    </w:rPr>
                    <w:t>Implementation of Bayesian Learning, Parameter Estimation, Pattern Matching.</w:t>
                  </w:r>
                </w:p>
              </w:tc>
            </w:tr>
            <w:tr w:rsidRPr="003A5A48" w:rsidR="003A5A48" w:rsidTr="00520E37" w14:paraId="63ACCB55" w14:textId="77777777">
              <w:tc>
                <w:tcPr>
                  <w:tcW w:w="8783" w:type="dxa"/>
                </w:tcPr>
                <w:p w:rsidRPr="003A5A48" w:rsidR="003A5A48" w:rsidP="003A5A48" w:rsidRDefault="003A5A48" w14:paraId="0938D0BE" w14:textId="77777777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21" w:line="276" w:lineRule="auto"/>
                    <w:contextualSpacing/>
                    <w:jc w:val="both"/>
                    <w:rPr>
                      <w:rFonts w:cs="Calibri"/>
                      <w:color w:val="00000A"/>
                      <w:sz w:val="18"/>
                      <w:szCs w:val="20"/>
                    </w:rPr>
                  </w:pPr>
                  <w:r w:rsidRPr="003A5A48">
                    <w:rPr>
                      <w:rFonts w:cs="Calibri"/>
                      <w:color w:val="00000A"/>
                      <w:sz w:val="18"/>
                      <w:szCs w:val="20"/>
                    </w:rPr>
                    <w:t>Implementation of Supervised and Un-supervised Learning using Neural Network</w:t>
                  </w:r>
                </w:p>
              </w:tc>
            </w:tr>
          </w:tbl>
          <w:p w:rsidRPr="003A5A48" w:rsidR="003A5A48" w:rsidP="003A5A48" w:rsidRDefault="003A5A48" w14:paraId="77017290" w14:textId="77777777">
            <w:pPr>
              <w:autoSpaceDE w:val="0"/>
              <w:autoSpaceDN w:val="0"/>
              <w:adjustRightInd w:val="0"/>
              <w:spacing w:after="21"/>
              <w:ind w:left="567" w:hanging="567"/>
              <w:contextualSpacing/>
              <w:jc w:val="both"/>
              <w:rPr>
                <w:rFonts w:cs="Calibri"/>
                <w:b/>
                <w:bCs/>
                <w:color w:val="00000A"/>
                <w:szCs w:val="20"/>
              </w:rPr>
            </w:pPr>
          </w:p>
          <w:p w:rsidRPr="003A5A48" w:rsidR="003A5A48" w:rsidP="003A5A48" w:rsidRDefault="003A5A48" w14:paraId="0D94F3BB" w14:textId="77777777">
            <w:pPr>
              <w:spacing w:after="200"/>
              <w:contextualSpacing/>
              <w:rPr>
                <w:rFonts w:cs="Calibri"/>
                <w:b/>
                <w:color w:val="00000A"/>
                <w:szCs w:val="20"/>
              </w:rPr>
            </w:pPr>
            <w:r w:rsidRPr="003A5A48">
              <w:rPr>
                <w:rFonts w:cs="Calibri"/>
                <w:b/>
                <w:color w:val="00000A"/>
                <w:szCs w:val="20"/>
              </w:rPr>
              <w:t>COURSE OUTCOMES</w:t>
            </w:r>
          </w:p>
          <w:p w:rsidRPr="003A5A48" w:rsidR="003A5A48" w:rsidP="003A5A48" w:rsidRDefault="003A5A48" w14:paraId="2656F253" w14:textId="77777777">
            <w:pPr>
              <w:spacing w:after="200"/>
              <w:contextualSpacing/>
              <w:rPr>
                <w:rFonts w:cs="Calibri"/>
                <w:color w:val="00000A"/>
                <w:sz w:val="18"/>
                <w:szCs w:val="20"/>
              </w:rPr>
            </w:pPr>
            <w:r w:rsidRPr="003A5A48">
              <w:rPr>
                <w:rFonts w:cs="Calibri"/>
                <w:color w:val="00000A"/>
                <w:sz w:val="18"/>
                <w:szCs w:val="20"/>
              </w:rPr>
              <w:t>On completion of the course, student will be able to</w:t>
            </w:r>
          </w:p>
          <w:p w:rsidRPr="003A5A48" w:rsidR="003A5A48" w:rsidP="003A5A48" w:rsidRDefault="003A5A48" w14:paraId="709B2621" w14:textId="77777777">
            <w:pPr>
              <w:autoSpaceDE w:val="0"/>
              <w:autoSpaceDN w:val="0"/>
              <w:adjustRightInd w:val="0"/>
              <w:spacing w:after="21"/>
              <w:ind w:left="567" w:hanging="567"/>
              <w:contextualSpacing/>
              <w:jc w:val="both"/>
              <w:rPr>
                <w:rFonts w:cs="Calibri"/>
                <w:color w:val="000000"/>
                <w:sz w:val="18"/>
                <w:szCs w:val="20"/>
              </w:rPr>
            </w:pPr>
            <w:r w:rsidRPr="003A5A48">
              <w:rPr>
                <w:rFonts w:cs="Calibri"/>
                <w:color w:val="000000"/>
                <w:sz w:val="18"/>
                <w:szCs w:val="20"/>
              </w:rPr>
              <w:t xml:space="preserve">CO1- Understand the </w:t>
            </w:r>
            <w:r w:rsidRPr="003A5A48">
              <w:rPr>
                <w:rFonts w:cs="Calibri"/>
                <w:color w:val="00000A"/>
                <w:sz w:val="18"/>
                <w:szCs w:val="20"/>
              </w:rPr>
              <w:t>mathematical and statistical techniques commonly used in pattern recognition</w:t>
            </w:r>
          </w:p>
          <w:p w:rsidRPr="003A5A48" w:rsidR="003A5A48" w:rsidP="003A5A48" w:rsidRDefault="003A5A48" w14:paraId="0B12A0E0" w14:textId="77777777">
            <w:pPr>
              <w:autoSpaceDE w:val="0"/>
              <w:autoSpaceDN w:val="0"/>
              <w:adjustRightInd w:val="0"/>
              <w:spacing w:after="21"/>
              <w:ind w:left="567" w:hanging="567"/>
              <w:contextualSpacing/>
              <w:jc w:val="both"/>
              <w:rPr>
                <w:rFonts w:cs="Calibri"/>
                <w:color w:val="000000"/>
                <w:sz w:val="18"/>
                <w:szCs w:val="20"/>
              </w:rPr>
            </w:pPr>
            <w:r w:rsidRPr="003A5A48">
              <w:rPr>
                <w:rFonts w:cs="Calibri"/>
                <w:color w:val="000000"/>
                <w:sz w:val="18"/>
                <w:szCs w:val="20"/>
              </w:rPr>
              <w:t>CO2- Understand the concept of a pattern and the basic approach to the development of pattern recognition.</w:t>
            </w:r>
          </w:p>
          <w:p w:rsidRPr="003A5A48" w:rsidR="003A5A48" w:rsidP="003A5A48" w:rsidRDefault="003A5A48" w14:paraId="64B25F9B" w14:textId="77777777">
            <w:pPr>
              <w:autoSpaceDE w:val="0"/>
              <w:autoSpaceDN w:val="0"/>
              <w:adjustRightInd w:val="0"/>
              <w:spacing w:after="21"/>
              <w:ind w:left="567" w:hanging="567"/>
              <w:contextualSpacing/>
              <w:jc w:val="both"/>
              <w:rPr>
                <w:rFonts w:cs="Calibri"/>
                <w:color w:val="000000"/>
                <w:sz w:val="18"/>
                <w:szCs w:val="20"/>
              </w:rPr>
            </w:pPr>
            <w:r w:rsidRPr="003A5A48">
              <w:rPr>
                <w:rFonts w:cs="Calibri"/>
                <w:color w:val="000000"/>
                <w:sz w:val="18"/>
                <w:szCs w:val="20"/>
              </w:rPr>
              <w:t>CO3- Apply both supervised and unsupervised classification methods to detect and characterize patterns in real-world data.</w:t>
            </w:r>
            <w:r w:rsidRPr="003A5A48">
              <w:rPr>
                <w:rFonts w:cs="Calibri"/>
                <w:color w:val="000000"/>
                <w:sz w:val="18"/>
                <w:szCs w:val="20"/>
              </w:rPr>
              <w:tab/>
            </w:r>
          </w:p>
          <w:p w:rsidRPr="003A5A48" w:rsidR="003A5A48" w:rsidP="003A5A48" w:rsidRDefault="003A5A48" w14:paraId="2A0A99EC" w14:textId="77777777">
            <w:pPr>
              <w:autoSpaceDE w:val="0"/>
              <w:autoSpaceDN w:val="0"/>
              <w:adjustRightInd w:val="0"/>
              <w:spacing w:after="21"/>
              <w:ind w:left="567" w:hanging="567"/>
              <w:contextualSpacing/>
              <w:jc w:val="both"/>
              <w:rPr>
                <w:rFonts w:cs="Calibri"/>
                <w:color w:val="222222"/>
                <w:sz w:val="18"/>
                <w:szCs w:val="20"/>
                <w:shd w:val="clear" w:color="auto" w:fill="FFFFFF"/>
              </w:rPr>
            </w:pPr>
            <w:r w:rsidRPr="003A5A48">
              <w:rPr>
                <w:rFonts w:cs="Calibri"/>
                <w:color w:val="000000"/>
                <w:sz w:val="18"/>
                <w:szCs w:val="20"/>
              </w:rPr>
              <w:t>CO4</w:t>
            </w:r>
            <w:r w:rsidRPr="003A5A48">
              <w:rPr>
                <w:rFonts w:cs="Calibri"/>
                <w:color w:val="00000A"/>
                <w:sz w:val="18"/>
                <w:szCs w:val="20"/>
              </w:rPr>
              <w:t>-</w:t>
            </w:r>
            <w:r w:rsidRPr="003A5A48">
              <w:rPr>
                <w:rFonts w:cs="Calibri"/>
                <w:color w:val="000000"/>
                <w:sz w:val="18"/>
                <w:szCs w:val="20"/>
              </w:rPr>
              <w:t xml:space="preserve"> Interpret relevant information to design a simple pattern recognition system.</w:t>
            </w:r>
          </w:p>
          <w:p w:rsidRPr="003A5A48" w:rsidR="003A5A48" w:rsidP="003A5A48" w:rsidRDefault="003A5A48" w14:paraId="73BFB9B0" w14:textId="77777777">
            <w:pPr>
              <w:autoSpaceDE w:val="0"/>
              <w:autoSpaceDN w:val="0"/>
              <w:adjustRightInd w:val="0"/>
              <w:spacing w:after="21"/>
              <w:ind w:left="567" w:hanging="567"/>
              <w:contextualSpacing/>
              <w:jc w:val="both"/>
              <w:rPr>
                <w:rFonts w:cs="Calibri"/>
                <w:color w:val="00000A"/>
                <w:sz w:val="18"/>
                <w:szCs w:val="20"/>
              </w:rPr>
            </w:pPr>
            <w:r w:rsidRPr="003A5A48">
              <w:rPr>
                <w:rFonts w:cs="Calibri"/>
                <w:color w:val="000000"/>
                <w:sz w:val="18"/>
                <w:szCs w:val="20"/>
              </w:rPr>
              <w:t>CO5- Evaluate the result from a simple pattern recognition system.</w:t>
            </w:r>
          </w:p>
          <w:p w:rsidRPr="003A5A48" w:rsidR="003A5A48" w:rsidP="003A5A48" w:rsidRDefault="003A5A48" w14:paraId="1D4395AB" w14:textId="77777777">
            <w:pPr>
              <w:autoSpaceDE w:val="0"/>
              <w:autoSpaceDN w:val="0"/>
              <w:adjustRightInd w:val="0"/>
              <w:spacing w:after="21"/>
              <w:ind w:left="426" w:hanging="426"/>
              <w:contextualSpacing/>
              <w:jc w:val="both"/>
              <w:rPr>
                <w:rFonts w:cs="Calibri"/>
                <w:color w:val="000000"/>
                <w:sz w:val="18"/>
                <w:szCs w:val="20"/>
              </w:rPr>
            </w:pPr>
            <w:r w:rsidRPr="003A5A48">
              <w:rPr>
                <w:rFonts w:cs="Calibri"/>
                <w:color w:val="000000"/>
                <w:sz w:val="18"/>
                <w:szCs w:val="20"/>
              </w:rPr>
              <w:t xml:space="preserve">CO6- Develop prototype pattern recognition algorithms that can be used to study algorithm </w:t>
            </w:r>
            <w:proofErr w:type="spellStart"/>
            <w:r w:rsidRPr="003A5A48">
              <w:rPr>
                <w:rFonts w:cs="Calibri"/>
                <w:color w:val="000000"/>
                <w:sz w:val="18"/>
                <w:szCs w:val="20"/>
              </w:rPr>
              <w:t>behaviour</w:t>
            </w:r>
            <w:proofErr w:type="spellEnd"/>
            <w:r w:rsidRPr="003A5A48">
              <w:rPr>
                <w:rFonts w:cs="Calibri"/>
                <w:color w:val="000000"/>
                <w:sz w:val="18"/>
                <w:szCs w:val="20"/>
              </w:rPr>
              <w:t xml:space="preserve"> and   performance against real-world multivariate data</w:t>
            </w:r>
          </w:p>
          <w:p w:rsidRPr="003A5A48" w:rsidR="003A5A48" w:rsidP="003A5A48" w:rsidRDefault="003A5A48" w14:paraId="44D176FF" w14:textId="77777777">
            <w:pPr>
              <w:spacing w:after="200"/>
              <w:contextualSpacing/>
              <w:rPr>
                <w:rFonts w:cs="Calibri"/>
                <w:b/>
                <w:color w:val="00000A"/>
                <w:szCs w:val="20"/>
              </w:rPr>
            </w:pPr>
          </w:p>
          <w:p w:rsidRPr="003A5A48" w:rsidR="003A5A48" w:rsidP="003A5A48" w:rsidRDefault="003A5A48" w14:paraId="32CEDF1E" w14:textId="77777777">
            <w:pPr>
              <w:spacing w:after="200"/>
              <w:contextualSpacing/>
              <w:rPr>
                <w:rFonts w:cs="Calibri"/>
                <w:b/>
                <w:color w:val="00000A"/>
                <w:szCs w:val="20"/>
              </w:rPr>
            </w:pPr>
            <w:r w:rsidRPr="003A5A48">
              <w:rPr>
                <w:rFonts w:cs="Calibri"/>
                <w:b/>
                <w:color w:val="00000A"/>
                <w:szCs w:val="20"/>
              </w:rPr>
              <w:t>TEXT/REFERENCE BOOKS</w:t>
            </w:r>
          </w:p>
          <w:p w:rsidRPr="003A5A48" w:rsidR="003A5A48" w:rsidP="003A5A48" w:rsidRDefault="003A5A48" w14:paraId="45524A81" w14:textId="77777777">
            <w:pPr>
              <w:numPr>
                <w:ilvl w:val="0"/>
                <w:numId w:val="8"/>
              </w:numPr>
              <w:spacing w:after="160" w:line="276" w:lineRule="auto"/>
              <w:contextualSpacing/>
              <w:rPr>
                <w:rFonts w:cs="Calibri"/>
                <w:color w:val="000000"/>
                <w:sz w:val="18"/>
                <w:szCs w:val="20"/>
              </w:rPr>
            </w:pPr>
            <w:r w:rsidRPr="003A5A48">
              <w:rPr>
                <w:rFonts w:cs="Calibri"/>
                <w:color w:val="000000"/>
                <w:sz w:val="18"/>
                <w:szCs w:val="20"/>
              </w:rPr>
              <w:t>Lab Manual-Pattern Recognition Laboratory</w:t>
            </w:r>
          </w:p>
          <w:p w:rsidRPr="003A5A48" w:rsidR="003A5A48" w:rsidP="003A5A48" w:rsidRDefault="003A5A48" w14:paraId="01011115" w14:textId="77777777">
            <w:pPr>
              <w:numPr>
                <w:ilvl w:val="0"/>
                <w:numId w:val="8"/>
              </w:numPr>
              <w:spacing w:after="160" w:line="276" w:lineRule="auto"/>
              <w:contextualSpacing/>
              <w:rPr>
                <w:rFonts w:cs="Calibri"/>
                <w:color w:val="000000"/>
                <w:sz w:val="18"/>
                <w:szCs w:val="20"/>
              </w:rPr>
            </w:pPr>
            <w:proofErr w:type="spellStart"/>
            <w:r w:rsidRPr="003A5A48">
              <w:rPr>
                <w:rFonts w:cs="Calibri"/>
                <w:color w:val="000000"/>
                <w:sz w:val="18"/>
                <w:szCs w:val="20"/>
              </w:rPr>
              <w:t>R.O.Duda</w:t>
            </w:r>
            <w:proofErr w:type="spellEnd"/>
            <w:r w:rsidRPr="003A5A48">
              <w:rPr>
                <w:rFonts w:cs="Calibri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3A5A48">
              <w:rPr>
                <w:rFonts w:cs="Calibri"/>
                <w:color w:val="000000"/>
                <w:sz w:val="18"/>
                <w:szCs w:val="20"/>
              </w:rPr>
              <w:t>P.E.Hart</w:t>
            </w:r>
            <w:proofErr w:type="spellEnd"/>
            <w:r w:rsidRPr="003A5A48">
              <w:rPr>
                <w:rFonts w:cs="Calibri"/>
                <w:color w:val="000000"/>
                <w:sz w:val="18"/>
                <w:szCs w:val="20"/>
              </w:rPr>
              <w:t xml:space="preserve"> and </w:t>
            </w:r>
            <w:proofErr w:type="spellStart"/>
            <w:r w:rsidRPr="003A5A48">
              <w:rPr>
                <w:rFonts w:cs="Calibri"/>
                <w:color w:val="000000"/>
                <w:sz w:val="18"/>
                <w:szCs w:val="20"/>
              </w:rPr>
              <w:t>D.G.Stork</w:t>
            </w:r>
            <w:proofErr w:type="spellEnd"/>
            <w:r w:rsidRPr="003A5A48">
              <w:rPr>
                <w:rFonts w:cs="Calibri"/>
                <w:color w:val="000000"/>
                <w:sz w:val="18"/>
                <w:szCs w:val="20"/>
              </w:rPr>
              <w:t xml:space="preserve">, Pattern Classification, John Wiley, 2001 </w:t>
            </w:r>
          </w:p>
          <w:p w:rsidRPr="003A5A48" w:rsidR="003A5A48" w:rsidP="003A5A48" w:rsidRDefault="003A5A48" w14:paraId="20F8FA6B" w14:textId="77777777">
            <w:pPr>
              <w:numPr>
                <w:ilvl w:val="0"/>
                <w:numId w:val="8"/>
              </w:numPr>
              <w:spacing w:after="160" w:line="276" w:lineRule="auto"/>
              <w:contextualSpacing/>
              <w:rPr>
                <w:rFonts w:cs="Calibri"/>
                <w:color w:val="000000"/>
                <w:sz w:val="18"/>
                <w:szCs w:val="20"/>
              </w:rPr>
            </w:pPr>
            <w:proofErr w:type="spellStart"/>
            <w:r w:rsidRPr="003A5A48">
              <w:rPr>
                <w:rFonts w:cs="Calibri"/>
                <w:color w:val="000000"/>
                <w:sz w:val="18"/>
                <w:szCs w:val="20"/>
              </w:rPr>
              <w:t>S.Wasserman</w:t>
            </w:r>
            <w:proofErr w:type="spellEnd"/>
            <w:r w:rsidRPr="003A5A48">
              <w:rPr>
                <w:rFonts w:cs="Calibri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3A5A48">
              <w:rPr>
                <w:rFonts w:cs="Calibri"/>
                <w:color w:val="000000"/>
                <w:sz w:val="18"/>
                <w:szCs w:val="20"/>
              </w:rPr>
              <w:t>K.Faust</w:t>
            </w:r>
            <w:proofErr w:type="spellEnd"/>
            <w:r w:rsidRPr="003A5A48">
              <w:rPr>
                <w:rFonts w:cs="Calibri"/>
                <w:color w:val="000000"/>
                <w:sz w:val="18"/>
                <w:szCs w:val="20"/>
              </w:rPr>
              <w:t>: Social Network Analysis: Methods and Applications, Cambridge University Press</w:t>
            </w:r>
          </w:p>
          <w:p w:rsidRPr="003A5A48" w:rsidR="003A5A48" w:rsidP="003A5A48" w:rsidRDefault="00FE27D5" w14:paraId="0AAB9FA9" w14:textId="77777777">
            <w:pPr>
              <w:numPr>
                <w:ilvl w:val="0"/>
                <w:numId w:val="8"/>
              </w:numPr>
              <w:spacing w:after="160" w:line="276" w:lineRule="auto"/>
              <w:contextualSpacing/>
              <w:rPr>
                <w:rFonts w:cs="Calibri"/>
                <w:color w:val="000000"/>
                <w:sz w:val="18"/>
                <w:szCs w:val="20"/>
              </w:rPr>
            </w:pPr>
            <w:hyperlink w:history="1" r:id="rId6">
              <w:r w:rsidRPr="003A5A48" w:rsidR="003A5A48">
                <w:rPr>
                  <w:rFonts w:cs="Calibri"/>
                  <w:color w:val="0563C1"/>
                  <w:sz w:val="18"/>
                  <w:szCs w:val="20"/>
                  <w:u w:val="single"/>
                </w:rPr>
                <w:t>https://nptel.ac.in/courses/117108048/</w:t>
              </w:r>
            </w:hyperlink>
          </w:p>
          <w:p w:rsidRPr="003A5A48" w:rsidR="003A5A48" w:rsidP="003A5A48" w:rsidRDefault="003A5A48" w14:paraId="7518CBA1" w14:textId="77777777">
            <w:pPr>
              <w:spacing w:after="200"/>
              <w:ind w:left="720"/>
              <w:contextualSpacing/>
              <w:jc w:val="center"/>
              <w:rPr>
                <w:rFonts w:cs="Calibri"/>
                <w:b/>
                <w:color w:val="00000A"/>
                <w:szCs w:val="20"/>
              </w:rPr>
            </w:pPr>
          </w:p>
          <w:p w:rsidRPr="003A5A48" w:rsidR="003A5A48" w:rsidP="003A5A48" w:rsidRDefault="003A5A48" w14:paraId="5348CEA5" w14:textId="77777777">
            <w:pPr>
              <w:spacing w:after="200"/>
              <w:contextualSpacing/>
              <w:jc w:val="center"/>
              <w:rPr>
                <w:rFonts w:cs="Calibri"/>
                <w:b/>
                <w:color w:val="00000A"/>
                <w:szCs w:val="20"/>
              </w:rPr>
            </w:pPr>
            <w:r w:rsidRPr="003A5A48">
              <w:rPr>
                <w:rFonts w:cs="Calibri"/>
                <w:b/>
                <w:color w:val="00000A"/>
                <w:szCs w:val="20"/>
              </w:rPr>
              <w:t>END SEMESTER EXAMINATION QUESTION PAPER PATTERN</w:t>
            </w:r>
          </w:p>
          <w:p w:rsidRPr="003A5A48" w:rsidR="003A5A48" w:rsidP="003A5A48" w:rsidRDefault="003A5A48" w14:paraId="2B2C686F" w14:textId="77777777">
            <w:pPr>
              <w:spacing w:after="200"/>
              <w:contextualSpacing/>
              <w:jc w:val="center"/>
              <w:rPr>
                <w:rFonts w:cs="Calibri"/>
                <w:b/>
                <w:color w:val="00000A"/>
                <w:szCs w:val="20"/>
              </w:rPr>
            </w:pPr>
          </w:p>
          <w:tbl>
            <w:tblPr>
              <w:tblStyle w:val="TableGrid1"/>
              <w:tblW w:w="1031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38"/>
              <w:gridCol w:w="2380"/>
            </w:tblGrid>
            <w:tr w:rsidRPr="003A5A48" w:rsidR="003A5A48" w:rsidTr="00520E37" w14:paraId="3529E8DC" w14:textId="77777777">
              <w:tc>
                <w:tcPr>
                  <w:tcW w:w="7938" w:type="dxa"/>
                </w:tcPr>
                <w:p w:rsidRPr="003A5A48" w:rsidR="003A5A48" w:rsidP="003A5A48" w:rsidRDefault="003A5A48" w14:paraId="61AF31A7" w14:textId="77777777">
                  <w:pPr>
                    <w:spacing w:after="200"/>
                    <w:contextualSpacing/>
                    <w:rPr>
                      <w:rFonts w:cs="Calibri"/>
                      <w:b/>
                      <w:color w:val="00000A"/>
                      <w:szCs w:val="20"/>
                    </w:rPr>
                  </w:pPr>
                  <w:r w:rsidRPr="003A5A48">
                    <w:rPr>
                      <w:rFonts w:cs="Calibri"/>
                      <w:b/>
                      <w:color w:val="00000A"/>
                      <w:szCs w:val="20"/>
                    </w:rPr>
                    <w:t>Max. Marks: 100</w:t>
                  </w:r>
                </w:p>
              </w:tc>
              <w:tc>
                <w:tcPr>
                  <w:tcW w:w="2380" w:type="dxa"/>
                </w:tcPr>
                <w:p w:rsidRPr="003A5A48" w:rsidR="003A5A48" w:rsidP="003A5A48" w:rsidRDefault="003A5A48" w14:paraId="1910D0E0" w14:textId="77777777">
                  <w:pPr>
                    <w:spacing w:after="200"/>
                    <w:contextualSpacing/>
                    <w:jc w:val="right"/>
                    <w:rPr>
                      <w:rFonts w:cs="Calibri"/>
                      <w:b/>
                      <w:color w:val="00000A"/>
                      <w:szCs w:val="20"/>
                    </w:rPr>
                  </w:pPr>
                  <w:r w:rsidRPr="003A5A48">
                    <w:rPr>
                      <w:rFonts w:cs="Calibri"/>
                      <w:b/>
                      <w:color w:val="00000A"/>
                      <w:szCs w:val="20"/>
                    </w:rPr>
                    <w:t xml:space="preserve">Exam Duration: 2 </w:t>
                  </w:r>
                  <w:proofErr w:type="spellStart"/>
                  <w:r w:rsidRPr="003A5A48">
                    <w:rPr>
                      <w:rFonts w:cs="Calibri"/>
                      <w:b/>
                      <w:color w:val="00000A"/>
                      <w:szCs w:val="20"/>
                    </w:rPr>
                    <w:t>Hrs</w:t>
                  </w:r>
                  <w:proofErr w:type="spellEnd"/>
                </w:p>
              </w:tc>
            </w:tr>
            <w:tr w:rsidRPr="003A5A48" w:rsidR="003A5A48" w:rsidTr="00520E37" w14:paraId="268E5A00" w14:textId="77777777">
              <w:tc>
                <w:tcPr>
                  <w:tcW w:w="7938" w:type="dxa"/>
                </w:tcPr>
                <w:p w:rsidRPr="003A5A48" w:rsidR="003A5A48" w:rsidP="003A5A48" w:rsidRDefault="003A5A48" w14:paraId="23D6FE57" w14:textId="77777777">
                  <w:pPr>
                    <w:spacing w:after="200"/>
                    <w:contextualSpacing/>
                    <w:rPr>
                      <w:rFonts w:cs="Calibri"/>
                      <w:color w:val="00000A"/>
                      <w:sz w:val="18"/>
                      <w:szCs w:val="20"/>
                    </w:rPr>
                  </w:pPr>
                  <w:r w:rsidRPr="003A5A48">
                    <w:rPr>
                      <w:rFonts w:cs="Calibri"/>
                      <w:color w:val="00000A"/>
                      <w:sz w:val="18"/>
                      <w:szCs w:val="20"/>
                    </w:rPr>
                    <w:t>Part A: Continuous Evaluation based on lab records and course project.</w:t>
                  </w:r>
                </w:p>
              </w:tc>
              <w:tc>
                <w:tcPr>
                  <w:tcW w:w="2380" w:type="dxa"/>
                </w:tcPr>
                <w:p w:rsidRPr="003A5A48" w:rsidR="003A5A48" w:rsidP="003A5A48" w:rsidRDefault="003A5A48" w14:paraId="09E80ED9" w14:textId="77777777">
                  <w:pPr>
                    <w:spacing w:after="200"/>
                    <w:contextualSpacing/>
                    <w:jc w:val="center"/>
                    <w:rPr>
                      <w:rFonts w:cs="Calibri"/>
                      <w:color w:val="00000A"/>
                      <w:sz w:val="18"/>
                      <w:szCs w:val="20"/>
                    </w:rPr>
                  </w:pPr>
                  <w:r w:rsidRPr="003A5A48">
                    <w:rPr>
                      <w:rFonts w:cs="Calibri"/>
                      <w:color w:val="00000A"/>
                      <w:sz w:val="18"/>
                      <w:szCs w:val="20"/>
                    </w:rPr>
                    <w:t>50 Marks</w:t>
                  </w:r>
                </w:p>
              </w:tc>
            </w:tr>
            <w:tr w:rsidRPr="003A5A48" w:rsidR="003A5A48" w:rsidTr="00520E37" w14:paraId="3F6743C2" w14:textId="77777777">
              <w:tc>
                <w:tcPr>
                  <w:tcW w:w="7938" w:type="dxa"/>
                </w:tcPr>
                <w:p w:rsidRPr="003A5A48" w:rsidR="003A5A48" w:rsidP="003A5A48" w:rsidRDefault="003A5A48" w14:paraId="3E1F6A32" w14:textId="77777777">
                  <w:pPr>
                    <w:spacing w:after="200"/>
                    <w:contextualSpacing/>
                    <w:rPr>
                      <w:rFonts w:cs="Calibri"/>
                      <w:color w:val="00000A"/>
                      <w:sz w:val="18"/>
                      <w:szCs w:val="20"/>
                    </w:rPr>
                  </w:pPr>
                  <w:r w:rsidRPr="003A5A48">
                    <w:rPr>
                      <w:rFonts w:cs="Calibri"/>
                      <w:color w:val="00000A"/>
                      <w:sz w:val="18"/>
                      <w:szCs w:val="20"/>
                    </w:rPr>
                    <w:t>Part B: 2 Experiment conducted and Viva at final exam.</w:t>
                  </w:r>
                </w:p>
              </w:tc>
              <w:tc>
                <w:tcPr>
                  <w:tcW w:w="2380" w:type="dxa"/>
                </w:tcPr>
                <w:p w:rsidRPr="003A5A48" w:rsidR="003A5A48" w:rsidP="003A5A48" w:rsidRDefault="003A5A48" w14:paraId="5639E2D8" w14:textId="77777777">
                  <w:pPr>
                    <w:spacing w:after="200"/>
                    <w:contextualSpacing/>
                    <w:jc w:val="center"/>
                    <w:rPr>
                      <w:rFonts w:cs="Calibri"/>
                      <w:color w:val="00000A"/>
                      <w:sz w:val="18"/>
                      <w:szCs w:val="20"/>
                    </w:rPr>
                  </w:pPr>
                  <w:r w:rsidRPr="003A5A48">
                    <w:rPr>
                      <w:rFonts w:cs="Calibri"/>
                      <w:color w:val="00000A"/>
                      <w:sz w:val="18"/>
                      <w:szCs w:val="20"/>
                    </w:rPr>
                    <w:t>50 Marks</w:t>
                  </w:r>
                </w:p>
                <w:p w:rsidRPr="003A5A48" w:rsidR="003A5A48" w:rsidP="003A5A48" w:rsidRDefault="003A5A48" w14:paraId="05C05AC7" w14:textId="77777777">
                  <w:pPr>
                    <w:spacing w:after="200"/>
                    <w:contextualSpacing/>
                    <w:jc w:val="center"/>
                    <w:rPr>
                      <w:rFonts w:cs="Calibri"/>
                      <w:color w:val="00000A"/>
                      <w:sz w:val="18"/>
                      <w:szCs w:val="20"/>
                    </w:rPr>
                  </w:pPr>
                </w:p>
              </w:tc>
            </w:tr>
          </w:tbl>
          <w:p w:rsidRPr="003A5A48" w:rsidR="003A5A48" w:rsidP="003A5A48" w:rsidRDefault="003A5A48" w14:paraId="779F3D8B" w14:textId="77777777">
            <w:pPr>
              <w:autoSpaceDE w:val="0"/>
              <w:autoSpaceDN w:val="0"/>
              <w:adjustRightInd w:val="0"/>
              <w:contextualSpacing/>
              <w:rPr>
                <w:rFonts w:ascii="ArialNarrow-Bold" w:hAnsi="ArialNarrow-Bold" w:cs="ArialNarrow-Bold"/>
                <w:b/>
                <w:bCs/>
                <w:color w:val="00000A"/>
                <w:szCs w:val="20"/>
              </w:rPr>
            </w:pPr>
          </w:p>
          <w:p w:rsidRPr="003A5A48" w:rsidR="003A5A48" w:rsidP="003A5A48" w:rsidRDefault="003A5A48" w14:paraId="79D45AF6" w14:textId="77777777">
            <w:pPr>
              <w:contextualSpacing/>
              <w:rPr>
                <w:color w:val="00000A"/>
              </w:rPr>
            </w:pPr>
          </w:p>
        </w:tc>
      </w:tr>
    </w:tbl>
    <w:p w:rsidR="00B57E40" w:rsidRDefault="003A5A48" w14:paraId="43D9E7DE" w14:textId="7777777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 w:cstheme="minorHAnsi"/>
          <w:b/>
          <w:bCs/>
        </w:rPr>
        <w:t>Lesson Plan (Hour-to-Hour Plan)</w:t>
      </w:r>
    </w:p>
    <w:tbl>
      <w:tblPr>
        <w:tblW w:w="9246" w:type="dxa"/>
        <w:tblInd w:w="11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567"/>
        <w:gridCol w:w="6295"/>
        <w:gridCol w:w="1260"/>
        <w:gridCol w:w="1124"/>
      </w:tblGrid>
      <w:tr w:rsidR="00B57E40" w:rsidTr="00FC35D9" w14:paraId="326D620B" w14:textId="77777777">
        <w:trPr>
          <w:trHeight w:val="805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19A117F4" w14:textId="77777777">
            <w:pPr>
              <w:pStyle w:val="TableParagraph"/>
              <w:spacing w:before="131"/>
              <w:ind w:left="16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Sr.</w:t>
            </w:r>
          </w:p>
          <w:p w:rsidR="00B57E40" w:rsidRDefault="003A5A48" w14:paraId="5420991F" w14:textId="77777777">
            <w:pPr>
              <w:pStyle w:val="TableParagraph"/>
              <w:ind w:left="12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No.</w:t>
            </w:r>
          </w:p>
        </w:tc>
        <w:tc>
          <w:tcPr>
            <w:tcW w:w="6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B57E40" w14:paraId="019F1DEC" w14:textId="77777777">
            <w:pPr>
              <w:pStyle w:val="TableParagraph"/>
              <w:spacing w:before="9"/>
              <w:ind w:left="0"/>
              <w:rPr>
                <w:rFonts w:ascii="Times New Roman" w:hAnsi="Times New Roman"/>
                <w:b/>
                <w:sz w:val="21"/>
              </w:rPr>
            </w:pPr>
          </w:p>
          <w:p w:rsidR="00B57E40" w:rsidRDefault="003A5A48" w14:paraId="504B8A2D" w14:textId="77777777">
            <w:pPr>
              <w:pStyle w:val="TableParagraph"/>
              <w:ind w:left="2229" w:right="222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Topic</w:t>
            </w:r>
            <w:r>
              <w:rPr>
                <w:rFonts w:ascii="Times New Roman" w:hAnsi="Times New Roman"/>
                <w:b/>
                <w:spacing w:val="-3"/>
              </w:rPr>
              <w:t xml:space="preserve"> </w:t>
            </w:r>
            <w:r>
              <w:rPr>
                <w:rFonts w:ascii="Times New Roman" w:hAnsi="Times New Roman"/>
                <w:b/>
              </w:rPr>
              <w:t>to</w:t>
            </w:r>
            <w:r>
              <w:rPr>
                <w:rFonts w:ascii="Times New Roman" w:hAnsi="Times New Roman"/>
                <w:b/>
                <w:spacing w:val="-1"/>
              </w:rPr>
              <w:t xml:space="preserve"> </w:t>
            </w:r>
            <w:r>
              <w:rPr>
                <w:rFonts w:ascii="Times New Roman" w:hAnsi="Times New Roman"/>
                <w:b/>
              </w:rPr>
              <w:t>be</w:t>
            </w:r>
            <w:r>
              <w:rPr>
                <w:rFonts w:ascii="Times New Roman" w:hAnsi="Times New Roman"/>
                <w:b/>
                <w:spacing w:val="-2"/>
              </w:rPr>
              <w:t xml:space="preserve"> </w:t>
            </w:r>
            <w:r>
              <w:rPr>
                <w:rFonts w:ascii="Times New Roman" w:hAnsi="Times New Roman"/>
                <w:b/>
              </w:rPr>
              <w:t>covered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7D00B6F6" w14:textId="77777777">
            <w:pPr>
              <w:pStyle w:val="TableParagraph"/>
              <w:ind w:left="210" w:right="206" w:hanging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Teaching</w:t>
            </w:r>
            <w:r>
              <w:rPr>
                <w:rFonts w:ascii="Times New Roman" w:hAnsi="Times New Roman"/>
                <w:b/>
                <w:spacing w:val="-47"/>
              </w:rPr>
              <w:t xml:space="preserve"> </w:t>
            </w:r>
            <w:r>
              <w:rPr>
                <w:rFonts w:ascii="Times New Roman" w:hAnsi="Times New Roman"/>
                <w:b/>
              </w:rPr>
              <w:t>Aid</w:t>
            </w:r>
            <w:r>
              <w:rPr>
                <w:rFonts w:ascii="Times New Roman" w:hAnsi="Times New Roman"/>
                <w:b/>
                <w:spacing w:val="-6"/>
              </w:rPr>
              <w:t xml:space="preserve"> </w:t>
            </w:r>
            <w:r>
              <w:rPr>
                <w:rFonts w:ascii="Times New Roman" w:hAnsi="Times New Roman"/>
                <w:b/>
              </w:rPr>
              <w:t>to</w:t>
            </w:r>
            <w:r>
              <w:rPr>
                <w:rFonts w:ascii="Times New Roman" w:hAnsi="Times New Roman"/>
                <w:b/>
                <w:spacing w:val="-6"/>
              </w:rPr>
              <w:t xml:space="preserve"> </w:t>
            </w:r>
            <w:r>
              <w:rPr>
                <w:rFonts w:ascii="Times New Roman" w:hAnsi="Times New Roman"/>
                <w:b/>
              </w:rPr>
              <w:t>be</w:t>
            </w:r>
          </w:p>
          <w:p w:rsidR="00B57E40" w:rsidRDefault="003A5A48" w14:paraId="1F780623" w14:textId="77777777">
            <w:pPr>
              <w:pStyle w:val="TableParagraph"/>
              <w:spacing w:line="252" w:lineRule="exact"/>
              <w:ind w:left="389" w:right="38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used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B57E40" w14:paraId="5A902F7A" w14:textId="77777777">
            <w:pPr>
              <w:pStyle w:val="TableParagraph"/>
              <w:spacing w:before="9"/>
              <w:ind w:left="0"/>
              <w:rPr>
                <w:rFonts w:ascii="Times New Roman" w:hAnsi="Times New Roman"/>
                <w:b/>
                <w:sz w:val="21"/>
              </w:rPr>
            </w:pPr>
          </w:p>
          <w:p w:rsidR="00B57E40" w:rsidRDefault="003A5A48" w14:paraId="687A2F17" w14:textId="77777777">
            <w:pPr>
              <w:pStyle w:val="TableParagraph"/>
              <w:ind w:left="17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Lectures</w:t>
            </w:r>
          </w:p>
        </w:tc>
      </w:tr>
      <w:tr w:rsidR="00B57E40" w:rsidTr="00FC35D9" w14:paraId="03AFBCBE" w14:textId="77777777">
        <w:trPr>
          <w:trHeight w:val="268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29570DEC" w14:textId="77777777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P="003A5A48" w:rsidRDefault="003A5A48" w14:paraId="0BBDECFB" w14:textId="77777777">
            <w:pPr>
              <w:pStyle w:val="TableParagraph"/>
              <w:spacing w:line="247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is Pattern Recognition, </w:t>
            </w:r>
            <w:r w:rsidRPr="003A5A48">
              <w:rPr>
                <w:rFonts w:ascii="Times New Roman" w:hAnsi="Times New Roman"/>
              </w:rPr>
              <w:t>Mathematical Foundations</w:t>
            </w:r>
            <w:r>
              <w:rPr>
                <w:rFonts w:ascii="Times New Roman" w:hAnsi="Times New Roman"/>
              </w:rPr>
              <w:t xml:space="preserve"> of Pattern Recognition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10390F49" w14:textId="77777777">
            <w:pPr>
              <w:pStyle w:val="TableParagraph"/>
              <w:spacing w:line="248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BW+PPT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780C1C89" w14:textId="77777777">
            <w:pPr>
              <w:pStyle w:val="TableParagraph"/>
              <w:spacing w:line="248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B57E40" w:rsidTr="00FC35D9" w14:paraId="722DE272" w14:textId="77777777">
        <w:trPr>
          <w:trHeight w:val="268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07E87A00" w14:textId="77777777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P="003A5A48" w:rsidRDefault="003A5A48" w14:paraId="7C9D1595" w14:textId="77777777">
            <w:pPr>
              <w:pStyle w:val="TableParagraph"/>
              <w:spacing w:line="247" w:lineRule="exact"/>
              <w:rPr>
                <w:rFonts w:ascii="Times New Roman" w:hAnsi="Times New Roman"/>
              </w:rPr>
            </w:pPr>
            <w:r w:rsidRPr="003A5A48">
              <w:rPr>
                <w:rFonts w:ascii="Times New Roman" w:hAnsi="Times New Roman"/>
              </w:rPr>
              <w:t>Tree Classifiers: Decision Trees: CART, C4.5, ID3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3151EF30" w14:textId="77777777">
            <w:pPr>
              <w:pStyle w:val="TableParagraph"/>
              <w:spacing w:line="248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BW+PPT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2F51DA3B" w14:textId="77777777">
            <w:pPr>
              <w:pStyle w:val="TableParagraph"/>
              <w:spacing w:line="248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B57E40" w:rsidTr="00FC35D9" w14:paraId="6B3A350A" w14:textId="77777777">
        <w:trPr>
          <w:trHeight w:val="268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65552786" w14:textId="77777777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0EDA201E" w14:textId="77777777">
            <w:pPr>
              <w:pStyle w:val="TableParagraph"/>
              <w:spacing w:line="247" w:lineRule="exact"/>
              <w:rPr>
                <w:rFonts w:ascii="Times New Roman" w:hAnsi="Times New Roman"/>
              </w:rPr>
            </w:pPr>
            <w:r w:rsidRPr="003A5A48">
              <w:rPr>
                <w:rFonts w:ascii="Times New Roman" w:hAnsi="Times New Roman"/>
              </w:rPr>
              <w:t>Random Forests, Bayes Decision Theory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610EC99B" w14:textId="77777777">
            <w:pPr>
              <w:pStyle w:val="TableParagraph"/>
              <w:spacing w:line="248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BW+PPT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0F592DAE" w14:textId="77777777">
            <w:pPr>
              <w:pStyle w:val="TableParagraph"/>
              <w:spacing w:line="248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B57E40" w:rsidTr="00FC35D9" w14:paraId="2835577B" w14:textId="77777777">
        <w:trPr>
          <w:trHeight w:val="268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3311AFC1" w14:textId="77777777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ED5BC6" w14:paraId="489040FA" w14:textId="0BBC7643">
            <w:pPr>
              <w:pStyle w:val="TableParagraph"/>
              <w:spacing w:line="247" w:lineRule="exact"/>
              <w:rPr>
                <w:rFonts w:ascii="Times New Roman" w:hAnsi="Times New Roman"/>
              </w:rPr>
            </w:pPr>
            <w:r w:rsidRPr="00ED5BC6">
              <w:rPr>
                <w:rFonts w:ascii="Times New Roman" w:hAnsi="Times New Roman"/>
              </w:rPr>
              <w:t xml:space="preserve">Separability, </w:t>
            </w:r>
            <w:proofErr w:type="spellStart"/>
            <w:r w:rsidRPr="00ED5BC6">
              <w:rPr>
                <w:rFonts w:ascii="Times New Roman" w:hAnsi="Times New Roman"/>
              </w:rPr>
              <w:t>Perceptrons</w:t>
            </w:r>
            <w:proofErr w:type="spellEnd"/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611983B2" w14:textId="77777777">
            <w:pPr>
              <w:pStyle w:val="TableParagraph"/>
              <w:spacing w:line="248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BW+PPT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2ADE2B71" w14:textId="77777777">
            <w:pPr>
              <w:pStyle w:val="TableParagraph"/>
              <w:spacing w:line="248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B57E40" w:rsidTr="00FC35D9" w14:paraId="60983671" w14:textId="77777777">
        <w:trPr>
          <w:trHeight w:val="268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2169E3D3" w14:textId="77777777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ED5BC6" w14:paraId="7655DCD5" w14:textId="0A66BA82">
            <w:pPr>
              <w:pStyle w:val="TableParagraph"/>
              <w:spacing w:line="247" w:lineRule="exact"/>
              <w:rPr>
                <w:rFonts w:ascii="Times New Roman" w:hAnsi="Times New Roman"/>
              </w:rPr>
            </w:pPr>
            <w:r w:rsidRPr="00ED5BC6">
              <w:rPr>
                <w:rFonts w:ascii="Times New Roman" w:hAnsi="Times New Roman"/>
              </w:rPr>
              <w:t>Support Vector Machines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5705C6A5" w14:textId="77777777">
            <w:pPr>
              <w:pStyle w:val="TableParagraph"/>
              <w:spacing w:line="248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BW+PPT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13A29E1B" w14:textId="77777777">
            <w:pPr>
              <w:pStyle w:val="TableParagraph"/>
              <w:spacing w:line="248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B57E40" w:rsidTr="00FC35D9" w14:paraId="29AFEF2A" w14:textId="77777777">
        <w:trPr>
          <w:trHeight w:val="268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4A6D7593" w14:textId="77777777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ED5BC6" w14:paraId="64447126" w14:textId="48528FC4">
            <w:pPr>
              <w:pStyle w:val="TableParagraph"/>
              <w:spacing w:line="247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 w:rsidRPr="00ED5BC6">
              <w:rPr>
                <w:rFonts w:ascii="Times New Roman" w:hAnsi="Times New Roman"/>
              </w:rPr>
              <w:t>urfaces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30B5BC76" w14:textId="77777777">
            <w:pPr>
              <w:pStyle w:val="TableParagraph"/>
              <w:spacing w:line="248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BW+PPT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ED5BC6" w14:paraId="470BC5CC" w14:textId="0D72C2C6">
            <w:pPr>
              <w:pStyle w:val="TableParagraph"/>
              <w:spacing w:line="248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B57E40" w:rsidTr="00FC35D9" w14:paraId="49B57F2F" w14:textId="77777777">
        <w:trPr>
          <w:trHeight w:val="268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5D76DFBE" w14:textId="77777777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ED5BC6" w14:paraId="347272C9" w14:textId="36F56F55">
            <w:pPr>
              <w:pStyle w:val="TableParagraph"/>
              <w:spacing w:line="247" w:lineRule="exact"/>
              <w:rPr>
                <w:rFonts w:ascii="Times New Roman" w:hAnsi="Times New Roman"/>
              </w:rPr>
            </w:pPr>
            <w:r w:rsidRPr="00ED5BC6">
              <w:rPr>
                <w:rFonts w:ascii="Times New Roman" w:hAnsi="Times New Roman"/>
              </w:rPr>
              <w:t>Normal density and discriminant functions.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25AA5F0A" w14:textId="77777777">
            <w:pPr>
              <w:pStyle w:val="TableParagraph"/>
              <w:spacing w:line="248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BW+PPT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FC35D9" w14:paraId="140CCA31" w14:textId="3BCE496E">
            <w:pPr>
              <w:pStyle w:val="TableParagraph"/>
              <w:spacing w:line="248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B57E40" w:rsidTr="00FC35D9" w14:paraId="3B4CBA86" w14:textId="77777777">
        <w:trPr>
          <w:trHeight w:val="268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52DD0F8E" w14:textId="77777777">
            <w:pPr>
              <w:pStyle w:val="TableParagraph"/>
              <w:spacing w:line="249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ED5BC6" w14:paraId="05AAA07E" w14:textId="00BCEA79">
            <w:pPr>
              <w:pStyle w:val="TableParagraph"/>
              <w:spacing w:line="249" w:lineRule="exact"/>
              <w:rPr>
                <w:rFonts w:ascii="Times New Roman" w:hAnsi="Times New Roman"/>
              </w:rPr>
            </w:pPr>
            <w:r w:rsidRPr="00ED5BC6">
              <w:rPr>
                <w:rFonts w:ascii="Times New Roman" w:hAnsi="Times New Roman"/>
              </w:rPr>
              <w:t>Discrete features. Non-metric methods for pattern classification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7DDBB672" w14:textId="77777777">
            <w:pPr>
              <w:pStyle w:val="TableParagraph"/>
              <w:spacing w:line="249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BW+PPT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ED5BC6" w14:paraId="70F327DA" w14:textId="29BD0941">
            <w:pPr>
              <w:pStyle w:val="TableParagraph"/>
              <w:spacing w:line="249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B57E40" w:rsidTr="00FC35D9" w14:paraId="224CF79C" w14:textId="77777777">
        <w:trPr>
          <w:trHeight w:val="270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099C88EA" w14:textId="77777777">
            <w:pPr>
              <w:pStyle w:val="TableParagraph"/>
              <w:spacing w:line="251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ED5BC6" w14:paraId="553D3181" w14:textId="18C7F095">
            <w:pPr>
              <w:pStyle w:val="TableParagraph"/>
              <w:spacing w:line="249" w:lineRule="exact"/>
              <w:rPr>
                <w:rFonts w:ascii="Times New Roman" w:hAnsi="Times New Roman"/>
              </w:rPr>
            </w:pPr>
            <w:r w:rsidRPr="00ED5BC6">
              <w:rPr>
                <w:rFonts w:ascii="Times New Roman" w:hAnsi="Times New Roman"/>
              </w:rPr>
              <w:t xml:space="preserve">Principal component analysis - it relationship to eigen analysis 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27A0FA0E" w14:textId="77777777">
            <w:pPr>
              <w:pStyle w:val="TableParagraph"/>
              <w:spacing w:line="251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BW+PPT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ED5BC6" w14:paraId="65A5BCE8" w14:textId="77FB570A">
            <w:pPr>
              <w:pStyle w:val="TableParagraph"/>
              <w:spacing w:line="251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B57E40" w:rsidTr="00FC35D9" w14:paraId="70BEECC0" w14:textId="77777777">
        <w:trPr>
          <w:trHeight w:val="268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7DC3E1A7" w14:textId="77777777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6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ED5BC6" w14:paraId="5EB4B688" w14:textId="004711D9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 w:rsidRPr="00ED5BC6">
              <w:rPr>
                <w:rFonts w:ascii="Times New Roman" w:hAnsi="Times New Roman"/>
              </w:rPr>
              <w:t>Fisher discriminant analysis, Local linear Embeddings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55CB6AC7" w14:textId="77777777">
            <w:pPr>
              <w:pStyle w:val="TableParagraph"/>
              <w:spacing w:line="248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BW+PPT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77CC394B" w14:textId="77777777">
            <w:pPr>
              <w:pStyle w:val="TableParagraph"/>
              <w:spacing w:line="248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B57E40" w:rsidTr="00FC35D9" w14:paraId="00EA2828" w14:textId="77777777">
        <w:trPr>
          <w:trHeight w:val="268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678D815A" w14:textId="77777777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6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ED5BC6" w14:paraId="3AA8406C" w14:textId="31AF897D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 w:rsidRPr="00ED5BC6">
              <w:rPr>
                <w:rFonts w:ascii="Times New Roman" w:hAnsi="Times New Roman"/>
              </w:rPr>
              <w:t>Clustering, Classifier Ensemble Methods: Bagging, Boosting/AdaBoost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63BC4A32" w14:textId="77777777">
            <w:pPr>
              <w:pStyle w:val="TableParagraph"/>
              <w:spacing w:line="248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BW+PPT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49774DA2" w14:textId="77777777">
            <w:pPr>
              <w:pStyle w:val="TableParagraph"/>
              <w:spacing w:line="248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B57E40" w:rsidTr="00FC35D9" w14:paraId="3C92A907" w14:textId="77777777">
        <w:trPr>
          <w:trHeight w:val="268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32133404" w14:textId="77777777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6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P="00FC35D9" w:rsidRDefault="00FC35D9" w14:paraId="25BF3ABF" w14:textId="0A280DC6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 w:rsidRPr="00FC35D9">
              <w:rPr>
                <w:rFonts w:ascii="Times New Roman" w:hAnsi="Times New Roman"/>
              </w:rPr>
              <w:t>Bayesian Network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343D86B2" w14:textId="77777777">
            <w:pPr>
              <w:pStyle w:val="TableParagraph"/>
              <w:spacing w:line="248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BW+PPT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FC35D9" w14:paraId="37651991" w14:textId="117BD1FF">
            <w:pPr>
              <w:pStyle w:val="TableParagraph"/>
              <w:spacing w:line="248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B57E40" w:rsidTr="00FC35D9" w14:paraId="0E0F8D01" w14:textId="77777777">
        <w:trPr>
          <w:trHeight w:val="268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616B4F80" w14:textId="77777777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6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P="00FC35D9" w:rsidRDefault="00FC35D9" w14:paraId="6CD5D928" w14:textId="306F35C4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 w:rsidRPr="00FC35D9">
              <w:rPr>
                <w:rFonts w:ascii="Times New Roman" w:hAnsi="Times New Roman"/>
              </w:rPr>
              <w:t>Sequential Models- Hidden Markov Models (HMMs)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62F8D6CE" w14:textId="77777777">
            <w:pPr>
              <w:pStyle w:val="TableParagraph"/>
              <w:spacing w:line="248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BW+PPT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FC35D9" w14:paraId="7F557FAA" w14:textId="03B9F64A">
            <w:pPr>
              <w:pStyle w:val="TableParagraph"/>
              <w:spacing w:line="248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B57E40" w:rsidTr="00FC35D9" w14:paraId="4E74F06A" w14:textId="77777777">
        <w:trPr>
          <w:trHeight w:val="278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05A116BD" w14:textId="77777777">
            <w:pPr>
              <w:pStyle w:val="TableParagraph"/>
              <w:spacing w:line="265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6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P="00FC35D9" w:rsidRDefault="00FC35D9" w14:paraId="0FF20D0E" w14:textId="76EDD0F5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 w:rsidRPr="00FC35D9">
              <w:rPr>
                <w:rFonts w:ascii="Times New Roman" w:hAnsi="Times New Roman"/>
              </w:rPr>
              <w:t>Discrete HMMs. Continuous HMMs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53EB94FF" w14:textId="77777777">
            <w:pPr>
              <w:pStyle w:val="TableParagraph"/>
              <w:spacing w:line="265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BW+PPT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FC35D9" w14:paraId="0FBFDC59" w14:textId="0B4A4D6B">
            <w:pPr>
              <w:pStyle w:val="TableParagraph"/>
              <w:spacing w:line="265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B57E40" w:rsidTr="00FC35D9" w14:paraId="175D2245" w14:textId="77777777">
        <w:trPr>
          <w:trHeight w:val="268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7737E12E" w14:textId="77777777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FC35D9" w14:paraId="35C69746" w14:textId="7FDA5F25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 w:rsidRPr="00FC35D9">
              <w:rPr>
                <w:rFonts w:ascii="Times New Roman" w:hAnsi="Times New Roman"/>
              </w:rPr>
              <w:t>Algorithm Independent Topics: No Free Lunch Theorem, Ugly Duckling Theorem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1EA6321F" w14:textId="77777777">
            <w:pPr>
              <w:pStyle w:val="TableParagraph"/>
              <w:spacing w:line="248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BW+PPT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FC35D9" w14:paraId="68DD92FF" w14:textId="61826B46">
            <w:pPr>
              <w:pStyle w:val="TableParagraph"/>
              <w:spacing w:line="248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B57E40" w:rsidTr="00FC35D9" w14:paraId="2EBCA81D" w14:textId="77777777">
        <w:trPr>
          <w:trHeight w:val="268"/>
        </w:trPr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6AF87E8A" w14:textId="77777777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6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FC35D9" w14:paraId="5A1B6D4A" w14:textId="7780F8B0">
            <w:pPr>
              <w:pStyle w:val="TableParagraph"/>
              <w:spacing w:line="248" w:lineRule="exact"/>
              <w:rPr>
                <w:rFonts w:ascii="Times New Roman" w:hAnsi="Times New Roman"/>
              </w:rPr>
            </w:pPr>
            <w:r w:rsidRPr="00FC35D9">
              <w:rPr>
                <w:rFonts w:ascii="Times New Roman" w:hAnsi="Times New Roman"/>
              </w:rPr>
              <w:t xml:space="preserve">Bias-Variance </w:t>
            </w:r>
            <w:proofErr w:type="gramStart"/>
            <w:r w:rsidRPr="00FC35D9">
              <w:rPr>
                <w:rFonts w:ascii="Times New Roman" w:hAnsi="Times New Roman"/>
              </w:rPr>
              <w:t xml:space="preserve">Dilemma,  </w:t>
            </w:r>
            <w:proofErr w:type="spellStart"/>
            <w:r w:rsidRPr="00FC35D9">
              <w:rPr>
                <w:rFonts w:ascii="Times New Roman" w:hAnsi="Times New Roman"/>
              </w:rPr>
              <w:t>Jacknife</w:t>
            </w:r>
            <w:proofErr w:type="spellEnd"/>
            <w:proofErr w:type="gramEnd"/>
            <w:r w:rsidRPr="00FC35D9">
              <w:rPr>
                <w:rFonts w:ascii="Times New Roman" w:hAnsi="Times New Roman"/>
              </w:rPr>
              <w:t xml:space="preserve"> and Bootstrap Methods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3A5A48" w14:paraId="693CA525" w14:textId="77777777">
            <w:pPr>
              <w:pStyle w:val="TableParagraph"/>
              <w:spacing w:line="248" w:lineRule="exact"/>
              <w:ind w:left="10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BW+PPT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7E40" w:rsidRDefault="00FC35D9" w14:paraId="5698608B" w14:textId="1B7E3196">
            <w:pPr>
              <w:pStyle w:val="TableParagraph"/>
              <w:spacing w:line="248" w:lineRule="exact"/>
              <w:ind w:left="10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 w:rsidR="00B57E40" w:rsidRDefault="00B57E40" w14:paraId="78542BC5" w14:textId="77777777">
      <w:pPr>
        <w:rPr>
          <w:rFonts w:ascii="Times New Roman" w:hAnsi="Times New Roman" w:cstheme="minorHAnsi"/>
        </w:rPr>
      </w:pPr>
    </w:p>
    <w:bookmarkStart w:name="_Hlk142907342" w:id="0"/>
    <w:bookmarkEnd w:id="0"/>
    <w:p w:rsidR="00B57E40" w:rsidRDefault="00B57E40" w14:paraId="23D45D24" w14:textId="77777777">
      <w:pPr>
        <w:pStyle w:val="BodyText"/>
        <w:tabs>
          <w:tab w:val="left" w:pos="9668"/>
        </w:tabs>
        <w:spacing w:before="20" w:after="0" w:line="360" w:lineRule="auto"/>
        <w:ind w:left="312" w:right="425"/>
        <w:rPr>
          <w:rFonts w:ascii="Times New Roman" w:hAnsi="Times New Roman"/>
        </w:rPr>
      </w:pPr>
    </w:p>
    <w:p w:rsidR="00B57E40" w:rsidRDefault="003A5A48" w14:paraId="2506036C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 w:cstheme="minorHAnsi"/>
          <w:b/>
          <w:bCs/>
        </w:rPr>
        <w:t>CO Assessment Tools (Direct Assessment):</w:t>
      </w:r>
    </w:p>
    <w:p w:rsidR="00B57E40" w:rsidRDefault="00B57E40" w14:paraId="72BE1BCD" w14:textId="77777777">
      <w:pPr>
        <w:jc w:val="both"/>
        <w:rPr>
          <w:rFonts w:cstheme="minorHAnsi"/>
          <w:b/>
          <w:bCs/>
        </w:rPr>
      </w:pPr>
    </w:p>
    <w:p w:rsidR="00B57E40" w:rsidRDefault="003A5A48" w14:paraId="023D71F3" w14:textId="77777777">
      <w:pPr>
        <w:jc w:val="both"/>
        <w:rPr>
          <w:rFonts w:ascii="Times New Roman" w:hAnsi="Times New Roman"/>
        </w:rPr>
      </w:pPr>
      <w:r>
        <w:rPr>
          <w:rFonts w:ascii="Times New Roman" w:hAnsi="Times New Roman" w:cstheme="minorHAnsi"/>
        </w:rPr>
        <w:t>Various assessment tools used to evaluate CO’s (Rubrics) and the frequency with which the assessment processes are carried out are listed below.</w:t>
      </w:r>
    </w:p>
    <w:p w:rsidR="00B57E40" w:rsidRDefault="00B57E40" w14:paraId="0A492F1A" w14:textId="77777777">
      <w:pPr>
        <w:jc w:val="both"/>
        <w:rPr>
          <w:rFonts w:cstheme="minorHAnsi"/>
        </w:rPr>
      </w:pPr>
    </w:p>
    <w:tbl>
      <w:tblPr>
        <w:tblW w:w="9245" w:type="dxa"/>
        <w:tblInd w:w="10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022"/>
        <w:gridCol w:w="1560"/>
        <w:gridCol w:w="2409"/>
        <w:gridCol w:w="777"/>
        <w:gridCol w:w="1775"/>
        <w:gridCol w:w="1702"/>
      </w:tblGrid>
      <w:tr w:rsidR="00B57E40" w:rsidTr="7902A13E" w14:paraId="6EA3E9D7" w14:textId="77777777">
        <w:trPr>
          <w:trHeight w:val="585"/>
        </w:trPr>
        <w:tc>
          <w:tcPr>
            <w:tcW w:w="1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3A5A48" w14:paraId="34A0B84A" w14:textId="77777777">
            <w:pPr>
              <w:pStyle w:val="TableParagraph"/>
              <w:spacing w:line="292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Assessment</w:t>
            </w:r>
          </w:p>
          <w:p w:rsidR="00B57E40" w:rsidRDefault="003A5A48" w14:paraId="14CAB010" w14:textId="77777777">
            <w:pPr>
              <w:pStyle w:val="TableParagraph"/>
              <w:spacing w:line="273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Method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3A5A48" w14:paraId="3ED12174" w14:textId="77777777">
            <w:pPr>
              <w:pStyle w:val="TableParagraph"/>
              <w:spacing w:line="292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Assessment</w:t>
            </w:r>
          </w:p>
          <w:p w:rsidR="00B57E40" w:rsidRDefault="003A5A48" w14:paraId="77FD33D8" w14:textId="77777777">
            <w:pPr>
              <w:pStyle w:val="TableParagraph"/>
              <w:spacing w:line="273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Tool</w:t>
            </w:r>
          </w:p>
        </w:tc>
        <w:tc>
          <w:tcPr>
            <w:tcW w:w="24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3A5A48" w14:paraId="47BADFC0" w14:textId="77777777">
            <w:pPr>
              <w:pStyle w:val="TableParagraph"/>
              <w:spacing w:before="145"/>
              <w:ind w:left="38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7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3A5A48" w14:paraId="6726B35F" w14:textId="77777777">
            <w:pPr>
              <w:pStyle w:val="TableParagraph"/>
              <w:spacing w:before="145"/>
              <w:ind w:left="160" w:right="15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Marks</w:t>
            </w:r>
          </w:p>
        </w:tc>
        <w:tc>
          <w:tcPr>
            <w:tcW w:w="17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3A5A48" w14:paraId="52BC2F8F" w14:textId="77777777">
            <w:pPr>
              <w:pStyle w:val="TableParagraph"/>
              <w:spacing w:line="292" w:lineRule="exact"/>
              <w:ind w:left="100" w:right="9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Mapping</w:t>
            </w:r>
            <w:r>
              <w:rPr>
                <w:rFonts w:ascii="Times New Roman" w:hAnsi="Times New Roman"/>
                <w:b/>
                <w:spacing w:val="-2"/>
              </w:rPr>
              <w:t xml:space="preserve"> </w:t>
            </w:r>
            <w:r>
              <w:rPr>
                <w:rFonts w:ascii="Times New Roman" w:hAnsi="Times New Roman"/>
                <w:b/>
              </w:rPr>
              <w:t>with</w:t>
            </w:r>
          </w:p>
          <w:p w:rsidR="00B57E40" w:rsidRDefault="003A5A48" w14:paraId="187957F2" w14:textId="77777777">
            <w:pPr>
              <w:pStyle w:val="TableParagraph"/>
              <w:spacing w:line="273" w:lineRule="exact"/>
              <w:ind w:left="96" w:right="9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CO</w:t>
            </w:r>
          </w:p>
        </w:tc>
        <w:tc>
          <w:tcPr>
            <w:tcW w:w="17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3A5A48" w14:paraId="022F8DF9" w14:textId="77777777">
            <w:pPr>
              <w:pStyle w:val="TableParagraph"/>
              <w:spacing w:line="292" w:lineRule="exact"/>
              <w:ind w:left="97" w:right="9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Contribution</w:t>
            </w:r>
            <w:r>
              <w:rPr>
                <w:rFonts w:ascii="Times New Roman" w:hAnsi="Times New Roman"/>
                <w:b/>
                <w:spacing w:val="-3"/>
              </w:rPr>
              <w:t xml:space="preserve"> </w:t>
            </w:r>
            <w:r>
              <w:rPr>
                <w:rFonts w:ascii="Times New Roman" w:hAnsi="Times New Roman"/>
                <w:b/>
              </w:rPr>
              <w:t>to</w:t>
            </w:r>
          </w:p>
          <w:p w:rsidR="00B57E40" w:rsidRDefault="003A5A48" w14:paraId="75663FA1" w14:textId="77777777">
            <w:pPr>
              <w:pStyle w:val="TableParagraph"/>
              <w:spacing w:line="273" w:lineRule="exact"/>
              <w:ind w:left="97" w:right="9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CO’s</w:t>
            </w:r>
          </w:p>
        </w:tc>
      </w:tr>
      <w:tr w:rsidR="00B57E40" w:rsidTr="7902A13E" w14:paraId="2D916EA0" w14:textId="77777777">
        <w:trPr>
          <w:trHeight w:val="2052"/>
        </w:trPr>
        <w:tc>
          <w:tcPr>
            <w:tcW w:w="1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B57E40" w14:paraId="214ED2AC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B57E40" w14:paraId="67F4C3CF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B57E40" w14:paraId="3408C64C" w14:textId="77777777">
            <w:pPr>
              <w:pStyle w:val="TableParagraph"/>
              <w:spacing w:before="6"/>
              <w:ind w:left="0"/>
              <w:rPr>
                <w:rFonts w:ascii="Times New Roman" w:hAnsi="Times New Roman"/>
                <w:sz w:val="28"/>
              </w:rPr>
            </w:pPr>
          </w:p>
          <w:p w:rsidR="00B57E40" w:rsidRDefault="003A5A48" w14:paraId="4FAC333E" w14:textId="77777777"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Direct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B57E40" w14:paraId="1C369F00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B57E40" w14:paraId="767E95CB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B57E40" w14:paraId="714581EE" w14:textId="77777777">
            <w:pPr>
              <w:pStyle w:val="TableParagraph"/>
              <w:spacing w:before="6"/>
              <w:ind w:left="0"/>
              <w:rPr>
                <w:rFonts w:ascii="Times New Roman" w:hAnsi="Times New Roman"/>
                <w:sz w:val="28"/>
              </w:rPr>
            </w:pPr>
          </w:p>
          <w:p w:rsidR="00B57E40" w:rsidRDefault="003A5A48" w14:paraId="12968AF7" w14:textId="77777777">
            <w:pPr>
              <w:pStyle w:val="TableParagraph"/>
              <w:ind w:left="28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Mid-</w:t>
            </w:r>
            <w:proofErr w:type="spellStart"/>
            <w:r>
              <w:rPr>
                <w:rFonts w:ascii="Times New Roman" w:hAnsi="Times New Roman"/>
              </w:rPr>
              <w:t>sem</w:t>
            </w:r>
            <w:proofErr w:type="spellEnd"/>
          </w:p>
        </w:tc>
        <w:tc>
          <w:tcPr>
            <w:tcW w:w="24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3A5A48" w14:paraId="345DD0D1" w14:textId="371DE36D">
            <w:pPr>
              <w:pStyle w:val="TableParagraph"/>
              <w:tabs>
                <w:tab w:val="left" w:pos="1763"/>
              </w:tabs>
              <w:ind w:right="9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MCQ/Analytical/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Output-based/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questions</w:t>
            </w:r>
            <w:r w:rsidR="00FE27D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pacing w:val="-3"/>
              </w:rPr>
              <w:t>on</w:t>
            </w:r>
            <w:r>
              <w:rPr>
                <w:rFonts w:ascii="Times New Roman" w:hAnsi="Times New Roman"/>
                <w:spacing w:val="-52"/>
              </w:rPr>
              <w:t xml:space="preserve"> </w:t>
            </w:r>
            <w:r>
              <w:rPr>
                <w:rFonts w:ascii="Times New Roman" w:hAnsi="Times New Roman"/>
              </w:rPr>
              <w:t>syllabus</w:t>
            </w:r>
            <w:r>
              <w:rPr>
                <w:rFonts w:ascii="Times New Roman" w:hAnsi="Times New Roman"/>
                <w:spacing w:val="25"/>
              </w:rPr>
              <w:t xml:space="preserve"> </w:t>
            </w:r>
            <w:r>
              <w:rPr>
                <w:rFonts w:ascii="Times New Roman" w:hAnsi="Times New Roman"/>
              </w:rPr>
              <w:t>covered</w:t>
            </w:r>
            <w:r>
              <w:rPr>
                <w:rFonts w:ascii="Times New Roman" w:hAnsi="Times New Roman"/>
                <w:spacing w:val="-52"/>
              </w:rPr>
              <w:t xml:space="preserve"> </w:t>
            </w:r>
            <w:r>
              <w:rPr>
                <w:rFonts w:ascii="Times New Roman" w:hAnsi="Times New Roman"/>
              </w:rPr>
              <w:t>from</w:t>
            </w:r>
            <w:r>
              <w:rPr>
                <w:rFonts w:ascii="Times New Roman" w:hAnsi="Times New Roman"/>
                <w:spacing w:val="34"/>
              </w:rPr>
              <w:t xml:space="preserve"> </w:t>
            </w:r>
            <w:r>
              <w:rPr>
                <w:rFonts w:ascii="Times New Roman" w:hAnsi="Times New Roman"/>
              </w:rPr>
              <w:t>Unit</w:t>
            </w:r>
            <w:r>
              <w:rPr>
                <w:rFonts w:ascii="Times New Roman" w:hAnsi="Times New Roman"/>
                <w:spacing w:val="34"/>
              </w:rPr>
              <w:t xml:space="preserve"> </w:t>
            </w:r>
            <w:r>
              <w:rPr>
                <w:rFonts w:ascii="Times New Roman" w:hAnsi="Times New Roman"/>
              </w:rPr>
              <w:t>I,</w:t>
            </w:r>
            <w:r>
              <w:rPr>
                <w:rFonts w:ascii="Times New Roman" w:hAnsi="Times New Roman"/>
                <w:spacing w:val="33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Unit</w:t>
            </w:r>
            <w:r w:rsidR="00FE27D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pacing w:val="-51"/>
              </w:rPr>
              <w:t xml:space="preserve"> </w:t>
            </w:r>
            <w:r>
              <w:rPr>
                <w:rFonts w:ascii="Times New Roman" w:hAnsi="Times New Roman"/>
              </w:rPr>
              <w:t>II</w:t>
            </w:r>
            <w:proofErr w:type="gramEnd"/>
          </w:p>
        </w:tc>
        <w:tc>
          <w:tcPr>
            <w:tcW w:w="7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B57E40" w14:paraId="0E20A66A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B57E40" w14:paraId="159CE4BC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B57E40" w14:paraId="3EFFCAED" w14:textId="77777777">
            <w:pPr>
              <w:pStyle w:val="TableParagraph"/>
              <w:spacing w:before="6"/>
              <w:ind w:left="0"/>
              <w:rPr>
                <w:rFonts w:ascii="Times New Roman" w:hAnsi="Times New Roman"/>
                <w:sz w:val="28"/>
              </w:rPr>
            </w:pPr>
          </w:p>
          <w:p w:rsidR="00B57E40" w:rsidRDefault="003A5A48" w14:paraId="7618BCA3" w14:textId="77777777">
            <w:pPr>
              <w:pStyle w:val="TableParagraph"/>
              <w:ind w:left="160" w:right="14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7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B57E40" w14:paraId="2E09B18D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B57E40" w14:paraId="44ED3D46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3A5A48" w14:paraId="5C54721B" w14:textId="77777777">
            <w:pPr>
              <w:pStyle w:val="TableParagraph"/>
              <w:spacing w:before="179"/>
              <w:ind w:left="109" w:right="85"/>
              <w:rPr>
                <w:rFonts w:ascii="Times New Roman" w:hAnsi="Times New Roman"/>
              </w:rPr>
            </w:pPr>
            <w:r w:rsidR="003A5A48">
              <w:rPr>
                <w:rFonts w:ascii="Times New Roman" w:hAnsi="Times New Roman"/>
                <w:spacing w:val="-1"/>
              </w:rPr>
              <w:t>CO1/CO2/CO3</w:t>
            </w:r>
            <w:r w:rsidR="003A5A48">
              <w:rPr>
                <w:rFonts w:ascii="Times New Roman" w:hAnsi="Times New Roman"/>
                <w:spacing w:val="-52"/>
              </w:rPr>
              <w:t xml:space="preserve"> </w:t>
            </w:r>
            <w:r w:rsidR="003A5A48">
              <w:rPr>
                <w:rFonts w:ascii="Times New Roman" w:hAnsi="Times New Roman"/>
              </w:rPr>
              <w:t>CO4</w:t>
            </w:r>
          </w:p>
        </w:tc>
        <w:tc>
          <w:tcPr>
            <w:tcW w:w="17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3A5A48" w14:paraId="2EAA612F" w14:textId="77777777">
            <w:pPr>
              <w:pStyle w:val="TableParagraph"/>
              <w:ind w:left="172" w:right="167" w:firstLine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fractionally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contributes to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50% weightage</w:t>
            </w:r>
            <w:r>
              <w:rPr>
                <w:rFonts w:ascii="Times New Roman" w:hAnsi="Times New Roman"/>
                <w:spacing w:val="-52"/>
              </w:rPr>
              <w:t xml:space="preserve"> </w:t>
            </w:r>
            <w:r>
              <w:rPr>
                <w:rFonts w:ascii="Times New Roman" w:hAnsi="Times New Roman"/>
              </w:rPr>
              <w:t>of Direct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Assessment to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  <w:spacing w:val="-13"/>
              </w:rPr>
              <w:t xml:space="preserve"> </w:t>
            </w:r>
            <w:r>
              <w:rPr>
                <w:rFonts w:ascii="Times New Roman" w:hAnsi="Times New Roman"/>
              </w:rPr>
              <w:t>attainment.</w:t>
            </w:r>
          </w:p>
          <w:p w:rsidR="00B57E40" w:rsidRDefault="003A5A48" w14:paraId="595F06B7" w14:textId="77777777">
            <w:pPr>
              <w:pStyle w:val="TableParagraph"/>
              <w:spacing w:before="1" w:line="273" w:lineRule="exact"/>
              <w:ind w:left="97" w:right="9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(50/2)</w:t>
            </w:r>
          </w:p>
        </w:tc>
      </w:tr>
      <w:tr w:rsidR="00B57E40" w:rsidTr="7902A13E" w14:paraId="316350B7" w14:textId="77777777">
        <w:trPr>
          <w:trHeight w:val="1756"/>
        </w:trPr>
        <w:tc>
          <w:tcPr>
            <w:tcW w:w="1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B57E40" w14:paraId="3F4DC94A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B57E40" w14:paraId="262FFB91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3A5A48" w14:paraId="19D2C1CB" w14:textId="77777777">
            <w:pPr>
              <w:pStyle w:val="TableParagraph"/>
              <w:spacing w:before="1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Direct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B57E40" w14:paraId="45615399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B57E40" w14:paraId="41D10008" w14:textId="77777777">
            <w:pPr>
              <w:pStyle w:val="TableParagraph"/>
              <w:spacing w:before="9"/>
              <w:ind w:left="0"/>
              <w:rPr>
                <w:rFonts w:ascii="Times New Roman" w:hAnsi="Times New Roman"/>
                <w:sz w:val="26"/>
              </w:rPr>
            </w:pPr>
          </w:p>
          <w:p w:rsidR="00B57E40" w:rsidRDefault="003A5A48" w14:paraId="09FAF885" w14:textId="77777777">
            <w:pPr>
              <w:pStyle w:val="TableParagraph"/>
              <w:spacing w:before="1"/>
              <w:ind w:right="15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MCQ/Class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Assignment</w:t>
            </w:r>
          </w:p>
        </w:tc>
        <w:tc>
          <w:tcPr>
            <w:tcW w:w="24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3A5A48" w14:paraId="7C1CAFF9" w14:textId="0A173354">
            <w:pPr>
              <w:pStyle w:val="TableParagraph"/>
              <w:tabs>
                <w:tab w:val="left" w:pos="1763"/>
              </w:tabs>
              <w:ind w:right="9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MCQ/Output-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based/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Theoretical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questions</w:t>
            </w:r>
            <w:r w:rsidR="00FE27D5"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  <w:spacing w:val="-3"/>
              </w:rPr>
              <w:t>on</w:t>
            </w:r>
            <w:r w:rsidR="00FE27D5"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  <w:spacing w:val="-52"/>
              </w:rPr>
              <w:t xml:space="preserve"> </w:t>
            </w:r>
            <w:r>
              <w:rPr>
                <w:rFonts w:ascii="Times New Roman" w:hAnsi="Times New Roman"/>
              </w:rPr>
              <w:t>syllabus</w:t>
            </w:r>
            <w:proofErr w:type="gramEnd"/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covered</w:t>
            </w:r>
          </w:p>
        </w:tc>
        <w:tc>
          <w:tcPr>
            <w:tcW w:w="7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B57E40" w14:paraId="7397E35B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B57E40" w14:paraId="24FA1CA9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3A5A48" w14:paraId="2A2A49F3" w14:textId="77777777">
            <w:pPr>
              <w:pStyle w:val="TableParagraph"/>
              <w:spacing w:before="179"/>
              <w:ind w:left="160" w:right="14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7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B57E40" w14:paraId="3363BEDA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B57E40" w14:paraId="149D874A" w14:textId="77777777">
            <w:pPr>
              <w:pStyle w:val="TableParagraph"/>
              <w:spacing w:before="9"/>
              <w:ind w:left="0"/>
              <w:rPr>
                <w:rFonts w:ascii="Times New Roman" w:hAnsi="Times New Roman"/>
                <w:sz w:val="26"/>
              </w:rPr>
            </w:pPr>
          </w:p>
          <w:p w:rsidR="00B57E40" w:rsidRDefault="003A5A48" w14:paraId="7A5BF068" w14:textId="77777777">
            <w:pPr>
              <w:pStyle w:val="TableParagraph"/>
              <w:spacing w:before="1"/>
              <w:ind w:left="109" w:right="8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"/>
              </w:rPr>
              <w:t>CO1/CO2/CO3</w:t>
            </w:r>
            <w:r>
              <w:rPr>
                <w:rFonts w:ascii="Times New Roman" w:hAnsi="Times New Roman"/>
                <w:spacing w:val="-52"/>
              </w:rPr>
              <w:t xml:space="preserve"> </w:t>
            </w:r>
            <w:r>
              <w:rPr>
                <w:rFonts w:ascii="Times New Roman" w:hAnsi="Times New Roman"/>
              </w:rPr>
              <w:t>CO4/CO5/CO6</w:t>
            </w:r>
          </w:p>
        </w:tc>
        <w:tc>
          <w:tcPr>
            <w:tcW w:w="17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3A5A48" w14:paraId="3422AD68" w14:textId="77777777">
            <w:pPr>
              <w:pStyle w:val="TableParagraph"/>
              <w:spacing w:before="145"/>
              <w:ind w:left="117" w:right="110" w:hanging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contributes to</w:t>
            </w:r>
            <w:r>
              <w:rPr>
                <w:rFonts w:ascii="Times New Roman" w:hAnsi="Times New Roman"/>
                <w:spacing w:val="-52"/>
              </w:rPr>
              <w:t xml:space="preserve"> </w:t>
            </w:r>
            <w:r>
              <w:rPr>
                <w:rFonts w:ascii="Times New Roman" w:hAnsi="Times New Roman"/>
              </w:rPr>
              <w:t>100% weightage</w:t>
            </w:r>
            <w:r>
              <w:rPr>
                <w:rFonts w:ascii="Times New Roman" w:hAnsi="Times New Roman"/>
                <w:spacing w:val="-52"/>
              </w:rPr>
              <w:t xml:space="preserve"> </w:t>
            </w:r>
            <w:r>
              <w:rPr>
                <w:rFonts w:ascii="Times New Roman" w:hAnsi="Times New Roman"/>
              </w:rPr>
              <w:t>of Direct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Assessment to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attainment.</w:t>
            </w:r>
          </w:p>
        </w:tc>
      </w:tr>
      <w:tr w:rsidR="00B57E40" w:rsidTr="7902A13E" w14:paraId="1A543E44" w14:textId="77777777">
        <w:trPr>
          <w:trHeight w:val="1759"/>
        </w:trPr>
        <w:tc>
          <w:tcPr>
            <w:tcW w:w="1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B57E40" w14:paraId="4A1C3F77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B57E40" w14:paraId="38BBA0E8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3A5A48" w14:paraId="1118B49C" w14:textId="77777777">
            <w:pPr>
              <w:pStyle w:val="TableParagraph"/>
              <w:spacing w:before="18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Direct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B57E40" w14:paraId="7BD56D5B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B57E40" w14:paraId="45D12E19" w14:textId="77777777">
            <w:pPr>
              <w:pStyle w:val="TableParagraph"/>
              <w:spacing w:before="1"/>
              <w:ind w:left="0"/>
              <w:rPr>
                <w:rFonts w:ascii="Times New Roman" w:hAnsi="Times New Roman"/>
                <w:sz w:val="27"/>
              </w:rPr>
            </w:pPr>
          </w:p>
          <w:p w:rsidR="00B57E40" w:rsidRDefault="003A5A48" w14:paraId="04E2609C" w14:textId="77777777">
            <w:pPr>
              <w:pStyle w:val="TableParagraph"/>
              <w:ind w:right="8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End-Sem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Examination</w:t>
            </w:r>
          </w:p>
        </w:tc>
        <w:tc>
          <w:tcPr>
            <w:tcW w:w="24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3A5A48" w14:paraId="7BA0E6E2" w14:textId="77777777">
            <w:pPr>
              <w:pStyle w:val="TableParagraph"/>
              <w:spacing w:before="1"/>
              <w:ind w:right="9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Topics</w:t>
            </w:r>
            <w:r>
              <w:rPr>
                <w:rFonts w:ascii="Times New Roman" w:hAnsi="Times New Roman"/>
                <w:b/>
                <w:spacing w:val="1"/>
              </w:rPr>
              <w:t xml:space="preserve"> </w:t>
            </w:r>
            <w:r>
              <w:rPr>
                <w:rFonts w:ascii="Times New Roman" w:hAnsi="Times New Roman"/>
                <w:b/>
              </w:rPr>
              <w:t>to</w:t>
            </w:r>
            <w:r>
              <w:rPr>
                <w:rFonts w:ascii="Times New Roman" w:hAnsi="Times New Roman"/>
                <w:b/>
                <w:spacing w:val="1"/>
              </w:rPr>
              <w:t xml:space="preserve"> </w:t>
            </w:r>
            <w:r>
              <w:rPr>
                <w:rFonts w:ascii="Times New Roman" w:hAnsi="Times New Roman"/>
                <w:b/>
              </w:rPr>
              <w:t>be</w:t>
            </w:r>
            <w:r>
              <w:rPr>
                <w:rFonts w:ascii="Times New Roman" w:hAnsi="Times New Roman"/>
                <w:b/>
                <w:spacing w:val="1"/>
              </w:rPr>
              <w:t xml:space="preserve"> </w:t>
            </w:r>
            <w:r>
              <w:rPr>
                <w:rFonts w:ascii="Times New Roman" w:hAnsi="Times New Roman"/>
                <w:b/>
              </w:rPr>
              <w:t>covered:</w:t>
            </w:r>
            <w:r>
              <w:rPr>
                <w:rFonts w:ascii="Times New Roman" w:hAnsi="Times New Roman"/>
                <w:b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Unit</w:t>
            </w:r>
            <w:r>
              <w:rPr>
                <w:rFonts w:ascii="Times New Roman" w:hAnsi="Times New Roman"/>
                <w:spacing w:val="54"/>
              </w:rPr>
              <w:t xml:space="preserve"> </w:t>
            </w:r>
            <w:r>
              <w:rPr>
                <w:rFonts w:ascii="Times New Roman" w:hAnsi="Times New Roman"/>
              </w:rPr>
              <w:t>I,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II,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III, IV</w:t>
            </w:r>
          </w:p>
        </w:tc>
        <w:tc>
          <w:tcPr>
            <w:tcW w:w="7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B57E40" w14:paraId="66C65E5D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B57E40" w14:paraId="631F1623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3A5A48" w14:paraId="3AA11C53" w14:textId="77777777">
            <w:pPr>
              <w:pStyle w:val="TableParagraph"/>
              <w:spacing w:before="182"/>
              <w:ind w:left="160" w:right="15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17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B57E40" w14:paraId="51C86D4D" w14:textId="77777777">
            <w:pPr>
              <w:pStyle w:val="TableParagraph"/>
              <w:ind w:left="0"/>
              <w:rPr>
                <w:rFonts w:ascii="Times New Roman" w:hAnsi="Times New Roman"/>
              </w:rPr>
            </w:pPr>
          </w:p>
          <w:p w:rsidR="00B57E40" w:rsidRDefault="003A5A48" w14:paraId="1115F1F3" w14:textId="77777777">
            <w:pPr>
              <w:pStyle w:val="TableParagraph"/>
              <w:spacing w:before="165"/>
              <w:ind w:left="313" w:right="37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CO1,CO2,</w:t>
            </w:r>
            <w:r>
              <w:rPr>
                <w:rFonts w:ascii="Times New Roman" w:hAnsi="Times New Roman"/>
                <w:spacing w:val="-53"/>
              </w:rPr>
              <w:t xml:space="preserve"> </w:t>
            </w:r>
            <w:r>
              <w:rPr>
                <w:rFonts w:ascii="Times New Roman" w:hAnsi="Times New Roman"/>
              </w:rPr>
              <w:t>CO3,CO4,</w:t>
            </w:r>
            <w:r>
              <w:rPr>
                <w:rFonts w:ascii="Times New Roman" w:hAnsi="Times New Roman"/>
                <w:spacing w:val="-53"/>
              </w:rPr>
              <w:t xml:space="preserve"> </w:t>
            </w:r>
            <w:r>
              <w:rPr>
                <w:rFonts w:ascii="Times New Roman" w:hAnsi="Times New Roman"/>
              </w:rPr>
              <w:t>CO5,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CO6</w:t>
            </w:r>
          </w:p>
        </w:tc>
        <w:tc>
          <w:tcPr>
            <w:tcW w:w="17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3A5A48" w14:paraId="11EFBBFD" w14:textId="77777777">
            <w:pPr>
              <w:pStyle w:val="TableParagraph"/>
              <w:spacing w:before="1"/>
              <w:ind w:left="66" w:right="12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contributes to</w:t>
            </w:r>
            <w:r>
              <w:rPr>
                <w:rFonts w:ascii="Times New Roman" w:hAnsi="Times New Roman"/>
                <w:spacing w:val="-53"/>
              </w:rPr>
              <w:t xml:space="preserve"> </w:t>
            </w:r>
            <w:r>
              <w:rPr>
                <w:rFonts w:ascii="Times New Roman" w:hAnsi="Times New Roman"/>
              </w:rPr>
              <w:t>50% weightage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of Direct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Assessment to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attainment.</w:t>
            </w:r>
          </w:p>
          <w:p w:rsidR="00B57E40" w:rsidRDefault="003A5A48" w14:paraId="350BA20B" w14:textId="77777777">
            <w:pPr>
              <w:pStyle w:val="TableParagraph"/>
              <w:spacing w:line="273" w:lineRule="exact"/>
              <w:ind w:left="74" w:right="12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(100/2)</w:t>
            </w:r>
          </w:p>
        </w:tc>
      </w:tr>
      <w:tr w:rsidR="00B57E40" w:rsidTr="7902A13E" w14:paraId="15B0E22A" w14:textId="77777777">
        <w:trPr>
          <w:trHeight w:val="292"/>
        </w:trPr>
        <w:tc>
          <w:tcPr>
            <w:tcW w:w="1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B57E40" w14:paraId="2CE56802" w14:textId="77777777"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8223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57E40" w:rsidRDefault="003A5A48" w14:paraId="77D3DC21" w14:textId="77777777">
            <w:pPr>
              <w:pStyle w:val="TableParagraph"/>
              <w:spacing w:line="272" w:lineRule="exact"/>
              <w:ind w:left="3103" w:right="30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100 Marks</w:t>
            </w:r>
          </w:p>
        </w:tc>
      </w:tr>
    </w:tbl>
    <w:p w:rsidR="00B57E40" w:rsidRDefault="00B57E40" w14:paraId="3DE1289E" w14:textId="77777777">
      <w:pPr>
        <w:jc w:val="both"/>
        <w:rPr>
          <w:rFonts w:ascii="Times New Roman" w:hAnsi="Times New Roman"/>
        </w:rPr>
      </w:pPr>
    </w:p>
    <w:p w:rsidR="54DD99AE" w:rsidP="54DD99AE" w:rsidRDefault="54DD99AE" w14:paraId="45495A5A" w14:textId="011B817A">
      <w:pPr>
        <w:jc w:val="both"/>
        <w:rPr>
          <w:rFonts w:ascii="Times New Roman" w:hAnsi="Times New Roman"/>
        </w:rPr>
      </w:pPr>
    </w:p>
    <w:p w:rsidR="3ECF857B" w:rsidP="54DD99AE" w:rsidRDefault="3ECF857B" w14:paraId="37722589" w14:textId="24A0C2B2">
      <w:pPr>
        <w:pStyle w:val="Normal"/>
        <w:jc w:val="both"/>
      </w:pPr>
      <w:r w:rsidR="3ECF857B">
        <w:drawing>
          <wp:inline wp14:editId="5BF4F883" wp14:anchorId="46D4EA7C">
            <wp:extent cx="6442976" cy="3416883"/>
            <wp:effectExtent l="0" t="0" r="0" b="0"/>
            <wp:docPr id="725308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024c2038941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976" cy="341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E40">
      <w:pgSz w:w="11906" w:h="16838" w:orient="portrait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F5E67"/>
    <w:multiLevelType w:val="multilevel"/>
    <w:tmpl w:val="ABD23CE4"/>
    <w:lvl w:ilvl="0">
      <w:start w:val="1"/>
      <w:numFmt w:val="upperLetter"/>
      <w:lvlText w:val="%1."/>
      <w:lvlJc w:val="left"/>
      <w:pPr>
        <w:tabs>
          <w:tab w:val="num" w:pos="0"/>
        </w:tabs>
        <w:ind w:left="1800" w:hanging="144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5B40764"/>
    <w:multiLevelType w:val="multilevel"/>
    <w:tmpl w:val="7AEA0018"/>
    <w:lvl w:ilvl="0">
      <w:numFmt w:val="bullet"/>
      <w:lvlText w:val="l"/>
      <w:lvlJc w:val="left"/>
      <w:pPr>
        <w:tabs>
          <w:tab w:val="num" w:pos="0"/>
        </w:tabs>
        <w:ind w:left="1034" w:hanging="363"/>
      </w:pPr>
      <w:rPr>
        <w:rFonts w:hint="default" w:ascii="Wingdings" w:hAnsi="Wingdings" w:cs="Wingdings"/>
        <w:w w:val="99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74" w:hanging="363"/>
      </w:pPr>
      <w:rPr>
        <w:rFonts w:hint="default" w:ascii="Symbol" w:hAnsi="Symbol" w:cs="Symbol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909" w:hanging="363"/>
      </w:pPr>
      <w:rPr>
        <w:rFonts w:hint="default" w:ascii="Symbol" w:hAnsi="Symbol" w:cs="Symbol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43" w:hanging="363"/>
      </w:pPr>
      <w:rPr>
        <w:rFonts w:hint="default" w:ascii="Symbol" w:hAnsi="Symbol" w:cs="Symbol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78" w:hanging="363"/>
      </w:pPr>
      <w:rPr>
        <w:rFonts w:hint="default" w:ascii="Symbol" w:hAnsi="Symbol" w:cs="Symbol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13" w:hanging="363"/>
      </w:pPr>
      <w:rPr>
        <w:rFonts w:hint="default" w:ascii="Symbol" w:hAnsi="Symbol" w:cs="Symbol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47" w:hanging="363"/>
      </w:pPr>
      <w:rPr>
        <w:rFonts w:hint="default" w:ascii="Symbol" w:hAnsi="Symbol" w:cs="Symbol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582" w:hanging="363"/>
      </w:pPr>
      <w:rPr>
        <w:rFonts w:hint="default" w:ascii="Symbol" w:hAnsi="Symbol" w:cs="Symbol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17" w:hanging="363"/>
      </w:pPr>
      <w:rPr>
        <w:rFonts w:hint="default" w:ascii="Symbol" w:hAnsi="Symbol" w:cs="Symbol"/>
        <w:lang w:val="en-US" w:eastAsia="en-US" w:bidi="ar-SA"/>
      </w:rPr>
    </w:lvl>
  </w:abstractNum>
  <w:abstractNum w:abstractNumId="2" w15:restartNumberingAfterBreak="0">
    <w:nsid w:val="38CA4EE4"/>
    <w:multiLevelType w:val="hybridMultilevel"/>
    <w:tmpl w:val="29146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BBE2F3D"/>
    <w:multiLevelType w:val="hybridMultilevel"/>
    <w:tmpl w:val="F9E8E52C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23A68BA"/>
    <w:multiLevelType w:val="hybridMultilevel"/>
    <w:tmpl w:val="AAC61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123B6"/>
    <w:multiLevelType w:val="hybridMultilevel"/>
    <w:tmpl w:val="E1762B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57C9F"/>
    <w:multiLevelType w:val="multilevel"/>
    <w:tmpl w:val="56C8D034"/>
    <w:lvl w:ilvl="0">
      <w:start w:val="1"/>
      <w:numFmt w:val="decimal"/>
      <w:lvlText w:val="%1."/>
      <w:lvlJc w:val="left"/>
      <w:pPr>
        <w:tabs>
          <w:tab w:val="num" w:pos="0"/>
        </w:tabs>
        <w:ind w:left="1212" w:hanging="360"/>
      </w:pPr>
      <w:rPr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hint="default" w:ascii="Symbol" w:hAnsi="Symbol" w:cs="Symbol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53" w:hanging="360"/>
      </w:pPr>
      <w:rPr>
        <w:rFonts w:hint="default" w:ascii="Symbol" w:hAnsi="Symbol" w:cs="Symbol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969" w:hanging="360"/>
      </w:pPr>
      <w:rPr>
        <w:rFonts w:hint="default" w:ascii="Symbol" w:hAnsi="Symbol" w:cs="Symbol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886" w:hanging="360"/>
      </w:pPr>
      <w:rPr>
        <w:rFonts w:hint="default" w:ascii="Symbol" w:hAnsi="Symbol" w:cs="Symbol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03" w:hanging="360"/>
      </w:pPr>
      <w:rPr>
        <w:rFonts w:hint="default" w:ascii="Symbol" w:hAnsi="Symbol" w:cs="Symbol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19" w:hanging="360"/>
      </w:pPr>
      <w:rPr>
        <w:rFonts w:hint="default" w:ascii="Symbol" w:hAnsi="Symbol" w:cs="Symbol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36" w:hanging="360"/>
      </w:pPr>
      <w:rPr>
        <w:rFonts w:hint="default" w:ascii="Symbol" w:hAnsi="Symbol" w:cs="Symbol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53" w:hanging="360"/>
      </w:pPr>
      <w:rPr>
        <w:rFonts w:hint="default" w:ascii="Symbol" w:hAnsi="Symbol" w:cs="Symbol"/>
        <w:lang w:val="en-US" w:eastAsia="en-US" w:bidi="ar-SA"/>
      </w:rPr>
    </w:lvl>
  </w:abstractNum>
  <w:abstractNum w:abstractNumId="7" w15:restartNumberingAfterBreak="0">
    <w:nsid w:val="7E21799A"/>
    <w:multiLevelType w:val="multilevel"/>
    <w:tmpl w:val="C1BE46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95667878">
    <w:abstractNumId w:val="0"/>
  </w:num>
  <w:num w:numId="2" w16cid:durableId="353384618">
    <w:abstractNumId w:val="1"/>
  </w:num>
  <w:num w:numId="3" w16cid:durableId="950211833">
    <w:abstractNumId w:val="6"/>
  </w:num>
  <w:num w:numId="4" w16cid:durableId="1270775395">
    <w:abstractNumId w:val="7"/>
  </w:num>
  <w:num w:numId="5" w16cid:durableId="904029205">
    <w:abstractNumId w:val="3"/>
  </w:num>
  <w:num w:numId="6" w16cid:durableId="2026977855">
    <w:abstractNumId w:val="5"/>
  </w:num>
  <w:num w:numId="7" w16cid:durableId="2104453162">
    <w:abstractNumId w:val="2"/>
  </w:num>
  <w:num w:numId="8" w16cid:durableId="808865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formLetters"/>
    <w:dataType w:val="textFile"/>
    <w:query w:val="SELECT * FROM Addresses.dbo.Sheet1$"/>
  </w:mailMerge>
  <w:trackRevisions w:val="false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E40"/>
    <w:rsid w:val="003A5A48"/>
    <w:rsid w:val="00715C63"/>
    <w:rsid w:val="00B57E40"/>
    <w:rsid w:val="00ED5BC6"/>
    <w:rsid w:val="00FC35D9"/>
    <w:rsid w:val="00FE27D5"/>
    <w:rsid w:val="3DED1310"/>
    <w:rsid w:val="3ECF857B"/>
    <w:rsid w:val="4EA433C9"/>
    <w:rsid w:val="54DD99AE"/>
    <w:rsid w:val="5AD90F22"/>
    <w:rsid w:val="7902A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0243"/>
  <w15:docId w15:val="{923246A9-7B08-4CAF-8C0F-C05DA293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qFormat/>
    <w:pPr>
      <w:widowControl w:val="0"/>
      <w:ind w:left="312"/>
      <w:outlineLvl w:val="0"/>
    </w:pPr>
    <w:rPr>
      <w:rFonts w:ascii="Calibri" w:hAnsi="Calibri" w:eastAsia="Calibri" w:cs="Calibri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paragraph" w:styleId="TableParagraph" w:customStyle="1">
    <w:name w:val="Table Paragraph"/>
    <w:basedOn w:val="Normal"/>
    <w:qFormat/>
    <w:pPr>
      <w:widowControl w:val="0"/>
      <w:ind w:left="200"/>
    </w:pPr>
    <w:rPr>
      <w:rFonts w:ascii="Calibri" w:hAnsi="Calibri" w:eastAsia="Calibri" w:cs="Calibri"/>
    </w:rPr>
  </w:style>
  <w:style w:type="paragraph" w:styleId="TableContents" w:customStyle="1">
    <w:name w:val="Table Contents"/>
    <w:basedOn w:val="Normal"/>
    <w:qFormat/>
    <w:pPr>
      <w:widowControl w:val="0"/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styleId="TableGrid1" w:customStyle="1">
    <w:name w:val="Table Grid1"/>
    <w:basedOn w:val="TableNormal"/>
    <w:next w:val="TableGrid"/>
    <w:uiPriority w:val="39"/>
    <w:rsid w:val="003A5A48"/>
    <w:pPr>
      <w:suppressAutoHyphens w:val="0"/>
    </w:pPr>
    <w:rPr>
      <w:rFonts w:ascii="Calibri" w:hAnsi="Calibri" w:eastAsia="Calibri" w:cs="Times New Roman"/>
      <w:kern w:val="0"/>
      <w:sz w:val="20"/>
      <w:szCs w:val="22"/>
      <w:lang w:val="en-US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3A5A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nptel.ac.in/courses/117108048/" TargetMode="External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.png" Id="R2d3024c2038941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4C0B61679E4D9CE088841E707344" ma:contentTypeVersion="4" ma:contentTypeDescription="Create a new document." ma:contentTypeScope="" ma:versionID="0f908759642e3fa5d4e40b154c600198">
  <xsd:schema xmlns:xsd="http://www.w3.org/2001/XMLSchema" xmlns:xs="http://www.w3.org/2001/XMLSchema" xmlns:p="http://schemas.microsoft.com/office/2006/metadata/properties" xmlns:ns2="7cc7351b-fdc6-4552-8d5d-496c80b0afcd" targetNamespace="http://schemas.microsoft.com/office/2006/metadata/properties" ma:root="true" ma:fieldsID="0c21c33ea9c2a3c9295a16fb3497b02e" ns2:_="">
    <xsd:import namespace="7cc7351b-fdc6-4552-8d5d-496c80b0af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7351b-fdc6-4552-8d5d-496c80b0af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D95288-CBD0-4895-8A74-3FB773A5F3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6084F1-23FD-4C74-B24A-D4825E7D2D96}"/>
</file>

<file path=customXml/itemProps3.xml><?xml version="1.0" encoding="utf-8"?>
<ds:datastoreItem xmlns:ds="http://schemas.openxmlformats.org/officeDocument/2006/customXml" ds:itemID="{256322D5-7699-43F5-8212-4BDF154B51C1}"/>
</file>

<file path=customXml/itemProps4.xml><?xml version="1.0" encoding="utf-8"?>
<ds:datastoreItem xmlns:ds="http://schemas.openxmlformats.org/officeDocument/2006/customXml" ds:itemID="{C5A995ED-9A8F-4972-9B40-49E75F2898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Tanmay Bhowmik</lastModifiedBy>
  <revision>9</revision>
  <dcterms:created xsi:type="dcterms:W3CDTF">2024-07-22T10:45:00.0000000Z</dcterms:created>
  <dcterms:modified xsi:type="dcterms:W3CDTF">2024-08-12T06:04:24.4876569Z</dcterms:modified>
  <dc:language>en-IN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0x01010014544C0B61679E4D9CE088841E707344</vt:lpwstr>
  </property>
</Properties>
</file>