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1E793" w14:textId="77777777" w:rsidR="006B1AEE" w:rsidRPr="006B1AEE" w:rsidRDefault="006B1AEE" w:rsidP="006B1AEE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6B1AEE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6B1AEE">
        <w:rPr>
          <w:rFonts w:asciiTheme="minorHAnsi" w:hAnsiTheme="minorHAnsi" w:cstheme="minorHAnsi"/>
          <w:b/>
          <w:bCs/>
          <w:sz w:val="22"/>
          <w:szCs w:val="22"/>
        </w:rPr>
        <w:t xml:space="preserve"> Tema 5 — Servicios de Cómputo (Cloud Computing)</w:t>
      </w:r>
    </w:p>
    <w:p w14:paraId="542DA068" w14:textId="77777777" w:rsidR="006B1AEE" w:rsidRPr="006B1AEE" w:rsidRDefault="006B1AEE" w:rsidP="006B1AEE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6B1AEE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6B1AEE">
        <w:rPr>
          <w:rFonts w:asciiTheme="minorHAnsi" w:hAnsiTheme="minorHAnsi" w:cstheme="minorHAnsi"/>
          <w:b/>
          <w:bCs/>
          <w:sz w:val="22"/>
          <w:szCs w:val="22"/>
        </w:rPr>
        <w:t xml:space="preserve"> ¿Qué son los servicios de cómputo en la nube?</w:t>
      </w:r>
    </w:p>
    <w:p w14:paraId="756FA3D9" w14:textId="107A2F86" w:rsidR="006B1AEE" w:rsidRPr="006B1AEE" w:rsidRDefault="006B1AEE" w:rsidP="006B1AEE">
      <w:pPr>
        <w:rPr>
          <w:rFonts w:asciiTheme="minorHAnsi" w:hAnsiTheme="minorHAnsi" w:cstheme="minorHAnsi"/>
          <w:sz w:val="22"/>
          <w:szCs w:val="22"/>
        </w:rPr>
      </w:pPr>
      <w:r w:rsidRPr="006B1AEE">
        <w:rPr>
          <w:rFonts w:asciiTheme="minorHAnsi" w:hAnsiTheme="minorHAnsi" w:cstheme="minorHAnsi"/>
          <w:sz w:val="22"/>
          <w:szCs w:val="22"/>
        </w:rPr>
        <w:t xml:space="preserve">Los </w:t>
      </w:r>
      <w:r w:rsidRPr="006B1AEE">
        <w:rPr>
          <w:rFonts w:asciiTheme="minorHAnsi" w:hAnsiTheme="minorHAnsi" w:cstheme="minorHAnsi"/>
          <w:i/>
          <w:iCs/>
          <w:sz w:val="22"/>
          <w:szCs w:val="22"/>
        </w:rPr>
        <w:t>servicios de cómputo</w:t>
      </w:r>
      <w:r w:rsidRPr="006B1AEE">
        <w:rPr>
          <w:rFonts w:asciiTheme="minorHAnsi" w:hAnsiTheme="minorHAnsi" w:cstheme="minorHAnsi"/>
          <w:sz w:val="22"/>
          <w:szCs w:val="22"/>
        </w:rPr>
        <w:t xml:space="preserve"> son recursos que ofrecen los proveedores de nube (como AWS, Azure o Google Cloud) para </w:t>
      </w:r>
      <w:r w:rsidRPr="006B1AEE">
        <w:rPr>
          <w:rFonts w:asciiTheme="minorHAnsi" w:hAnsiTheme="minorHAnsi" w:cstheme="minorHAnsi"/>
          <w:b/>
          <w:bCs/>
          <w:sz w:val="22"/>
          <w:szCs w:val="22"/>
        </w:rPr>
        <w:t>procesar, ejecutar y gestionar aplicaciones y cargas de trabajo sin necesidad de tener tu propio hardware físico</w:t>
      </w:r>
      <w:r w:rsidRPr="006B1AEE">
        <w:rPr>
          <w:rFonts w:asciiTheme="minorHAnsi" w:hAnsiTheme="minorHAnsi" w:cstheme="minorHAnsi"/>
          <w:sz w:val="22"/>
          <w:szCs w:val="22"/>
        </w:rPr>
        <w:t>. En vez de comprar servidores, los alquilas bajo demanda y pagas por lo que usas.</w:t>
      </w:r>
      <w:r w:rsidRPr="00CE0FF8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6EDB584" w14:textId="77777777" w:rsidR="006B1AEE" w:rsidRPr="006B1AEE" w:rsidRDefault="006B1AEE" w:rsidP="006B1AEE">
      <w:pPr>
        <w:rPr>
          <w:rFonts w:asciiTheme="minorHAnsi" w:hAnsiTheme="minorHAnsi" w:cstheme="minorHAnsi"/>
          <w:sz w:val="22"/>
          <w:szCs w:val="22"/>
        </w:rPr>
      </w:pPr>
      <w:r w:rsidRPr="006B1AEE">
        <w:rPr>
          <w:rFonts w:asciiTheme="minorHAnsi" w:hAnsiTheme="minorHAnsi" w:cstheme="minorHAnsi"/>
          <w:sz w:val="22"/>
          <w:szCs w:val="22"/>
        </w:rPr>
        <w:pict w14:anchorId="526619B5">
          <v:rect id="_x0000_i1067" style="width:0;height:1.5pt" o:hralign="center" o:hrstd="t" o:hr="t" fillcolor="#a0a0a0" stroked="f"/>
        </w:pict>
      </w:r>
    </w:p>
    <w:p w14:paraId="78596231" w14:textId="77777777" w:rsidR="006B1AEE" w:rsidRPr="006B1AEE" w:rsidRDefault="006B1AEE" w:rsidP="006B1AEE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6B1AEE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6B1AEE">
        <w:rPr>
          <w:rFonts w:asciiTheme="minorHAnsi" w:hAnsiTheme="minorHAnsi" w:cstheme="minorHAnsi"/>
          <w:b/>
          <w:bCs/>
          <w:sz w:val="22"/>
          <w:szCs w:val="22"/>
        </w:rPr>
        <w:t xml:space="preserve"> Principales bloques dentro del tema</w:t>
      </w:r>
    </w:p>
    <w:p w14:paraId="1818D875" w14:textId="77777777" w:rsidR="006B1AEE" w:rsidRPr="006B1AEE" w:rsidRDefault="006B1AEE" w:rsidP="006B1AEE">
      <w:pPr>
        <w:rPr>
          <w:rFonts w:asciiTheme="minorHAnsi" w:hAnsiTheme="minorHAnsi" w:cstheme="minorHAnsi"/>
          <w:sz w:val="22"/>
          <w:szCs w:val="22"/>
        </w:rPr>
      </w:pPr>
      <w:r w:rsidRPr="006B1AEE">
        <w:rPr>
          <w:rFonts w:asciiTheme="minorHAnsi" w:hAnsiTheme="minorHAnsi" w:cstheme="minorHAnsi"/>
          <w:sz w:val="22"/>
          <w:szCs w:val="22"/>
        </w:rPr>
        <w:pict w14:anchorId="31F51796">
          <v:rect id="_x0000_i1068" style="width:0;height:1.5pt" o:hralign="center" o:hrstd="t" o:hr="t" fillcolor="#a0a0a0" stroked="f"/>
        </w:pict>
      </w:r>
    </w:p>
    <w:p w14:paraId="0C34AE4A" w14:textId="77777777" w:rsidR="006B1AEE" w:rsidRPr="006B1AEE" w:rsidRDefault="006B1AEE" w:rsidP="006B1AEE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6B1AEE">
        <w:rPr>
          <w:rFonts w:ascii="Segoe UI Emoji" w:hAnsi="Segoe UI Emoji" w:cs="Segoe UI Emoji"/>
          <w:b/>
          <w:bCs/>
          <w:sz w:val="22"/>
          <w:szCs w:val="22"/>
        </w:rPr>
        <w:t>🖥️</w:t>
      </w:r>
      <w:r w:rsidRPr="006B1AEE">
        <w:rPr>
          <w:rFonts w:asciiTheme="minorHAnsi" w:hAnsiTheme="minorHAnsi" w:cstheme="minorHAnsi"/>
          <w:b/>
          <w:bCs/>
          <w:sz w:val="22"/>
          <w:szCs w:val="22"/>
        </w:rPr>
        <w:t xml:space="preserve"> 1. Máquinas virtuales (</w:t>
      </w:r>
      <w:proofErr w:type="spellStart"/>
      <w:r w:rsidRPr="006B1AEE">
        <w:rPr>
          <w:rFonts w:asciiTheme="minorHAnsi" w:hAnsiTheme="minorHAnsi" w:cstheme="minorHAnsi"/>
          <w:b/>
          <w:bCs/>
          <w:sz w:val="22"/>
          <w:szCs w:val="22"/>
        </w:rPr>
        <w:t>VMs</w:t>
      </w:r>
      <w:proofErr w:type="spellEnd"/>
      <w:r w:rsidRPr="006B1AEE">
        <w:rPr>
          <w:rFonts w:asciiTheme="minorHAnsi" w:hAnsiTheme="minorHAnsi" w:cstheme="minorHAnsi"/>
          <w:b/>
          <w:bCs/>
          <w:sz w:val="22"/>
          <w:szCs w:val="22"/>
        </w:rPr>
        <w:t>)</w:t>
      </w:r>
    </w:p>
    <w:p w14:paraId="5C0EFFAF" w14:textId="77777777" w:rsidR="006B1AEE" w:rsidRDefault="006B1AEE" w:rsidP="006B1AEE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6B1AEE">
        <w:rPr>
          <w:rFonts w:asciiTheme="minorHAnsi" w:hAnsiTheme="minorHAnsi" w:cstheme="minorHAnsi"/>
          <w:sz w:val="22"/>
          <w:szCs w:val="22"/>
        </w:rPr>
        <w:t xml:space="preserve">Una </w:t>
      </w:r>
      <w:r w:rsidRPr="006B1AEE">
        <w:rPr>
          <w:rFonts w:asciiTheme="minorHAnsi" w:hAnsiTheme="minorHAnsi" w:cstheme="minorHAnsi"/>
          <w:b/>
          <w:bCs/>
          <w:sz w:val="22"/>
          <w:szCs w:val="22"/>
        </w:rPr>
        <w:t>máquina virtual</w:t>
      </w:r>
      <w:r w:rsidRPr="006B1AEE">
        <w:rPr>
          <w:rFonts w:asciiTheme="minorHAnsi" w:hAnsiTheme="minorHAnsi" w:cstheme="minorHAnsi"/>
          <w:sz w:val="22"/>
          <w:szCs w:val="22"/>
        </w:rPr>
        <w:t xml:space="preserve"> es un servidor completo creado sobre un hardware físico mediante virtualización.</w:t>
      </w:r>
    </w:p>
    <w:p w14:paraId="1E9DFFC0" w14:textId="4B682206" w:rsidR="003B60C0" w:rsidRPr="006B1AEE" w:rsidRDefault="003B60C0" w:rsidP="006B1AEE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3B60C0">
        <w:rPr>
          <w:rFonts w:asciiTheme="minorHAnsi" w:hAnsiTheme="minorHAnsi" w:cstheme="minorHAnsi"/>
          <w:sz w:val="22"/>
          <w:szCs w:val="22"/>
        </w:rPr>
        <w:t>El hipervisor es el software que permite crear, configurar y controlar máquinas virtuales.</w:t>
      </w:r>
    </w:p>
    <w:p w14:paraId="4673BC42" w14:textId="77777777" w:rsidR="006B1AEE" w:rsidRPr="006B1AEE" w:rsidRDefault="006B1AEE" w:rsidP="006B1AEE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6B1AEE">
        <w:rPr>
          <w:rFonts w:asciiTheme="minorHAnsi" w:hAnsiTheme="minorHAnsi" w:cstheme="minorHAnsi"/>
          <w:sz w:val="22"/>
          <w:szCs w:val="22"/>
        </w:rPr>
        <w:t>Permite ejecutar un sistema operativo con su propio CPU, memoria y almacenamiento.</w:t>
      </w:r>
    </w:p>
    <w:p w14:paraId="610A0817" w14:textId="7A022497" w:rsidR="006B1AEE" w:rsidRPr="006B1AEE" w:rsidRDefault="006B1AEE" w:rsidP="006B1AEE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6B1AEE">
        <w:rPr>
          <w:rFonts w:asciiTheme="minorHAnsi" w:hAnsiTheme="minorHAnsi" w:cstheme="minorHAnsi"/>
          <w:sz w:val="22"/>
          <w:szCs w:val="22"/>
        </w:rPr>
        <w:t>Puedes escalar según necesidades (más pequeñas o más grandes).</w:t>
      </w:r>
      <w:r w:rsidRPr="00CE0FF8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8E54B92" w14:textId="3D7D9EFF" w:rsidR="006B1AEE" w:rsidRPr="006B1AEE" w:rsidRDefault="006B1AEE" w:rsidP="006B1AEE">
      <w:pPr>
        <w:rPr>
          <w:rFonts w:asciiTheme="minorHAnsi" w:hAnsiTheme="minorHAnsi" w:cstheme="minorHAnsi"/>
          <w:sz w:val="22"/>
          <w:szCs w:val="22"/>
        </w:rPr>
      </w:pPr>
      <w:r w:rsidRPr="006B1AEE">
        <w:rPr>
          <w:rFonts w:ascii="Segoe UI Emoji" w:hAnsi="Segoe UI Emoji" w:cs="Segoe UI Emoji"/>
          <w:sz w:val="22"/>
          <w:szCs w:val="22"/>
        </w:rPr>
        <w:t>👉</w:t>
      </w:r>
      <w:r w:rsidRPr="006B1AEE">
        <w:rPr>
          <w:rFonts w:asciiTheme="minorHAnsi" w:hAnsiTheme="minorHAnsi" w:cstheme="minorHAnsi"/>
          <w:sz w:val="22"/>
          <w:szCs w:val="22"/>
        </w:rPr>
        <w:t xml:space="preserve"> Ejemplo real: </w:t>
      </w:r>
      <w:r w:rsidRPr="006B1AEE">
        <w:rPr>
          <w:rFonts w:asciiTheme="minorHAnsi" w:hAnsiTheme="minorHAnsi" w:cstheme="minorHAnsi"/>
          <w:b/>
          <w:bCs/>
          <w:sz w:val="22"/>
          <w:szCs w:val="22"/>
        </w:rPr>
        <w:t>Amazon EC2</w:t>
      </w:r>
      <w:r w:rsidRPr="006B1AEE">
        <w:rPr>
          <w:rFonts w:asciiTheme="minorHAnsi" w:hAnsiTheme="minorHAnsi" w:cstheme="minorHAnsi"/>
          <w:sz w:val="22"/>
          <w:szCs w:val="22"/>
        </w:rPr>
        <w:t xml:space="preserve"> es un tipo de servicio de máquinas virtuales donde alquilas una “instancia” para ejecutar tus aplicaciones. </w:t>
      </w:r>
    </w:p>
    <w:p w14:paraId="6F910B7C" w14:textId="38696148" w:rsidR="006B1AEE" w:rsidRPr="006B1AEE" w:rsidRDefault="006B1AEE" w:rsidP="006B1AEE">
      <w:pPr>
        <w:rPr>
          <w:rFonts w:asciiTheme="minorHAnsi" w:hAnsiTheme="minorHAnsi" w:cstheme="minorHAnsi"/>
          <w:sz w:val="22"/>
          <w:szCs w:val="22"/>
        </w:rPr>
      </w:pPr>
    </w:p>
    <w:p w14:paraId="2A728005" w14:textId="77777777" w:rsidR="006B1AEE" w:rsidRPr="006B1AEE" w:rsidRDefault="006B1AEE" w:rsidP="006B1AEE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6B1AEE">
        <w:rPr>
          <w:rFonts w:ascii="Segoe UI Emoji" w:hAnsi="Segoe UI Emoji" w:cs="Segoe UI Emoji"/>
          <w:b/>
          <w:bCs/>
          <w:sz w:val="22"/>
          <w:szCs w:val="22"/>
        </w:rPr>
        <w:t>📦</w:t>
      </w:r>
      <w:r w:rsidRPr="006B1AEE">
        <w:rPr>
          <w:rFonts w:asciiTheme="minorHAnsi" w:hAnsiTheme="minorHAnsi" w:cstheme="minorHAnsi"/>
          <w:b/>
          <w:bCs/>
          <w:sz w:val="22"/>
          <w:szCs w:val="22"/>
        </w:rPr>
        <w:t xml:space="preserve"> 2. Contenerización</w:t>
      </w:r>
    </w:p>
    <w:p w14:paraId="05A60FEB" w14:textId="23B6F910" w:rsidR="006B1AEE" w:rsidRDefault="006B1AEE" w:rsidP="006B1AEE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6B1AEE">
        <w:rPr>
          <w:rFonts w:asciiTheme="minorHAnsi" w:hAnsiTheme="minorHAnsi" w:cstheme="minorHAnsi"/>
          <w:sz w:val="22"/>
          <w:szCs w:val="22"/>
        </w:rPr>
        <w:t xml:space="preserve">Los </w:t>
      </w:r>
      <w:r w:rsidRPr="006B1AEE">
        <w:rPr>
          <w:rFonts w:asciiTheme="minorHAnsi" w:hAnsiTheme="minorHAnsi" w:cstheme="minorHAnsi"/>
          <w:b/>
          <w:bCs/>
          <w:sz w:val="22"/>
          <w:szCs w:val="22"/>
        </w:rPr>
        <w:t>contenedores</w:t>
      </w:r>
      <w:r w:rsidRPr="006B1AEE">
        <w:rPr>
          <w:rFonts w:asciiTheme="minorHAnsi" w:hAnsiTheme="minorHAnsi" w:cstheme="minorHAnsi"/>
          <w:sz w:val="22"/>
          <w:szCs w:val="22"/>
        </w:rPr>
        <w:t xml:space="preserve"> permiten ejecutar aplicaciones empaquetadas con todas sus dependencias, pero </w:t>
      </w:r>
      <w:r w:rsidRPr="006B1AEE">
        <w:rPr>
          <w:rFonts w:asciiTheme="minorHAnsi" w:hAnsiTheme="minorHAnsi" w:cstheme="minorHAnsi"/>
          <w:b/>
          <w:bCs/>
          <w:sz w:val="22"/>
          <w:szCs w:val="22"/>
        </w:rPr>
        <w:t>más ligeros que las máquinas virtuales</w:t>
      </w:r>
      <w:r w:rsidRPr="006B1AEE">
        <w:rPr>
          <w:rFonts w:asciiTheme="minorHAnsi" w:hAnsiTheme="minorHAnsi" w:cstheme="minorHAnsi"/>
          <w:sz w:val="22"/>
          <w:szCs w:val="22"/>
        </w:rPr>
        <w:t xml:space="preserve"> porque comparten el mismo sistema operativo.</w:t>
      </w:r>
      <w:r w:rsidRPr="00CE0FF8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FCECB7A" w14:textId="77777777" w:rsidR="003B60C0" w:rsidRPr="006B1AEE" w:rsidRDefault="003B60C0" w:rsidP="003B60C0">
      <w:pPr>
        <w:ind w:left="720"/>
        <w:rPr>
          <w:rFonts w:asciiTheme="minorHAnsi" w:hAnsiTheme="minorHAnsi" w:cstheme="minorHAnsi"/>
          <w:sz w:val="22"/>
          <w:szCs w:val="22"/>
        </w:rPr>
      </w:pPr>
    </w:p>
    <w:p w14:paraId="4EBD6484" w14:textId="77777777" w:rsidR="006B1AEE" w:rsidRPr="00CE0FF8" w:rsidRDefault="006B1AEE" w:rsidP="006B1AEE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6B1AEE">
        <w:rPr>
          <w:rFonts w:asciiTheme="minorHAnsi" w:hAnsiTheme="minorHAnsi" w:cstheme="minorHAnsi"/>
          <w:sz w:val="22"/>
          <w:szCs w:val="22"/>
        </w:rPr>
        <w:t>Muy útiles para aplicaciones que deben deployarse rápido, con portabilidad y eficiencia de recursos.</w:t>
      </w:r>
    </w:p>
    <w:p w14:paraId="7EBD3229" w14:textId="2CA4FF59" w:rsidR="00E92042" w:rsidRDefault="00E92042" w:rsidP="006B1AEE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CE0FF8">
        <w:rPr>
          <w:rFonts w:asciiTheme="minorHAnsi" w:hAnsiTheme="minorHAnsi" w:cstheme="minorHAnsi"/>
          <w:b/>
          <w:bCs/>
          <w:sz w:val="22"/>
          <w:szCs w:val="22"/>
        </w:rPr>
        <w:t>Ejemplo:</w:t>
      </w:r>
      <w:r w:rsidRPr="00CE0FF8">
        <w:rPr>
          <w:rFonts w:asciiTheme="minorHAnsi" w:hAnsiTheme="minorHAnsi" w:cstheme="minorHAnsi"/>
          <w:sz w:val="22"/>
          <w:szCs w:val="22"/>
        </w:rPr>
        <w:t xml:space="preserve"> Docker sobre Kubernetes.</w:t>
      </w:r>
    </w:p>
    <w:p w14:paraId="0C879F4F" w14:textId="77777777" w:rsidR="005D50F7" w:rsidRDefault="005D50F7" w:rsidP="006B1AEE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5D50F7">
        <w:rPr>
          <w:rFonts w:ascii="Segoe UI Symbol" w:hAnsi="Segoe UI Symbol" w:cs="Segoe UI Symbol"/>
          <w:sz w:val="22"/>
          <w:szCs w:val="22"/>
        </w:rPr>
        <w:t>🛠</w:t>
      </w:r>
      <w:r w:rsidRPr="005D50F7">
        <w:rPr>
          <w:rFonts w:asciiTheme="minorHAnsi" w:hAnsiTheme="minorHAnsi" w:cstheme="minorHAnsi"/>
          <w:sz w:val="22"/>
          <w:szCs w:val="22"/>
        </w:rPr>
        <w:t xml:space="preserve"> Docker: Herramienta líder para crear, gestionar y distribuir contenedores.</w:t>
      </w:r>
    </w:p>
    <w:p w14:paraId="2E083827" w14:textId="77777777" w:rsidR="005D50F7" w:rsidRDefault="005D50F7" w:rsidP="006B1AEE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5D50F7">
        <w:rPr>
          <w:rFonts w:asciiTheme="minorHAnsi" w:hAnsiTheme="minorHAnsi" w:cstheme="minorHAnsi"/>
          <w:sz w:val="22"/>
          <w:szCs w:val="22"/>
        </w:rPr>
        <w:t xml:space="preserve"> </w:t>
      </w:r>
      <w:r w:rsidRPr="005D50F7">
        <w:rPr>
          <w:rFonts w:ascii="Segoe UI Symbol" w:hAnsi="Segoe UI Symbol" w:cs="Segoe UI Symbol"/>
          <w:sz w:val="22"/>
          <w:szCs w:val="22"/>
        </w:rPr>
        <w:t>🏗</w:t>
      </w:r>
      <w:r w:rsidRPr="005D50F7">
        <w:rPr>
          <w:rFonts w:asciiTheme="minorHAnsi" w:hAnsiTheme="minorHAnsi" w:cstheme="minorHAnsi"/>
          <w:sz w:val="22"/>
          <w:szCs w:val="22"/>
        </w:rPr>
        <w:t xml:space="preserve"> Kubernetes: Plataforma para orquestar y gestionar contenedores a gran </w:t>
      </w:r>
    </w:p>
    <w:p w14:paraId="0D31A15D" w14:textId="49F74468" w:rsidR="005D50F7" w:rsidRPr="006B1AEE" w:rsidRDefault="005D50F7" w:rsidP="006B1AEE">
      <w:pPr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5D50F7">
        <w:rPr>
          <w:rFonts w:ascii="Segoe UI Emoji" w:hAnsi="Segoe UI Emoji" w:cs="Segoe UI Emoji"/>
          <w:sz w:val="22"/>
          <w:szCs w:val="22"/>
        </w:rPr>
        <w:t>💼</w:t>
      </w:r>
      <w:r w:rsidRPr="005D50F7">
        <w:rPr>
          <w:rFonts w:asciiTheme="minorHAnsi" w:hAnsiTheme="minorHAnsi" w:cstheme="minorHAnsi"/>
          <w:sz w:val="22"/>
          <w:szCs w:val="22"/>
        </w:rPr>
        <w:t xml:space="preserve"> Docker Compose: Herramienta que permite gestionar múltiples contenedores que necesitan interactuar entre sí.</w:t>
      </w:r>
    </w:p>
    <w:p w14:paraId="52C5F3FE" w14:textId="3DCE8FA4" w:rsidR="006B1AEE" w:rsidRPr="006B1AEE" w:rsidRDefault="006B1AEE" w:rsidP="006B1AEE">
      <w:pPr>
        <w:rPr>
          <w:rFonts w:asciiTheme="minorHAnsi" w:hAnsiTheme="minorHAnsi" w:cstheme="minorHAnsi"/>
          <w:sz w:val="22"/>
          <w:szCs w:val="22"/>
        </w:rPr>
      </w:pPr>
    </w:p>
    <w:p w14:paraId="0F2E4186" w14:textId="77777777" w:rsidR="006B1AEE" w:rsidRPr="006B1AEE" w:rsidRDefault="006B1AEE" w:rsidP="006B1AEE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6B1AEE">
        <w:rPr>
          <w:rFonts w:ascii="Segoe UI Emoji" w:hAnsi="Segoe UI Emoji" w:cs="Segoe UI Emoji"/>
          <w:b/>
          <w:bCs/>
          <w:sz w:val="22"/>
          <w:szCs w:val="22"/>
        </w:rPr>
        <w:t>☁️</w:t>
      </w:r>
      <w:r w:rsidRPr="006B1AEE">
        <w:rPr>
          <w:rFonts w:asciiTheme="minorHAnsi" w:hAnsiTheme="minorHAnsi" w:cstheme="minorHAnsi"/>
          <w:b/>
          <w:bCs/>
          <w:sz w:val="22"/>
          <w:szCs w:val="22"/>
        </w:rPr>
        <w:t xml:space="preserve"> 3. Computación </w:t>
      </w:r>
      <w:r w:rsidRPr="006B1AEE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serverless</w:t>
      </w:r>
      <w:r w:rsidRPr="006B1AEE">
        <w:rPr>
          <w:rFonts w:asciiTheme="minorHAnsi" w:hAnsiTheme="minorHAnsi" w:cstheme="minorHAnsi"/>
          <w:b/>
          <w:bCs/>
          <w:sz w:val="22"/>
          <w:szCs w:val="22"/>
        </w:rPr>
        <w:t xml:space="preserve"> (sin servidor)</w:t>
      </w:r>
    </w:p>
    <w:p w14:paraId="7C947AE2" w14:textId="54F47980" w:rsidR="006B1AEE" w:rsidRPr="006B1AEE" w:rsidRDefault="006B1AEE" w:rsidP="006B1AEE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6B1AEE">
        <w:rPr>
          <w:rFonts w:asciiTheme="minorHAnsi" w:hAnsiTheme="minorHAnsi" w:cstheme="minorHAnsi"/>
          <w:sz w:val="22"/>
          <w:szCs w:val="22"/>
        </w:rPr>
        <w:t xml:space="preserve">Es un modelo donde tú sólo subes el código y el proveedor se encarga de </w:t>
      </w:r>
      <w:r w:rsidRPr="006B1AEE">
        <w:rPr>
          <w:rFonts w:asciiTheme="minorHAnsi" w:hAnsiTheme="minorHAnsi" w:cstheme="minorHAnsi"/>
          <w:b/>
          <w:bCs/>
          <w:sz w:val="22"/>
          <w:szCs w:val="22"/>
        </w:rPr>
        <w:t>ejecutarlo, escalarlo y asignar recursos automáticamente</w:t>
      </w:r>
      <w:r w:rsidRPr="006B1AEE">
        <w:rPr>
          <w:rFonts w:asciiTheme="minorHAnsi" w:hAnsiTheme="minorHAnsi" w:cstheme="minorHAnsi"/>
          <w:sz w:val="22"/>
          <w:szCs w:val="22"/>
        </w:rPr>
        <w:t>, sin que tengas que gestionar servidores.</w:t>
      </w:r>
      <w:r w:rsidRPr="00CE0FF8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73B1BB2" w14:textId="7FDA4F9B" w:rsidR="006B1AEE" w:rsidRPr="006B1AEE" w:rsidRDefault="006B1AEE" w:rsidP="006B1AEE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6B1AEE">
        <w:rPr>
          <w:rFonts w:asciiTheme="minorHAnsi" w:hAnsiTheme="minorHAnsi" w:cstheme="minorHAnsi"/>
          <w:sz w:val="22"/>
          <w:szCs w:val="22"/>
        </w:rPr>
        <w:t xml:space="preserve">El usuario </w:t>
      </w:r>
      <w:r w:rsidRPr="006B1AEE">
        <w:rPr>
          <w:rFonts w:asciiTheme="minorHAnsi" w:hAnsiTheme="minorHAnsi" w:cstheme="minorHAnsi"/>
          <w:b/>
          <w:bCs/>
          <w:sz w:val="22"/>
          <w:szCs w:val="22"/>
        </w:rPr>
        <w:t>no ve ni administra servidores</w:t>
      </w:r>
      <w:r w:rsidRPr="006B1AEE">
        <w:rPr>
          <w:rFonts w:asciiTheme="minorHAnsi" w:hAnsiTheme="minorHAnsi" w:cstheme="minorHAnsi"/>
          <w:sz w:val="22"/>
          <w:szCs w:val="22"/>
        </w:rPr>
        <w:t xml:space="preserve">: solo paga por ejecución efectiva. </w:t>
      </w:r>
    </w:p>
    <w:p w14:paraId="61A27592" w14:textId="77777777" w:rsidR="006B1AEE" w:rsidRPr="006B1AEE" w:rsidRDefault="006B1AEE" w:rsidP="006B1AEE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6B1AEE">
        <w:rPr>
          <w:rFonts w:ascii="Segoe UI Emoji" w:hAnsi="Segoe UI Emoji" w:cs="Segoe UI Emoji"/>
          <w:sz w:val="22"/>
          <w:szCs w:val="22"/>
        </w:rPr>
        <w:t>👉</w:t>
      </w:r>
      <w:r w:rsidRPr="006B1AEE">
        <w:rPr>
          <w:rFonts w:asciiTheme="minorHAnsi" w:hAnsiTheme="minorHAnsi" w:cstheme="minorHAnsi"/>
          <w:sz w:val="22"/>
          <w:szCs w:val="22"/>
          <w:lang w:val="en-US"/>
        </w:rPr>
        <w:t xml:space="preserve"> Ejemplos: </w:t>
      </w:r>
      <w:r w:rsidRPr="006B1AEE">
        <w:rPr>
          <w:rFonts w:asciiTheme="minorHAnsi" w:hAnsiTheme="minorHAnsi" w:cstheme="minorHAnsi"/>
          <w:i/>
          <w:iCs/>
          <w:sz w:val="22"/>
          <w:szCs w:val="22"/>
          <w:lang w:val="en-US"/>
        </w:rPr>
        <w:t>Functions as a Service (FaaS)</w:t>
      </w:r>
      <w:r w:rsidRPr="006B1AEE">
        <w:rPr>
          <w:rFonts w:asciiTheme="minorHAnsi" w:hAnsiTheme="minorHAnsi" w:cstheme="minorHAnsi"/>
          <w:sz w:val="22"/>
          <w:szCs w:val="22"/>
          <w:lang w:val="en-US"/>
        </w:rPr>
        <w:t xml:space="preserve"> como </w:t>
      </w:r>
      <w:r w:rsidRPr="006B1AEE">
        <w:rPr>
          <w:rFonts w:asciiTheme="minorHAnsi" w:hAnsiTheme="minorHAnsi" w:cstheme="minorHAnsi"/>
          <w:b/>
          <w:bCs/>
          <w:sz w:val="22"/>
          <w:szCs w:val="22"/>
          <w:lang w:val="en-US"/>
        </w:rPr>
        <w:t>AWS Lambda, Azure Functions o Google Cloud Functions</w:t>
      </w:r>
      <w:r w:rsidRPr="006B1AE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085502F" w14:textId="3519E763" w:rsidR="006B1AEE" w:rsidRPr="006B1AEE" w:rsidRDefault="006B1AEE" w:rsidP="006B1AEE">
      <w:pPr>
        <w:rPr>
          <w:rFonts w:asciiTheme="minorHAnsi" w:hAnsiTheme="minorHAnsi" w:cstheme="minorHAnsi"/>
          <w:sz w:val="22"/>
          <w:szCs w:val="22"/>
        </w:rPr>
      </w:pPr>
    </w:p>
    <w:p w14:paraId="32190026" w14:textId="77777777" w:rsidR="00E92042" w:rsidRPr="00E92042" w:rsidRDefault="00E92042" w:rsidP="00E92042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E92042">
        <w:rPr>
          <w:rFonts w:ascii="Segoe UI Emoji" w:hAnsi="Segoe UI Emoji" w:cs="Segoe UI Emoji"/>
          <w:b/>
          <w:bCs/>
          <w:sz w:val="22"/>
          <w:szCs w:val="22"/>
        </w:rPr>
        <w:t>🖥️</w:t>
      </w:r>
      <w:r w:rsidRPr="00E92042">
        <w:rPr>
          <w:rFonts w:asciiTheme="minorHAnsi" w:hAnsiTheme="minorHAnsi" w:cstheme="minorHAnsi"/>
          <w:b/>
          <w:bCs/>
          <w:sz w:val="22"/>
          <w:szCs w:val="22"/>
        </w:rPr>
        <w:t xml:space="preserve"> Abstracción del hardware</w:t>
      </w:r>
    </w:p>
    <w:p w14:paraId="04278C66" w14:textId="77777777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b/>
          <w:bCs/>
          <w:sz w:val="22"/>
          <w:szCs w:val="22"/>
        </w:rPr>
        <w:t>Definición:</w:t>
      </w:r>
      <w:r w:rsidRPr="00E92042">
        <w:rPr>
          <w:rFonts w:asciiTheme="minorHAnsi" w:hAnsiTheme="minorHAnsi" w:cstheme="minorHAnsi"/>
          <w:sz w:val="22"/>
          <w:szCs w:val="22"/>
        </w:rPr>
        <w:br/>
        <w:t>Principio por el cual el usuario no necesita conocer ni gestionar el hardware físico donde se ejecutan las aplicaciones, trabajando sobre entornos virtuales.</w:t>
      </w:r>
    </w:p>
    <w:p w14:paraId="7C41C951" w14:textId="77777777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b/>
          <w:bCs/>
          <w:sz w:val="22"/>
          <w:szCs w:val="22"/>
        </w:rPr>
        <w:t>Ideas clave:</w:t>
      </w:r>
    </w:p>
    <w:p w14:paraId="02D52556" w14:textId="77777777" w:rsidR="00E92042" w:rsidRPr="00E92042" w:rsidRDefault="00E92042" w:rsidP="00E92042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Oculta el servidor físico</w:t>
      </w:r>
    </w:p>
    <w:p w14:paraId="4605FFED" w14:textId="77777777" w:rsidR="00E92042" w:rsidRPr="00E92042" w:rsidRDefault="00E92042" w:rsidP="00E92042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Independencia de ubicación</w:t>
      </w:r>
    </w:p>
    <w:p w14:paraId="6F37FCF7" w14:textId="77777777" w:rsidR="00E92042" w:rsidRPr="00E92042" w:rsidRDefault="00E92042" w:rsidP="00E92042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Simplicidad para el desarrollador</w:t>
      </w:r>
    </w:p>
    <w:p w14:paraId="5C0A14F4" w14:textId="00AE2DA6" w:rsidR="00E92042" w:rsidRPr="00CE0FF8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b/>
          <w:bCs/>
          <w:sz w:val="22"/>
          <w:szCs w:val="22"/>
        </w:rPr>
        <w:t>Ejemplo:</w:t>
      </w:r>
      <w:r w:rsidRPr="00E92042">
        <w:rPr>
          <w:rFonts w:asciiTheme="minorHAnsi" w:hAnsiTheme="minorHAnsi" w:cstheme="minorHAnsi"/>
          <w:sz w:val="22"/>
          <w:szCs w:val="22"/>
        </w:rPr>
        <w:br/>
        <w:t>Un desarrollador despliega una app sin saber si se ejecuta en Madrid o en Alemania.</w:t>
      </w:r>
    </w:p>
    <w:p w14:paraId="6018A922" w14:textId="64CE5E72" w:rsidR="00E92042" w:rsidRPr="00E92042" w:rsidRDefault="00E92042" w:rsidP="00E92042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E92042">
        <w:rPr>
          <w:rFonts w:ascii="Segoe UI Emoji" w:hAnsi="Segoe UI Emoji" w:cs="Segoe UI Emoji"/>
          <w:b/>
          <w:bCs/>
          <w:sz w:val="22"/>
          <w:szCs w:val="22"/>
        </w:rPr>
        <w:lastRenderedPageBreak/>
        <w:t>📈</w:t>
      </w:r>
      <w:r w:rsidRPr="00E92042">
        <w:rPr>
          <w:rFonts w:asciiTheme="minorHAnsi" w:hAnsiTheme="minorHAnsi" w:cstheme="minorHAnsi"/>
          <w:b/>
          <w:bCs/>
          <w:sz w:val="22"/>
          <w:szCs w:val="22"/>
        </w:rPr>
        <w:t xml:space="preserve"> Escalabilidad</w:t>
      </w:r>
    </w:p>
    <w:p w14:paraId="2D1D541F" w14:textId="77777777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b/>
          <w:bCs/>
          <w:sz w:val="22"/>
          <w:szCs w:val="22"/>
        </w:rPr>
        <w:t>Definición:</w:t>
      </w:r>
      <w:r w:rsidRPr="00E92042">
        <w:rPr>
          <w:rFonts w:asciiTheme="minorHAnsi" w:hAnsiTheme="minorHAnsi" w:cstheme="minorHAnsi"/>
          <w:sz w:val="22"/>
          <w:szCs w:val="22"/>
        </w:rPr>
        <w:br/>
        <w:t>Capacidad de aumentar o reducir los recursos informáticos según la demanda.</w:t>
      </w:r>
    </w:p>
    <w:p w14:paraId="5930E9C6" w14:textId="77777777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Tipos (muy preguntado):</w:t>
      </w:r>
    </w:p>
    <w:p w14:paraId="448539D4" w14:textId="77777777" w:rsidR="00E92042" w:rsidRPr="00E92042" w:rsidRDefault="00E92042" w:rsidP="00E92042">
      <w:pPr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Vertical: más CPU o RAM a una máquina.</w:t>
      </w:r>
    </w:p>
    <w:p w14:paraId="46085F3E" w14:textId="77777777" w:rsidR="00E92042" w:rsidRPr="00E92042" w:rsidRDefault="00E92042" w:rsidP="00E92042">
      <w:pPr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Horizontal: añadir o quitar máquinas.</w:t>
      </w:r>
    </w:p>
    <w:p w14:paraId="497AF234" w14:textId="3B442565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Ejemplo:</w:t>
      </w:r>
      <w:r w:rsidRPr="00E92042">
        <w:rPr>
          <w:rFonts w:asciiTheme="minorHAnsi" w:hAnsiTheme="minorHAnsi" w:cstheme="minorHAnsi"/>
          <w:sz w:val="22"/>
          <w:szCs w:val="22"/>
        </w:rPr>
        <w:br/>
        <w:t>Una web añade servidores cuando hay muchos usuarios.</w:t>
      </w:r>
    </w:p>
    <w:p w14:paraId="0CAA95B4" w14:textId="77777777" w:rsidR="00E92042" w:rsidRPr="00E92042" w:rsidRDefault="00E92042" w:rsidP="00E92042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E92042">
        <w:rPr>
          <w:rFonts w:ascii="Segoe UI Emoji" w:hAnsi="Segoe UI Emoji" w:cs="Segoe UI Emoji"/>
          <w:b/>
          <w:bCs/>
          <w:sz w:val="22"/>
          <w:szCs w:val="22"/>
        </w:rPr>
        <w:t>🔁</w:t>
      </w:r>
      <w:r w:rsidRPr="00E92042">
        <w:rPr>
          <w:rFonts w:asciiTheme="minorHAnsi" w:hAnsiTheme="minorHAnsi" w:cstheme="minorHAnsi"/>
          <w:b/>
          <w:bCs/>
          <w:sz w:val="22"/>
          <w:szCs w:val="22"/>
        </w:rPr>
        <w:t xml:space="preserve"> Elasticidad</w:t>
      </w:r>
    </w:p>
    <w:p w14:paraId="073DC195" w14:textId="77777777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b/>
          <w:bCs/>
          <w:sz w:val="22"/>
          <w:szCs w:val="22"/>
        </w:rPr>
        <w:t>Definición:</w:t>
      </w:r>
      <w:r w:rsidRPr="00E92042">
        <w:rPr>
          <w:rFonts w:asciiTheme="minorHAnsi" w:hAnsiTheme="minorHAnsi" w:cstheme="minorHAnsi"/>
          <w:sz w:val="22"/>
          <w:szCs w:val="22"/>
        </w:rPr>
        <w:br/>
        <w:t>Capacidad de ajustar los recursos automáticamente y en tiempo real según la carga de trabajo.</w:t>
      </w:r>
    </w:p>
    <w:p w14:paraId="67382487" w14:textId="77777777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="Segoe UI Emoji" w:hAnsi="Segoe UI Emoji" w:cs="Segoe UI Emoji"/>
          <w:sz w:val="22"/>
          <w:szCs w:val="22"/>
        </w:rPr>
        <w:t>⚠️</w:t>
      </w:r>
      <w:r w:rsidRPr="00E92042">
        <w:rPr>
          <w:rFonts w:asciiTheme="minorHAnsi" w:hAnsiTheme="minorHAnsi" w:cstheme="minorHAnsi"/>
          <w:sz w:val="22"/>
          <w:szCs w:val="22"/>
        </w:rPr>
        <w:t xml:space="preserve"> Diferencia clave:</w:t>
      </w:r>
    </w:p>
    <w:p w14:paraId="6FDE401B" w14:textId="77777777" w:rsidR="00E92042" w:rsidRPr="00E92042" w:rsidRDefault="00E92042" w:rsidP="00E92042">
      <w:pPr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Escalabilidad → posibilidad de crecer</w:t>
      </w:r>
    </w:p>
    <w:p w14:paraId="3C4E4FAF" w14:textId="77777777" w:rsidR="00E92042" w:rsidRPr="00E92042" w:rsidRDefault="00E92042" w:rsidP="00E92042">
      <w:pPr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Elasticidad → reacción automática inmediata</w:t>
      </w:r>
    </w:p>
    <w:p w14:paraId="5E23B6DF" w14:textId="4D691B69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b/>
          <w:bCs/>
          <w:sz w:val="22"/>
          <w:szCs w:val="22"/>
        </w:rPr>
        <w:t>Ejemplo:</w:t>
      </w:r>
      <w:r w:rsidRPr="00E92042">
        <w:rPr>
          <w:rFonts w:asciiTheme="minorHAnsi" w:hAnsiTheme="minorHAnsi" w:cstheme="minorHAnsi"/>
          <w:sz w:val="22"/>
          <w:szCs w:val="22"/>
        </w:rPr>
        <w:br/>
        <w:t>Un pico inesperado de tráfico activa más recursos automáticamente.</w:t>
      </w:r>
    </w:p>
    <w:p w14:paraId="1B2B6999" w14:textId="77777777" w:rsidR="00E92042" w:rsidRPr="00E92042" w:rsidRDefault="00E92042" w:rsidP="00E92042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E92042">
        <w:rPr>
          <w:rFonts w:ascii="Segoe UI Emoji" w:hAnsi="Segoe UI Emoji" w:cs="Segoe UI Emoji"/>
          <w:b/>
          <w:bCs/>
          <w:sz w:val="22"/>
          <w:szCs w:val="22"/>
        </w:rPr>
        <w:t>💸</w:t>
      </w:r>
      <w:r w:rsidRPr="00E92042">
        <w:rPr>
          <w:rFonts w:asciiTheme="minorHAnsi" w:hAnsiTheme="minorHAnsi" w:cstheme="minorHAnsi"/>
          <w:b/>
          <w:bCs/>
          <w:sz w:val="22"/>
          <w:szCs w:val="22"/>
        </w:rPr>
        <w:t xml:space="preserve"> Pago por uso (modelo bajo demanda)</w:t>
      </w:r>
    </w:p>
    <w:p w14:paraId="6B7ECB3A" w14:textId="77777777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b/>
          <w:bCs/>
          <w:sz w:val="22"/>
          <w:szCs w:val="22"/>
        </w:rPr>
        <w:t>Definición:</w:t>
      </w:r>
      <w:r w:rsidRPr="00E92042">
        <w:rPr>
          <w:rFonts w:asciiTheme="minorHAnsi" w:hAnsiTheme="minorHAnsi" w:cstheme="minorHAnsi"/>
          <w:sz w:val="22"/>
          <w:szCs w:val="22"/>
        </w:rPr>
        <w:br/>
        <w:t>Modelo en el que se paga únicamente por los recursos que se utilizan realmente.</w:t>
      </w:r>
    </w:p>
    <w:p w14:paraId="7A475632" w14:textId="77777777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Ventajas:</w:t>
      </w:r>
    </w:p>
    <w:p w14:paraId="1DC2AC2F" w14:textId="77777777" w:rsidR="00E92042" w:rsidRPr="00E92042" w:rsidRDefault="00E92042" w:rsidP="00E92042">
      <w:pPr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Ahorro económico</w:t>
      </w:r>
    </w:p>
    <w:p w14:paraId="50544FD4" w14:textId="77777777" w:rsidR="00E92042" w:rsidRPr="00E92042" w:rsidRDefault="00E92042" w:rsidP="00E92042">
      <w:pPr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Control del gasto</w:t>
      </w:r>
    </w:p>
    <w:p w14:paraId="4D87602A" w14:textId="77777777" w:rsidR="00E92042" w:rsidRPr="00E92042" w:rsidRDefault="00E92042" w:rsidP="00E92042">
      <w:pPr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Sin pagos fijos</w:t>
      </w:r>
    </w:p>
    <w:p w14:paraId="3C7081F1" w14:textId="19866248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b/>
          <w:bCs/>
          <w:sz w:val="22"/>
          <w:szCs w:val="22"/>
        </w:rPr>
        <w:t>Ejemplo:</w:t>
      </w:r>
      <w:r w:rsidRPr="00E92042">
        <w:rPr>
          <w:rFonts w:asciiTheme="minorHAnsi" w:hAnsiTheme="minorHAnsi" w:cstheme="minorHAnsi"/>
          <w:sz w:val="22"/>
          <w:szCs w:val="22"/>
        </w:rPr>
        <w:br/>
      </w:r>
      <w:r w:rsidRPr="00CE0FF8">
        <w:rPr>
          <w:rFonts w:asciiTheme="minorHAnsi" w:hAnsiTheme="minorHAnsi" w:cstheme="minorHAnsi"/>
          <w:sz w:val="22"/>
          <w:szCs w:val="22"/>
        </w:rPr>
        <w:t>Un startup</w:t>
      </w:r>
      <w:r w:rsidRPr="00E92042">
        <w:rPr>
          <w:rFonts w:asciiTheme="minorHAnsi" w:hAnsiTheme="minorHAnsi" w:cstheme="minorHAnsi"/>
          <w:sz w:val="22"/>
          <w:szCs w:val="22"/>
        </w:rPr>
        <w:t xml:space="preserve"> paga solo las horas que sus máquinas están encendidas.</w:t>
      </w:r>
    </w:p>
    <w:p w14:paraId="4335C39B" w14:textId="77777777" w:rsidR="00E92042" w:rsidRPr="00E92042" w:rsidRDefault="00E92042" w:rsidP="00E92042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E92042">
        <w:rPr>
          <w:rFonts w:ascii="Segoe UI Emoji" w:hAnsi="Segoe UI Emoji" w:cs="Segoe UI Emoji"/>
          <w:b/>
          <w:bCs/>
          <w:sz w:val="22"/>
          <w:szCs w:val="22"/>
        </w:rPr>
        <w:t>🤖</w:t>
      </w:r>
      <w:r w:rsidRPr="00E92042">
        <w:rPr>
          <w:rFonts w:asciiTheme="minorHAnsi" w:hAnsiTheme="minorHAnsi" w:cstheme="minorHAnsi"/>
          <w:b/>
          <w:bCs/>
          <w:sz w:val="22"/>
          <w:szCs w:val="22"/>
        </w:rPr>
        <w:t xml:space="preserve"> Automatización</w:t>
      </w:r>
    </w:p>
    <w:p w14:paraId="009DEEF9" w14:textId="77777777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b/>
          <w:bCs/>
          <w:sz w:val="22"/>
          <w:szCs w:val="22"/>
        </w:rPr>
        <w:t>Definición:</w:t>
      </w:r>
      <w:r w:rsidRPr="00E92042">
        <w:rPr>
          <w:rFonts w:asciiTheme="minorHAnsi" w:hAnsiTheme="minorHAnsi" w:cstheme="minorHAnsi"/>
          <w:sz w:val="22"/>
          <w:szCs w:val="22"/>
        </w:rPr>
        <w:br/>
        <w:t>Ejecución automática de tareas de gestión sin intervención humana.</w:t>
      </w:r>
    </w:p>
    <w:p w14:paraId="45E57BE2" w14:textId="77777777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Incluye:</w:t>
      </w:r>
    </w:p>
    <w:p w14:paraId="0FCE5423" w14:textId="77777777" w:rsidR="00E92042" w:rsidRPr="00E92042" w:rsidRDefault="00E92042" w:rsidP="00E92042">
      <w:pPr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Escalado</w:t>
      </w:r>
    </w:p>
    <w:p w14:paraId="797E8925" w14:textId="77777777" w:rsidR="00E92042" w:rsidRPr="00E92042" w:rsidRDefault="00E92042" w:rsidP="00E92042">
      <w:pPr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Creación de instancias</w:t>
      </w:r>
    </w:p>
    <w:p w14:paraId="066046C2" w14:textId="77777777" w:rsidR="00E92042" w:rsidRPr="00E92042" w:rsidRDefault="00E92042" w:rsidP="00E92042">
      <w:pPr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Recuperación ante fallos</w:t>
      </w:r>
    </w:p>
    <w:p w14:paraId="5846616A" w14:textId="7EA2D229" w:rsidR="00CE0FF8" w:rsidRPr="00CE0FF8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Ejemplo:</w:t>
      </w:r>
      <w:r w:rsidRPr="00E92042">
        <w:rPr>
          <w:rFonts w:asciiTheme="minorHAnsi" w:hAnsiTheme="minorHAnsi" w:cstheme="minorHAnsi"/>
          <w:sz w:val="22"/>
          <w:szCs w:val="22"/>
        </w:rPr>
        <w:br/>
        <w:t>Si una máquina falla, el sistema crea otra automáticamente.</w:t>
      </w:r>
    </w:p>
    <w:p w14:paraId="79CCB50C" w14:textId="77777777" w:rsidR="00CE0FF8" w:rsidRPr="00CE0FF8" w:rsidRDefault="00CE0FF8" w:rsidP="00E92042">
      <w:pPr>
        <w:rPr>
          <w:rFonts w:asciiTheme="minorHAnsi" w:hAnsiTheme="minorHAnsi" w:cstheme="minorHAnsi"/>
          <w:sz w:val="22"/>
          <w:szCs w:val="22"/>
        </w:rPr>
      </w:pPr>
    </w:p>
    <w:p w14:paraId="23FBC5F3" w14:textId="7A7F1EC7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="Segoe UI Emoji" w:hAnsi="Segoe UI Emoji" w:cs="Segoe UI Emoji"/>
          <w:sz w:val="22"/>
          <w:szCs w:val="22"/>
        </w:rPr>
        <w:t>🔐</w:t>
      </w:r>
      <w:r w:rsidRPr="00E92042">
        <w:rPr>
          <w:rFonts w:asciiTheme="minorHAnsi" w:hAnsiTheme="minorHAnsi" w:cstheme="minorHAnsi"/>
          <w:sz w:val="22"/>
          <w:szCs w:val="22"/>
        </w:rPr>
        <w:t xml:space="preserve"> </w:t>
      </w:r>
      <w:r w:rsidRPr="00E92042">
        <w:rPr>
          <w:rFonts w:asciiTheme="minorHAnsi" w:hAnsiTheme="minorHAnsi" w:cstheme="minorHAnsi"/>
          <w:b/>
          <w:bCs/>
          <w:sz w:val="22"/>
          <w:szCs w:val="22"/>
        </w:rPr>
        <w:t>Alta disponibilidad</w:t>
      </w:r>
    </w:p>
    <w:p w14:paraId="0CE5CBFB" w14:textId="77777777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b/>
          <w:bCs/>
          <w:sz w:val="22"/>
          <w:szCs w:val="22"/>
        </w:rPr>
        <w:t>Definición:</w:t>
      </w:r>
      <w:r w:rsidRPr="00E92042">
        <w:rPr>
          <w:rFonts w:asciiTheme="minorHAnsi" w:hAnsiTheme="minorHAnsi" w:cstheme="minorHAnsi"/>
          <w:sz w:val="22"/>
          <w:szCs w:val="22"/>
        </w:rPr>
        <w:br/>
        <w:t>Capacidad de un sistema para mantenerse operativo incluso ante fallos.</w:t>
      </w:r>
    </w:p>
    <w:p w14:paraId="66CF0159" w14:textId="77777777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Cómo se consigue:</w:t>
      </w:r>
    </w:p>
    <w:p w14:paraId="2E7390C5" w14:textId="77777777" w:rsidR="00E92042" w:rsidRPr="00E92042" w:rsidRDefault="00E92042" w:rsidP="00E92042">
      <w:pPr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Réplicas</w:t>
      </w:r>
    </w:p>
    <w:p w14:paraId="22859C73" w14:textId="77777777" w:rsidR="00E92042" w:rsidRPr="00E92042" w:rsidRDefault="00E92042" w:rsidP="00E92042">
      <w:pPr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Varias zonas geográficas</w:t>
      </w:r>
    </w:p>
    <w:p w14:paraId="7ACFBB2B" w14:textId="77777777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Ejemplo:</w:t>
      </w:r>
      <w:r w:rsidRPr="00E92042">
        <w:rPr>
          <w:rFonts w:asciiTheme="minorHAnsi" w:hAnsiTheme="minorHAnsi" w:cstheme="minorHAnsi"/>
          <w:sz w:val="22"/>
          <w:szCs w:val="22"/>
        </w:rPr>
        <w:br/>
        <w:t>Una aplicación replica sus servidores para evitar caídas.</w:t>
      </w:r>
    </w:p>
    <w:p w14:paraId="0E4C6732" w14:textId="69D4401B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</w:p>
    <w:p w14:paraId="241FA555" w14:textId="77777777" w:rsidR="00E92042" w:rsidRPr="00E92042" w:rsidRDefault="00E92042" w:rsidP="00E92042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E92042">
        <w:rPr>
          <w:rFonts w:ascii="Segoe UI Emoji" w:hAnsi="Segoe UI Emoji" w:cs="Segoe UI Emoji"/>
          <w:b/>
          <w:bCs/>
          <w:sz w:val="22"/>
          <w:szCs w:val="22"/>
        </w:rPr>
        <w:t>🧷</w:t>
      </w:r>
      <w:r w:rsidRPr="00E9204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E92042">
        <w:rPr>
          <w:rFonts w:asciiTheme="minorHAnsi" w:hAnsiTheme="minorHAnsi" w:cstheme="minorHAnsi"/>
          <w:b/>
          <w:bCs/>
          <w:sz w:val="22"/>
          <w:szCs w:val="22"/>
        </w:rPr>
        <w:t>Multitenencia</w:t>
      </w:r>
      <w:proofErr w:type="spellEnd"/>
    </w:p>
    <w:p w14:paraId="6D16823F" w14:textId="77777777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Definición:</w:t>
      </w:r>
      <w:r w:rsidRPr="00E92042">
        <w:rPr>
          <w:rFonts w:asciiTheme="minorHAnsi" w:hAnsiTheme="minorHAnsi" w:cstheme="minorHAnsi"/>
          <w:sz w:val="22"/>
          <w:szCs w:val="22"/>
        </w:rPr>
        <w:br/>
        <w:t>Varios usuarios comparten la misma infraestructura física de forma aislada y segura.</w:t>
      </w:r>
    </w:p>
    <w:p w14:paraId="138F98F6" w14:textId="77777777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Ejemplo:</w:t>
      </w:r>
      <w:r w:rsidRPr="00E92042">
        <w:rPr>
          <w:rFonts w:asciiTheme="minorHAnsi" w:hAnsiTheme="minorHAnsi" w:cstheme="minorHAnsi"/>
          <w:sz w:val="22"/>
          <w:szCs w:val="22"/>
        </w:rPr>
        <w:br/>
        <w:t>Varias empresas usan la misma nube con datos separados.</w:t>
      </w:r>
    </w:p>
    <w:p w14:paraId="06EBC267" w14:textId="0EAC2F64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</w:p>
    <w:p w14:paraId="3ED4DF9D" w14:textId="77777777" w:rsidR="005D50F7" w:rsidRDefault="005D50F7" w:rsidP="00E92042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1D8DA344" w14:textId="6FE4FD43" w:rsidR="00E92042" w:rsidRPr="00E92042" w:rsidRDefault="00E92042" w:rsidP="00E92042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E92042">
        <w:rPr>
          <w:rFonts w:ascii="Segoe UI Emoji" w:hAnsi="Segoe UI Emoji" w:cs="Segoe UI Emoji"/>
          <w:b/>
          <w:bCs/>
          <w:sz w:val="22"/>
          <w:szCs w:val="22"/>
        </w:rPr>
        <w:lastRenderedPageBreak/>
        <w:t>📦</w:t>
      </w:r>
      <w:r w:rsidRPr="00E92042">
        <w:rPr>
          <w:rFonts w:asciiTheme="minorHAnsi" w:hAnsiTheme="minorHAnsi" w:cstheme="minorHAnsi"/>
          <w:b/>
          <w:bCs/>
          <w:sz w:val="22"/>
          <w:szCs w:val="22"/>
        </w:rPr>
        <w:t xml:space="preserve"> Portabilidad</w:t>
      </w:r>
    </w:p>
    <w:p w14:paraId="5DBD23DE" w14:textId="77777777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Definición:</w:t>
      </w:r>
      <w:r w:rsidRPr="00E92042">
        <w:rPr>
          <w:rFonts w:asciiTheme="minorHAnsi" w:hAnsiTheme="minorHAnsi" w:cstheme="minorHAnsi"/>
          <w:sz w:val="22"/>
          <w:szCs w:val="22"/>
        </w:rPr>
        <w:br/>
        <w:t>Capacidad de mover aplicaciones entre distintos entornos cloud con pocos cambios.</w:t>
      </w:r>
    </w:p>
    <w:p w14:paraId="53AD25EC" w14:textId="179EAA33" w:rsidR="00CE0FF8" w:rsidRPr="005D50F7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Ejemplo:</w:t>
      </w:r>
      <w:r w:rsidRPr="00E92042">
        <w:rPr>
          <w:rFonts w:asciiTheme="minorHAnsi" w:hAnsiTheme="minorHAnsi" w:cstheme="minorHAnsi"/>
          <w:sz w:val="22"/>
          <w:szCs w:val="22"/>
        </w:rPr>
        <w:br/>
        <w:t>Un contenedor pasa de AWS a Azure sin modificar el código.</w:t>
      </w:r>
    </w:p>
    <w:p w14:paraId="75990B04" w14:textId="715B392B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="Segoe UI Emoji" w:hAnsi="Segoe UI Emoji" w:cs="Segoe UI Emoji"/>
          <w:sz w:val="22"/>
          <w:szCs w:val="22"/>
        </w:rPr>
        <w:t>☁️</w:t>
      </w:r>
      <w:r w:rsidRPr="00E92042">
        <w:rPr>
          <w:rFonts w:asciiTheme="minorHAnsi" w:hAnsiTheme="minorHAnsi" w:cstheme="minorHAnsi"/>
          <w:sz w:val="22"/>
          <w:szCs w:val="22"/>
        </w:rPr>
        <w:t xml:space="preserve"> </w:t>
      </w:r>
      <w:r w:rsidRPr="00E92042">
        <w:rPr>
          <w:rFonts w:asciiTheme="minorHAnsi" w:hAnsiTheme="minorHAnsi" w:cstheme="minorHAnsi"/>
          <w:b/>
          <w:bCs/>
          <w:sz w:val="22"/>
          <w:szCs w:val="22"/>
        </w:rPr>
        <w:t>Plataformas de cómputo más comunes</w:t>
      </w:r>
    </w:p>
    <w:p w14:paraId="0B48980F" w14:textId="77777777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i/>
          <w:iCs/>
          <w:sz w:val="22"/>
          <w:szCs w:val="22"/>
        </w:rPr>
        <w:t>(Suele caer en test)</w:t>
      </w:r>
    </w:p>
    <w:p w14:paraId="7AFE37CF" w14:textId="77777777" w:rsidR="00E92042" w:rsidRPr="00E92042" w:rsidRDefault="00E92042" w:rsidP="00E92042">
      <w:pPr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 xml:space="preserve">Amazon Web </w:t>
      </w:r>
      <w:proofErr w:type="spellStart"/>
      <w:r w:rsidRPr="00E92042">
        <w:rPr>
          <w:rFonts w:asciiTheme="minorHAnsi" w:hAnsiTheme="minorHAnsi" w:cstheme="minorHAnsi"/>
          <w:sz w:val="22"/>
          <w:szCs w:val="22"/>
        </w:rPr>
        <w:t>Services</w:t>
      </w:r>
      <w:proofErr w:type="spellEnd"/>
      <w:r w:rsidRPr="00E92042">
        <w:rPr>
          <w:rFonts w:asciiTheme="minorHAnsi" w:hAnsiTheme="minorHAnsi" w:cstheme="minorHAnsi"/>
          <w:sz w:val="22"/>
          <w:szCs w:val="22"/>
        </w:rPr>
        <w:t xml:space="preserve"> (AWS)</w:t>
      </w:r>
    </w:p>
    <w:p w14:paraId="05B00188" w14:textId="77777777" w:rsidR="00E92042" w:rsidRPr="00E92042" w:rsidRDefault="00E92042" w:rsidP="00E92042">
      <w:pPr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>Microsoft Azure</w:t>
      </w:r>
    </w:p>
    <w:p w14:paraId="4C375F4D" w14:textId="77777777" w:rsidR="00E92042" w:rsidRPr="00E92042" w:rsidRDefault="00E92042" w:rsidP="00E92042">
      <w:pPr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 xml:space="preserve">Google Cloud </w:t>
      </w:r>
      <w:proofErr w:type="spellStart"/>
      <w:r w:rsidRPr="00E92042">
        <w:rPr>
          <w:rFonts w:asciiTheme="minorHAnsi" w:hAnsiTheme="minorHAnsi" w:cstheme="minorHAnsi"/>
          <w:sz w:val="22"/>
          <w:szCs w:val="22"/>
        </w:rPr>
        <w:t>Platform</w:t>
      </w:r>
      <w:proofErr w:type="spellEnd"/>
      <w:r w:rsidRPr="00E92042">
        <w:rPr>
          <w:rFonts w:asciiTheme="minorHAnsi" w:hAnsiTheme="minorHAnsi" w:cstheme="minorHAnsi"/>
          <w:sz w:val="22"/>
          <w:szCs w:val="22"/>
        </w:rPr>
        <w:t xml:space="preserve"> (GCP)</w:t>
      </w:r>
    </w:p>
    <w:p w14:paraId="034FDCDA" w14:textId="77777777" w:rsidR="00E92042" w:rsidRPr="00E92042" w:rsidRDefault="00E92042" w:rsidP="00E92042">
      <w:pPr>
        <w:rPr>
          <w:rFonts w:asciiTheme="minorHAnsi" w:hAnsiTheme="minorHAnsi" w:cstheme="minorHAnsi"/>
          <w:sz w:val="22"/>
          <w:szCs w:val="22"/>
        </w:rPr>
      </w:pPr>
      <w:r w:rsidRPr="00E92042">
        <w:rPr>
          <w:rFonts w:asciiTheme="minorHAnsi" w:hAnsiTheme="minorHAnsi" w:cstheme="minorHAnsi"/>
          <w:sz w:val="22"/>
          <w:szCs w:val="22"/>
        </w:rPr>
        <w:t xml:space="preserve">También existen nubes privadas o híbridas con tecnologías como VMware o </w:t>
      </w:r>
      <w:proofErr w:type="spellStart"/>
      <w:r w:rsidRPr="00E92042">
        <w:rPr>
          <w:rFonts w:asciiTheme="minorHAnsi" w:hAnsiTheme="minorHAnsi" w:cstheme="minorHAnsi"/>
          <w:sz w:val="22"/>
          <w:szCs w:val="22"/>
        </w:rPr>
        <w:t>Proxmox</w:t>
      </w:r>
      <w:proofErr w:type="spellEnd"/>
      <w:r w:rsidRPr="00E92042">
        <w:rPr>
          <w:rFonts w:asciiTheme="minorHAnsi" w:hAnsiTheme="minorHAnsi" w:cstheme="minorHAnsi"/>
          <w:sz w:val="22"/>
          <w:szCs w:val="22"/>
        </w:rPr>
        <w:t>.</w:t>
      </w:r>
    </w:p>
    <w:p w14:paraId="78DDB395" w14:textId="77777777" w:rsidR="006B1AEE" w:rsidRPr="006B1AEE" w:rsidRDefault="006B1AEE" w:rsidP="006B1AEE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6B1AEE">
        <w:rPr>
          <w:rFonts w:ascii="Segoe UI Emoji" w:hAnsi="Segoe UI Emoji" w:cs="Segoe UI Emoji"/>
          <w:b/>
          <w:bCs/>
          <w:sz w:val="22"/>
          <w:szCs w:val="22"/>
        </w:rPr>
        <w:t>🧩</w:t>
      </w:r>
      <w:r w:rsidRPr="006B1AEE">
        <w:rPr>
          <w:rFonts w:asciiTheme="minorHAnsi" w:hAnsiTheme="minorHAnsi" w:cstheme="minorHAnsi"/>
          <w:b/>
          <w:bCs/>
          <w:sz w:val="22"/>
          <w:szCs w:val="22"/>
        </w:rPr>
        <w:t xml:space="preserve"> Resumen práctico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2691"/>
        <w:gridCol w:w="2434"/>
      </w:tblGrid>
      <w:tr w:rsidR="006B1AEE" w:rsidRPr="006B1AEE" w14:paraId="4BB4E3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F6272" w14:textId="77777777" w:rsidR="006B1AEE" w:rsidRPr="006B1AEE" w:rsidRDefault="006B1AEE" w:rsidP="006B1AE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B1AE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Tipo de servicio</w:t>
            </w:r>
          </w:p>
        </w:tc>
        <w:tc>
          <w:tcPr>
            <w:tcW w:w="0" w:type="auto"/>
            <w:vAlign w:val="center"/>
            <w:hideMark/>
          </w:tcPr>
          <w:p w14:paraId="56B0B16A" w14:textId="77777777" w:rsidR="006B1AEE" w:rsidRPr="006B1AEE" w:rsidRDefault="006B1AEE" w:rsidP="006B1AE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B1AE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¿Qué gestiona el proveedor?</w:t>
            </w:r>
          </w:p>
        </w:tc>
        <w:tc>
          <w:tcPr>
            <w:tcW w:w="0" w:type="auto"/>
            <w:vAlign w:val="center"/>
            <w:hideMark/>
          </w:tcPr>
          <w:p w14:paraId="53930F0A" w14:textId="77777777" w:rsidR="006B1AEE" w:rsidRPr="006B1AEE" w:rsidRDefault="006B1AEE" w:rsidP="006B1AE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B1AE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¿Qué gestiona el usuario?</w:t>
            </w:r>
          </w:p>
        </w:tc>
      </w:tr>
      <w:tr w:rsidR="006B1AEE" w:rsidRPr="006B1AEE" w14:paraId="2932D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C0871" w14:textId="77777777" w:rsidR="006B1AEE" w:rsidRPr="006B1AEE" w:rsidRDefault="006B1AEE" w:rsidP="006B1A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B1AE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Máquinas Virtuales (</w:t>
            </w:r>
            <w:proofErr w:type="spellStart"/>
            <w:r w:rsidRPr="006B1AE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VMs</w:t>
            </w:r>
            <w:proofErr w:type="spellEnd"/>
            <w:r w:rsidRPr="006B1AE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5CC1C0" w14:textId="77777777" w:rsidR="006B1AEE" w:rsidRPr="006B1AEE" w:rsidRDefault="006B1AEE" w:rsidP="006B1A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B1AEE">
              <w:rPr>
                <w:rFonts w:asciiTheme="minorHAnsi" w:hAnsiTheme="minorHAnsi" w:cstheme="minorHAnsi"/>
                <w:sz w:val="22"/>
                <w:szCs w:val="22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2B81AF67" w14:textId="77777777" w:rsidR="006B1AEE" w:rsidRPr="006B1AEE" w:rsidRDefault="006B1AEE" w:rsidP="006B1A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B1AEE">
              <w:rPr>
                <w:rFonts w:asciiTheme="minorHAnsi" w:hAnsiTheme="minorHAnsi" w:cstheme="minorHAnsi"/>
                <w:sz w:val="22"/>
                <w:szCs w:val="22"/>
              </w:rPr>
              <w:t>SO, apps y configuración</w:t>
            </w:r>
          </w:p>
        </w:tc>
      </w:tr>
      <w:tr w:rsidR="006B1AEE" w:rsidRPr="006B1AEE" w14:paraId="2A4A7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D4DAE" w14:textId="77777777" w:rsidR="006B1AEE" w:rsidRPr="006B1AEE" w:rsidRDefault="006B1AEE" w:rsidP="006B1A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B1AE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Contenedores</w:t>
            </w:r>
          </w:p>
        </w:tc>
        <w:tc>
          <w:tcPr>
            <w:tcW w:w="0" w:type="auto"/>
            <w:vAlign w:val="center"/>
            <w:hideMark/>
          </w:tcPr>
          <w:p w14:paraId="4B09BEDD" w14:textId="77777777" w:rsidR="006B1AEE" w:rsidRPr="006B1AEE" w:rsidRDefault="006B1AEE" w:rsidP="006B1A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B1AEE">
              <w:rPr>
                <w:rFonts w:asciiTheme="minorHAnsi" w:hAnsiTheme="minorHAnsi" w:cstheme="minorHAnsi"/>
                <w:sz w:val="22"/>
                <w:szCs w:val="22"/>
              </w:rPr>
              <w:t xml:space="preserve">Hardware + </w:t>
            </w:r>
            <w:proofErr w:type="spellStart"/>
            <w:r w:rsidRPr="006B1AEE">
              <w:rPr>
                <w:rFonts w:asciiTheme="minorHAnsi" w:hAnsiTheme="minorHAnsi" w:cstheme="minorHAnsi"/>
                <w:sz w:val="22"/>
                <w:szCs w:val="22"/>
              </w:rPr>
              <w:t>runtime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BF608" w14:textId="77777777" w:rsidR="006B1AEE" w:rsidRPr="006B1AEE" w:rsidRDefault="006B1AEE" w:rsidP="006B1A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B1AEE">
              <w:rPr>
                <w:rFonts w:asciiTheme="minorHAnsi" w:hAnsiTheme="minorHAnsi" w:cstheme="minorHAnsi"/>
                <w:sz w:val="22"/>
                <w:szCs w:val="22"/>
              </w:rPr>
              <w:t>Contenedor y su app</w:t>
            </w:r>
          </w:p>
        </w:tc>
      </w:tr>
      <w:tr w:rsidR="006B1AEE" w:rsidRPr="006B1AEE" w14:paraId="78117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807D0" w14:textId="77777777" w:rsidR="006B1AEE" w:rsidRPr="006B1AEE" w:rsidRDefault="006B1AEE" w:rsidP="006B1A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B1AE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Serverless</w:t>
            </w:r>
          </w:p>
        </w:tc>
        <w:tc>
          <w:tcPr>
            <w:tcW w:w="0" w:type="auto"/>
            <w:vAlign w:val="center"/>
            <w:hideMark/>
          </w:tcPr>
          <w:p w14:paraId="54805C53" w14:textId="77777777" w:rsidR="006B1AEE" w:rsidRPr="006B1AEE" w:rsidRDefault="006B1AEE" w:rsidP="006B1A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B1AEE">
              <w:rPr>
                <w:rFonts w:asciiTheme="minorHAnsi" w:hAnsiTheme="minorHAnsi" w:cstheme="minorHAnsi"/>
                <w:sz w:val="22"/>
                <w:szCs w:val="22"/>
              </w:rPr>
              <w:t>Todo (incluido servidor)</w:t>
            </w:r>
          </w:p>
        </w:tc>
        <w:tc>
          <w:tcPr>
            <w:tcW w:w="0" w:type="auto"/>
            <w:vAlign w:val="center"/>
            <w:hideMark/>
          </w:tcPr>
          <w:p w14:paraId="5B62CAF8" w14:textId="77777777" w:rsidR="006B1AEE" w:rsidRPr="006B1AEE" w:rsidRDefault="006B1AEE" w:rsidP="006B1A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B1AEE">
              <w:rPr>
                <w:rFonts w:asciiTheme="minorHAnsi" w:hAnsiTheme="minorHAnsi" w:cstheme="minorHAnsi"/>
                <w:sz w:val="22"/>
                <w:szCs w:val="22"/>
              </w:rPr>
              <w:t>Solo tu código</w:t>
            </w:r>
          </w:p>
        </w:tc>
      </w:tr>
    </w:tbl>
    <w:p w14:paraId="5237C8B0" w14:textId="77777777" w:rsidR="006B1AEE" w:rsidRPr="006B1AEE" w:rsidRDefault="006B1AEE" w:rsidP="006B1AEE">
      <w:pPr>
        <w:rPr>
          <w:rFonts w:asciiTheme="minorHAnsi" w:hAnsiTheme="minorHAnsi" w:cstheme="minorHAnsi"/>
          <w:sz w:val="22"/>
          <w:szCs w:val="22"/>
        </w:rPr>
      </w:pPr>
      <w:r w:rsidRPr="006B1AEE">
        <w:rPr>
          <w:rFonts w:asciiTheme="minorHAnsi" w:hAnsiTheme="minorHAnsi" w:cstheme="minorHAnsi"/>
          <w:sz w:val="22"/>
          <w:szCs w:val="22"/>
        </w:rPr>
        <w:t xml:space="preserve">Esto significa que cuanto más abstraído está el servicio (como </w:t>
      </w:r>
      <w:r w:rsidRPr="006B1AEE">
        <w:rPr>
          <w:rFonts w:asciiTheme="minorHAnsi" w:hAnsiTheme="minorHAnsi" w:cstheme="minorHAnsi"/>
          <w:i/>
          <w:iCs/>
          <w:sz w:val="22"/>
          <w:szCs w:val="22"/>
        </w:rPr>
        <w:t>serverless</w:t>
      </w:r>
      <w:r w:rsidRPr="006B1AEE">
        <w:rPr>
          <w:rFonts w:asciiTheme="minorHAnsi" w:hAnsiTheme="minorHAnsi" w:cstheme="minorHAnsi"/>
          <w:sz w:val="22"/>
          <w:szCs w:val="22"/>
        </w:rPr>
        <w:t xml:space="preserve">), menor gestión para ti como desarrollador y mayor enfoque en la lógica de tu aplicación. </w:t>
      </w:r>
    </w:p>
    <w:p w14:paraId="091F6147" w14:textId="11537192" w:rsidR="006B1AEE" w:rsidRDefault="006B1AEE" w:rsidP="00CE0FF8"/>
    <w:p w14:paraId="2DACBC7E" w14:textId="2BB79294" w:rsidR="00CE0FF8" w:rsidRPr="00CE0FF8" w:rsidRDefault="00CE0FF8" w:rsidP="00CE0FF8">
      <w:pPr>
        <w:rPr>
          <w:b/>
          <w:bCs/>
          <w:i/>
          <w:iCs/>
          <w:u w:val="single"/>
        </w:rPr>
      </w:pPr>
      <w:r w:rsidRPr="00CE0FF8">
        <w:rPr>
          <w:b/>
          <w:bCs/>
          <w:i/>
          <w:iCs/>
          <w:u w:val="single"/>
        </w:rPr>
        <w:t xml:space="preserve">Modelos de servicios en la nube: </w:t>
      </w:r>
    </w:p>
    <w:p w14:paraId="18CBBB7B" w14:textId="4B48714F" w:rsidR="00E92042" w:rsidRDefault="00CE0FF8" w:rsidP="00CE0FF8">
      <w:r w:rsidRPr="00CE0FF8">
        <w:drawing>
          <wp:inline distT="0" distB="0" distL="0" distR="0" wp14:anchorId="0C01C3B1" wp14:editId="3ABD2515">
            <wp:extent cx="5037257" cy="2743438"/>
            <wp:effectExtent l="0" t="0" r="0" b="0"/>
            <wp:docPr id="1188554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54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D825" w14:textId="77777777" w:rsidR="00CE0FF8" w:rsidRPr="00CE0FF8" w:rsidRDefault="00CE0FF8" w:rsidP="00CE0FF8">
      <w:pPr>
        <w:rPr>
          <w:b/>
          <w:bCs/>
        </w:rPr>
      </w:pPr>
      <w:r w:rsidRPr="00CE0FF8">
        <w:rPr>
          <w:rFonts w:ascii="Segoe UI Emoji" w:hAnsi="Segoe UI Emoji" w:cs="Segoe UI Emoji"/>
          <w:b/>
          <w:bCs/>
        </w:rPr>
        <w:t>📌</w:t>
      </w:r>
      <w:r w:rsidRPr="00CE0FF8">
        <w:rPr>
          <w:b/>
          <w:bCs/>
        </w:rPr>
        <w:t xml:space="preserve"> 1.2 Ventajas y desafíos de los servicios de computación en la nube</w:t>
      </w:r>
    </w:p>
    <w:p w14:paraId="4860FFD2" w14:textId="13147141" w:rsidR="00CE0FF8" w:rsidRPr="00CE0FF8" w:rsidRDefault="00CE0FF8" w:rsidP="00CE0FF8"/>
    <w:p w14:paraId="2EADDA17" w14:textId="77777777" w:rsidR="00CE0FF8" w:rsidRPr="00CE0FF8" w:rsidRDefault="00CE0FF8" w:rsidP="00CE0FF8">
      <w:pPr>
        <w:rPr>
          <w:b/>
          <w:bCs/>
        </w:rPr>
      </w:pPr>
      <w:r w:rsidRPr="00CE0FF8">
        <w:rPr>
          <w:b/>
          <w:bCs/>
        </w:rPr>
        <w:t>1️</w:t>
      </w:r>
      <w:r w:rsidRPr="00CE0FF8">
        <w:rPr>
          <w:rFonts w:ascii="Segoe UI Symbol" w:hAnsi="Segoe UI Symbol" w:cs="Segoe UI Symbol"/>
          <w:b/>
          <w:bCs/>
        </w:rPr>
        <w:t>⃣</w:t>
      </w:r>
      <w:r w:rsidRPr="00CE0FF8">
        <w:rPr>
          <w:b/>
          <w:bCs/>
        </w:rPr>
        <w:t xml:space="preserve"> Escalabilidad y flexibilidad</w:t>
      </w:r>
    </w:p>
    <w:p w14:paraId="5E947234" w14:textId="77777777" w:rsidR="00CE0FF8" w:rsidRPr="00CE0FF8" w:rsidRDefault="00CE0FF8" w:rsidP="00CE0FF8">
      <w:r w:rsidRPr="00CE0FF8">
        <w:rPr>
          <w:b/>
          <w:bCs/>
        </w:rPr>
        <w:t>Definición de examen:</w:t>
      </w:r>
      <w:r w:rsidRPr="00CE0FF8">
        <w:br/>
        <w:t>Permite adaptar los recursos informáticos a la demanda en cada momento.</w:t>
      </w:r>
    </w:p>
    <w:p w14:paraId="7FEE2A86" w14:textId="77777777" w:rsidR="00CE0FF8" w:rsidRPr="00CE0FF8" w:rsidRDefault="00CE0FF8" w:rsidP="00CE0FF8">
      <w:r w:rsidRPr="00CE0FF8">
        <w:rPr>
          <w:b/>
          <w:bCs/>
        </w:rPr>
        <w:t>Ejemplo típico:</w:t>
      </w:r>
      <w:r w:rsidRPr="00CE0FF8">
        <w:br/>
        <w:t>Una tienda online aumenta recursos en el Black Friday y los reduce después.</w:t>
      </w:r>
    </w:p>
    <w:p w14:paraId="6EE25D9F" w14:textId="77777777" w:rsidR="00CE0FF8" w:rsidRPr="00CE0FF8" w:rsidRDefault="00CE0FF8" w:rsidP="00CE0FF8">
      <w:r w:rsidRPr="00CE0FF8">
        <w:pict w14:anchorId="6F1CDFB9">
          <v:rect id="_x0000_i1275" style="width:0;height:1.5pt" o:hralign="center" o:hrstd="t" o:hr="t" fillcolor="#a0a0a0" stroked="f"/>
        </w:pict>
      </w:r>
    </w:p>
    <w:p w14:paraId="7F3CA000" w14:textId="77777777" w:rsidR="005D50F7" w:rsidRDefault="005D50F7" w:rsidP="00CE0FF8">
      <w:pPr>
        <w:rPr>
          <w:b/>
          <w:bCs/>
        </w:rPr>
      </w:pPr>
    </w:p>
    <w:p w14:paraId="65F757AB" w14:textId="77777777" w:rsidR="005D50F7" w:rsidRDefault="005D50F7" w:rsidP="00CE0FF8">
      <w:pPr>
        <w:rPr>
          <w:b/>
          <w:bCs/>
        </w:rPr>
      </w:pPr>
    </w:p>
    <w:p w14:paraId="427E884E" w14:textId="77777777" w:rsidR="005D50F7" w:rsidRDefault="005D50F7" w:rsidP="00CE0FF8">
      <w:pPr>
        <w:rPr>
          <w:b/>
          <w:bCs/>
        </w:rPr>
      </w:pPr>
    </w:p>
    <w:p w14:paraId="2FA4D53C" w14:textId="77777777" w:rsidR="005D50F7" w:rsidRDefault="005D50F7" w:rsidP="00CE0FF8">
      <w:pPr>
        <w:rPr>
          <w:b/>
          <w:bCs/>
        </w:rPr>
      </w:pPr>
    </w:p>
    <w:p w14:paraId="34BEB5FB" w14:textId="77777777" w:rsidR="005D50F7" w:rsidRDefault="005D50F7" w:rsidP="00CE0FF8">
      <w:pPr>
        <w:rPr>
          <w:b/>
          <w:bCs/>
        </w:rPr>
      </w:pPr>
    </w:p>
    <w:p w14:paraId="7D2EA235" w14:textId="61953929" w:rsidR="00CE0FF8" w:rsidRPr="00CE0FF8" w:rsidRDefault="00CE0FF8" w:rsidP="00CE0FF8">
      <w:pPr>
        <w:rPr>
          <w:b/>
          <w:bCs/>
        </w:rPr>
      </w:pPr>
      <w:r w:rsidRPr="00CE0FF8">
        <w:rPr>
          <w:b/>
          <w:bCs/>
        </w:rPr>
        <w:lastRenderedPageBreak/>
        <w:t>2️</w:t>
      </w:r>
      <w:r w:rsidRPr="00CE0FF8">
        <w:rPr>
          <w:rFonts w:ascii="Segoe UI Symbol" w:hAnsi="Segoe UI Symbol" w:cs="Segoe UI Symbol"/>
          <w:b/>
          <w:bCs/>
        </w:rPr>
        <w:t>⃣</w:t>
      </w:r>
      <w:r w:rsidRPr="00CE0FF8">
        <w:rPr>
          <w:b/>
          <w:bCs/>
        </w:rPr>
        <w:t xml:space="preserve"> Reducción de costes</w:t>
      </w:r>
    </w:p>
    <w:p w14:paraId="0111B86E" w14:textId="77777777" w:rsidR="00CE0FF8" w:rsidRPr="00CE0FF8" w:rsidRDefault="00CE0FF8" w:rsidP="00CE0FF8">
      <w:r w:rsidRPr="00CE0FF8">
        <w:rPr>
          <w:b/>
          <w:bCs/>
        </w:rPr>
        <w:t>Definición:</w:t>
      </w:r>
      <w:r w:rsidRPr="00CE0FF8">
        <w:br/>
        <w:t>Se paga solo por los recursos utilizados, sin necesidad de invertir en hardware propio.</w:t>
      </w:r>
    </w:p>
    <w:p w14:paraId="1FDCFA1A" w14:textId="77777777" w:rsidR="00CE0FF8" w:rsidRPr="00CE0FF8" w:rsidRDefault="00CE0FF8" w:rsidP="00CE0FF8">
      <w:r w:rsidRPr="00CE0FF8">
        <w:rPr>
          <w:b/>
          <w:bCs/>
        </w:rPr>
        <w:t>Clave de examen:</w:t>
      </w:r>
    </w:p>
    <w:p w14:paraId="7B737C61" w14:textId="77777777" w:rsidR="00CE0FF8" w:rsidRPr="00CE0FF8" w:rsidRDefault="00CE0FF8" w:rsidP="00CE0FF8">
      <w:pPr>
        <w:numPr>
          <w:ilvl w:val="0"/>
          <w:numId w:val="16"/>
        </w:numPr>
      </w:pPr>
      <w:r w:rsidRPr="00CE0FF8">
        <w:t>Pago por uso</w:t>
      </w:r>
    </w:p>
    <w:p w14:paraId="18777EC7" w14:textId="77777777" w:rsidR="00CE0FF8" w:rsidRPr="00CE0FF8" w:rsidRDefault="00CE0FF8" w:rsidP="00CE0FF8">
      <w:pPr>
        <w:numPr>
          <w:ilvl w:val="0"/>
          <w:numId w:val="16"/>
        </w:numPr>
      </w:pPr>
      <w:r w:rsidRPr="00CE0FF8">
        <w:t>Menos costes de mantenimiento</w:t>
      </w:r>
    </w:p>
    <w:p w14:paraId="3B2C7F7A" w14:textId="56806B3B" w:rsidR="00CE0FF8" w:rsidRPr="00CE0FF8" w:rsidRDefault="00CE0FF8" w:rsidP="00CE0FF8">
      <w:r w:rsidRPr="00CE0FF8">
        <w:rPr>
          <w:b/>
          <w:bCs/>
        </w:rPr>
        <w:t>Ejemplo:</w:t>
      </w:r>
      <w:r w:rsidRPr="00CE0FF8">
        <w:br/>
      </w:r>
      <w:proofErr w:type="gramStart"/>
      <w:r w:rsidRPr="00CE0FF8">
        <w:t>Una startup</w:t>
      </w:r>
      <w:proofErr w:type="gramEnd"/>
      <w:r w:rsidRPr="00CE0FF8">
        <w:t xml:space="preserve"> usa servicios serverless y no mantiene servidores encendidos.</w:t>
      </w:r>
    </w:p>
    <w:p w14:paraId="2C599D48" w14:textId="77777777" w:rsidR="00CE0FF8" w:rsidRDefault="00CE0FF8" w:rsidP="00CE0FF8">
      <w:pPr>
        <w:rPr>
          <w:b/>
          <w:bCs/>
        </w:rPr>
      </w:pPr>
    </w:p>
    <w:p w14:paraId="3523484F" w14:textId="12499804" w:rsidR="00CE0FF8" w:rsidRPr="00CE0FF8" w:rsidRDefault="00CE0FF8" w:rsidP="00CE0FF8">
      <w:pPr>
        <w:rPr>
          <w:b/>
          <w:bCs/>
        </w:rPr>
      </w:pPr>
      <w:r w:rsidRPr="00CE0FF8">
        <w:rPr>
          <w:b/>
          <w:bCs/>
        </w:rPr>
        <w:t>3️</w:t>
      </w:r>
      <w:r w:rsidRPr="00CE0FF8">
        <w:rPr>
          <w:rFonts w:ascii="Segoe UI Symbol" w:hAnsi="Segoe UI Symbol" w:cs="Segoe UI Symbol"/>
          <w:b/>
          <w:bCs/>
        </w:rPr>
        <w:t>⃣</w:t>
      </w:r>
      <w:r w:rsidRPr="00CE0FF8">
        <w:rPr>
          <w:b/>
          <w:bCs/>
        </w:rPr>
        <w:t xml:space="preserve"> Acceso global y trabajo remoto</w:t>
      </w:r>
    </w:p>
    <w:p w14:paraId="2599C223" w14:textId="77777777" w:rsidR="00CE0FF8" w:rsidRPr="00CE0FF8" w:rsidRDefault="00CE0FF8" w:rsidP="00CE0FF8">
      <w:r w:rsidRPr="00CE0FF8">
        <w:rPr>
          <w:b/>
          <w:bCs/>
        </w:rPr>
        <w:t>Definición:</w:t>
      </w:r>
      <w:r w:rsidRPr="00CE0FF8">
        <w:br/>
        <w:t>Los servicios cloud son accesibles desde cualquier lugar con Internet.</w:t>
      </w:r>
    </w:p>
    <w:p w14:paraId="16B97E7A" w14:textId="77777777" w:rsidR="00CE0FF8" w:rsidRPr="00CE0FF8" w:rsidRDefault="00CE0FF8" w:rsidP="00CE0FF8">
      <w:r w:rsidRPr="00CE0FF8">
        <w:rPr>
          <w:b/>
          <w:bCs/>
        </w:rPr>
        <w:t>Ejemplo:</w:t>
      </w:r>
      <w:r w:rsidRPr="00CE0FF8">
        <w:br/>
        <w:t>Equipos de desarrollo en distintos países trabajan sobre la misma plataforma cloud.</w:t>
      </w:r>
    </w:p>
    <w:p w14:paraId="6535C5EA" w14:textId="77777777" w:rsidR="00CE0FF8" w:rsidRPr="00CE0FF8" w:rsidRDefault="00CE0FF8" w:rsidP="00CE0FF8">
      <w:r w:rsidRPr="00CE0FF8">
        <w:pict w14:anchorId="70D77A7B">
          <v:rect id="_x0000_i1277" style="width:0;height:1.5pt" o:hralign="center" o:hrstd="t" o:hr="t" fillcolor="#a0a0a0" stroked="f"/>
        </w:pict>
      </w:r>
    </w:p>
    <w:p w14:paraId="5AF699AB" w14:textId="77777777" w:rsidR="00CE0FF8" w:rsidRPr="00CE0FF8" w:rsidRDefault="00CE0FF8" w:rsidP="00CE0FF8">
      <w:pPr>
        <w:rPr>
          <w:b/>
          <w:bCs/>
        </w:rPr>
      </w:pPr>
      <w:r w:rsidRPr="00CE0FF8">
        <w:rPr>
          <w:b/>
          <w:bCs/>
        </w:rPr>
        <w:t>4️</w:t>
      </w:r>
      <w:r w:rsidRPr="00CE0FF8">
        <w:rPr>
          <w:rFonts w:ascii="Segoe UI Symbol" w:hAnsi="Segoe UI Symbol" w:cs="Segoe UI Symbol"/>
          <w:b/>
          <w:bCs/>
        </w:rPr>
        <w:t>⃣</w:t>
      </w:r>
      <w:r w:rsidRPr="00CE0FF8">
        <w:rPr>
          <w:b/>
          <w:bCs/>
        </w:rPr>
        <w:t xml:space="preserve"> Mantenimiento gestionado por el proveedor</w:t>
      </w:r>
    </w:p>
    <w:p w14:paraId="41721208" w14:textId="77777777" w:rsidR="00CE0FF8" w:rsidRPr="00CE0FF8" w:rsidRDefault="00CE0FF8" w:rsidP="00CE0FF8">
      <w:r w:rsidRPr="00CE0FF8">
        <w:rPr>
          <w:b/>
          <w:bCs/>
        </w:rPr>
        <w:t>Idea clave:</w:t>
      </w:r>
      <w:r w:rsidRPr="00CE0FF8">
        <w:br/>
        <w:t>El proveedor se encarga de:</w:t>
      </w:r>
    </w:p>
    <w:p w14:paraId="502A9FBC" w14:textId="77777777" w:rsidR="00CE0FF8" w:rsidRPr="00CE0FF8" w:rsidRDefault="00CE0FF8" w:rsidP="00CE0FF8">
      <w:pPr>
        <w:numPr>
          <w:ilvl w:val="0"/>
          <w:numId w:val="17"/>
        </w:numPr>
      </w:pPr>
      <w:r w:rsidRPr="00CE0FF8">
        <w:t>actualizaciones</w:t>
      </w:r>
    </w:p>
    <w:p w14:paraId="0E3EDF8B" w14:textId="77777777" w:rsidR="00CE0FF8" w:rsidRPr="00CE0FF8" w:rsidRDefault="00CE0FF8" w:rsidP="00CE0FF8">
      <w:pPr>
        <w:numPr>
          <w:ilvl w:val="0"/>
          <w:numId w:val="17"/>
        </w:numPr>
      </w:pPr>
      <w:r w:rsidRPr="00CE0FF8">
        <w:t>parches</w:t>
      </w:r>
    </w:p>
    <w:p w14:paraId="1D128EB9" w14:textId="77777777" w:rsidR="00CE0FF8" w:rsidRPr="00CE0FF8" w:rsidRDefault="00CE0FF8" w:rsidP="00CE0FF8">
      <w:pPr>
        <w:numPr>
          <w:ilvl w:val="0"/>
          <w:numId w:val="17"/>
        </w:numPr>
      </w:pPr>
      <w:r w:rsidRPr="00CE0FF8">
        <w:t>mantenimiento del hardware</w:t>
      </w:r>
    </w:p>
    <w:p w14:paraId="6BF9FDA9" w14:textId="77777777" w:rsidR="00CE0FF8" w:rsidRPr="00CE0FF8" w:rsidRDefault="00CE0FF8" w:rsidP="00CE0FF8">
      <w:r w:rsidRPr="00CE0FF8">
        <w:pict w14:anchorId="1582A3BE">
          <v:rect id="_x0000_i1278" style="width:0;height:1.5pt" o:hralign="center" o:hrstd="t" o:hr="t" fillcolor="#a0a0a0" stroked="f"/>
        </w:pict>
      </w:r>
    </w:p>
    <w:p w14:paraId="70852DE9" w14:textId="0ACDC53D" w:rsidR="00CE0FF8" w:rsidRPr="00CE0FF8" w:rsidRDefault="00CE0FF8" w:rsidP="00CE0FF8">
      <w:pPr>
        <w:rPr>
          <w:b/>
          <w:bCs/>
        </w:rPr>
      </w:pPr>
      <w:r w:rsidRPr="00CE0FF8">
        <w:rPr>
          <w:rFonts w:ascii="Segoe UI Emoji" w:hAnsi="Segoe UI Emoji" w:cs="Segoe UI Emoji"/>
          <w:b/>
          <w:bCs/>
        </w:rPr>
        <w:t>⚠️</w:t>
      </w:r>
      <w:r w:rsidRPr="00CE0FF8">
        <w:rPr>
          <w:b/>
          <w:bCs/>
        </w:rPr>
        <w:t xml:space="preserve"> Desafíos principales </w:t>
      </w:r>
    </w:p>
    <w:p w14:paraId="516EE361" w14:textId="77777777" w:rsidR="00CE0FF8" w:rsidRPr="00CE0FF8" w:rsidRDefault="00CE0FF8" w:rsidP="00CE0FF8">
      <w:r w:rsidRPr="00CE0FF8">
        <w:pict w14:anchorId="4FD06898">
          <v:rect id="_x0000_i1279" style="width:0;height:1.5pt" o:hralign="center" o:hrstd="t" o:hr="t" fillcolor="#a0a0a0" stroked="f"/>
        </w:pict>
      </w:r>
    </w:p>
    <w:p w14:paraId="2615D49C" w14:textId="77777777" w:rsidR="00CE0FF8" w:rsidRPr="00CE0FF8" w:rsidRDefault="00CE0FF8" w:rsidP="00CE0FF8">
      <w:pPr>
        <w:rPr>
          <w:b/>
          <w:bCs/>
        </w:rPr>
      </w:pPr>
      <w:r w:rsidRPr="00CE0FF8">
        <w:rPr>
          <w:rFonts w:ascii="Segoe UI Emoji" w:hAnsi="Segoe UI Emoji" w:cs="Segoe UI Emoji"/>
          <w:b/>
          <w:bCs/>
        </w:rPr>
        <w:t>🔐</w:t>
      </w:r>
      <w:r w:rsidRPr="00CE0FF8">
        <w:rPr>
          <w:b/>
          <w:bCs/>
        </w:rPr>
        <w:t xml:space="preserve"> 1️</w:t>
      </w:r>
      <w:r w:rsidRPr="00CE0FF8">
        <w:rPr>
          <w:rFonts w:ascii="Segoe UI Symbol" w:hAnsi="Segoe UI Symbol" w:cs="Segoe UI Symbol"/>
          <w:b/>
          <w:bCs/>
        </w:rPr>
        <w:t>⃣</w:t>
      </w:r>
      <w:r w:rsidRPr="00CE0FF8">
        <w:rPr>
          <w:b/>
          <w:bCs/>
        </w:rPr>
        <w:t xml:space="preserve"> Seguridad y privacidad</w:t>
      </w:r>
    </w:p>
    <w:p w14:paraId="2E8A2C61" w14:textId="77777777" w:rsidR="00CE0FF8" w:rsidRPr="00CE0FF8" w:rsidRDefault="00CE0FF8" w:rsidP="00CE0FF8">
      <w:r w:rsidRPr="00CE0FF8">
        <w:rPr>
          <w:b/>
          <w:bCs/>
        </w:rPr>
        <w:t>Definición:</w:t>
      </w:r>
      <w:r w:rsidRPr="00CE0FF8">
        <w:br/>
        <w:t>Riesgos relacionados con la protección de datos y accesos no autorizados.</w:t>
      </w:r>
    </w:p>
    <w:p w14:paraId="05D55890" w14:textId="77777777" w:rsidR="00CE0FF8" w:rsidRPr="00CE0FF8" w:rsidRDefault="00CE0FF8" w:rsidP="00CE0FF8">
      <w:r w:rsidRPr="00CE0FF8">
        <w:rPr>
          <w:b/>
          <w:bCs/>
        </w:rPr>
        <w:t>Clave de examen:</w:t>
      </w:r>
    </w:p>
    <w:p w14:paraId="64B33F30" w14:textId="77777777" w:rsidR="00CE0FF8" w:rsidRPr="00CE0FF8" w:rsidRDefault="00CE0FF8" w:rsidP="00CE0FF8">
      <w:pPr>
        <w:numPr>
          <w:ilvl w:val="0"/>
          <w:numId w:val="18"/>
        </w:numPr>
      </w:pPr>
      <w:r w:rsidRPr="00CE0FF8">
        <w:t>Cumplimiento de normativas (ej. GDPR)</w:t>
      </w:r>
    </w:p>
    <w:p w14:paraId="4B8BFB17" w14:textId="77777777" w:rsidR="00CE0FF8" w:rsidRPr="00CE0FF8" w:rsidRDefault="00CE0FF8" w:rsidP="00CE0FF8">
      <w:pPr>
        <w:numPr>
          <w:ilvl w:val="0"/>
          <w:numId w:val="18"/>
        </w:numPr>
      </w:pPr>
      <w:r w:rsidRPr="00CE0FF8">
        <w:t>Cifrado de datos</w:t>
      </w:r>
    </w:p>
    <w:p w14:paraId="542C7559" w14:textId="77777777" w:rsidR="00CE0FF8" w:rsidRPr="00CE0FF8" w:rsidRDefault="00CE0FF8" w:rsidP="00CE0FF8">
      <w:r w:rsidRPr="00CE0FF8">
        <w:rPr>
          <w:b/>
          <w:bCs/>
        </w:rPr>
        <w:t>Ejemplo:</w:t>
      </w:r>
      <w:r w:rsidRPr="00CE0FF8">
        <w:br/>
        <w:t>Hospitales deben proteger datos médicos en la nube.</w:t>
      </w:r>
    </w:p>
    <w:p w14:paraId="489EC8EC" w14:textId="77777777" w:rsidR="00CE0FF8" w:rsidRPr="00CE0FF8" w:rsidRDefault="00CE0FF8" w:rsidP="00CE0FF8">
      <w:r w:rsidRPr="00CE0FF8">
        <w:pict w14:anchorId="09496E62">
          <v:rect id="_x0000_i1280" style="width:0;height:1.5pt" o:hralign="center" o:hrstd="t" o:hr="t" fillcolor="#a0a0a0" stroked="f"/>
        </w:pict>
      </w:r>
    </w:p>
    <w:p w14:paraId="0E8EEDAA" w14:textId="77777777" w:rsidR="00CE0FF8" w:rsidRPr="00CE0FF8" w:rsidRDefault="00CE0FF8" w:rsidP="00CE0FF8">
      <w:pPr>
        <w:rPr>
          <w:b/>
          <w:bCs/>
        </w:rPr>
      </w:pPr>
      <w:r w:rsidRPr="00CE0FF8">
        <w:rPr>
          <w:rFonts w:ascii="Segoe UI Symbol" w:hAnsi="Segoe UI Symbol" w:cs="Segoe UI Symbol"/>
          <w:b/>
          <w:bCs/>
        </w:rPr>
        <w:t>⛓</w:t>
      </w:r>
      <w:r w:rsidRPr="00CE0FF8">
        <w:rPr>
          <w:b/>
          <w:bCs/>
        </w:rPr>
        <w:t xml:space="preserve"> 2</w:t>
      </w:r>
      <w:r w:rsidRPr="00CE0FF8">
        <w:rPr>
          <w:rFonts w:ascii="Segoe UI Emoji" w:hAnsi="Segoe UI Emoji" w:cs="Segoe UI Emoji"/>
          <w:b/>
          <w:bCs/>
        </w:rPr>
        <w:t>️⃣</w:t>
      </w:r>
      <w:r w:rsidRPr="00CE0FF8">
        <w:rPr>
          <w:b/>
          <w:bCs/>
        </w:rPr>
        <w:t xml:space="preserve"> Dependencia del proveedor</w:t>
      </w:r>
    </w:p>
    <w:p w14:paraId="1C4043C3" w14:textId="77777777" w:rsidR="00CE0FF8" w:rsidRPr="00CE0FF8" w:rsidRDefault="00CE0FF8" w:rsidP="00CE0FF8">
      <w:r w:rsidRPr="00CE0FF8">
        <w:rPr>
          <w:b/>
          <w:bCs/>
        </w:rPr>
        <w:t>Definición:</w:t>
      </w:r>
      <w:r w:rsidRPr="00CE0FF8">
        <w:br/>
        <w:t>La empresa depende del proveedor cloud para la disponibilidad del servicio.</w:t>
      </w:r>
    </w:p>
    <w:p w14:paraId="687461BC" w14:textId="77777777" w:rsidR="00CE0FF8" w:rsidRPr="00CE0FF8" w:rsidRDefault="00CE0FF8" w:rsidP="00CE0FF8">
      <w:r w:rsidRPr="00CE0FF8">
        <w:rPr>
          <w:b/>
          <w:bCs/>
        </w:rPr>
        <w:t>Ejemplo:</w:t>
      </w:r>
      <w:r w:rsidRPr="00CE0FF8">
        <w:br/>
        <w:t>Si un servicio SaaS cae, la empresa no puede trabajar.</w:t>
      </w:r>
    </w:p>
    <w:p w14:paraId="53D65797" w14:textId="77777777" w:rsidR="00CE0FF8" w:rsidRPr="00CE0FF8" w:rsidRDefault="00CE0FF8" w:rsidP="00CE0FF8">
      <w:r w:rsidRPr="00CE0FF8">
        <w:rPr>
          <w:rFonts w:ascii="Segoe UI Emoji" w:hAnsi="Segoe UI Emoji" w:cs="Segoe UI Emoji"/>
        </w:rPr>
        <w:t>👉</w:t>
      </w:r>
      <w:r w:rsidRPr="00CE0FF8">
        <w:t xml:space="preserve"> Palabra clave: </w:t>
      </w:r>
      <w:proofErr w:type="spellStart"/>
      <w:r w:rsidRPr="00CE0FF8">
        <w:rPr>
          <w:b/>
          <w:bCs/>
        </w:rPr>
        <w:t>vendor</w:t>
      </w:r>
      <w:proofErr w:type="spellEnd"/>
      <w:r w:rsidRPr="00CE0FF8">
        <w:rPr>
          <w:b/>
          <w:bCs/>
        </w:rPr>
        <w:t xml:space="preserve"> </w:t>
      </w:r>
      <w:proofErr w:type="spellStart"/>
      <w:r w:rsidRPr="00CE0FF8">
        <w:rPr>
          <w:b/>
          <w:bCs/>
        </w:rPr>
        <w:t>lock</w:t>
      </w:r>
      <w:proofErr w:type="spellEnd"/>
      <w:r w:rsidRPr="00CE0FF8">
        <w:rPr>
          <w:b/>
          <w:bCs/>
        </w:rPr>
        <w:t>-in</w:t>
      </w:r>
    </w:p>
    <w:p w14:paraId="60EB2414" w14:textId="77777777" w:rsidR="00CE0FF8" w:rsidRPr="00CE0FF8" w:rsidRDefault="00CE0FF8" w:rsidP="00CE0FF8">
      <w:r w:rsidRPr="00CE0FF8">
        <w:pict w14:anchorId="611C4CF0">
          <v:rect id="_x0000_i1281" style="width:0;height:1.5pt" o:hralign="center" o:hrstd="t" o:hr="t" fillcolor="#a0a0a0" stroked="f"/>
        </w:pict>
      </w:r>
    </w:p>
    <w:p w14:paraId="37D40682" w14:textId="77777777" w:rsidR="00CE0FF8" w:rsidRPr="00CE0FF8" w:rsidRDefault="00CE0FF8" w:rsidP="00CE0FF8">
      <w:pPr>
        <w:rPr>
          <w:b/>
          <w:bCs/>
        </w:rPr>
      </w:pPr>
      <w:r w:rsidRPr="00CE0FF8">
        <w:rPr>
          <w:rFonts w:ascii="Segoe UI Emoji" w:hAnsi="Segoe UI Emoji" w:cs="Segoe UI Emoji"/>
          <w:b/>
          <w:bCs/>
        </w:rPr>
        <w:t>💸</w:t>
      </w:r>
      <w:r w:rsidRPr="00CE0FF8">
        <w:rPr>
          <w:b/>
          <w:bCs/>
        </w:rPr>
        <w:t xml:space="preserve"> 3️</w:t>
      </w:r>
      <w:r w:rsidRPr="00CE0FF8">
        <w:rPr>
          <w:rFonts w:ascii="Segoe UI Symbol" w:hAnsi="Segoe UI Symbol" w:cs="Segoe UI Symbol"/>
          <w:b/>
          <w:bCs/>
        </w:rPr>
        <w:t>⃣</w:t>
      </w:r>
      <w:r w:rsidRPr="00CE0FF8">
        <w:rPr>
          <w:b/>
          <w:bCs/>
        </w:rPr>
        <w:t xml:space="preserve"> Gestión y control de costes</w:t>
      </w:r>
    </w:p>
    <w:p w14:paraId="5C0A6AA3" w14:textId="77777777" w:rsidR="00CE0FF8" w:rsidRPr="00CE0FF8" w:rsidRDefault="00CE0FF8" w:rsidP="00CE0FF8">
      <w:r w:rsidRPr="00CE0FF8">
        <w:rPr>
          <w:b/>
          <w:bCs/>
        </w:rPr>
        <w:t>Definición:</w:t>
      </w:r>
      <w:r w:rsidRPr="00CE0FF8">
        <w:br/>
        <w:t>Un mal uso de los recursos puede generar gastos inesperados.</w:t>
      </w:r>
    </w:p>
    <w:p w14:paraId="16A9DF03" w14:textId="77777777" w:rsidR="00CE0FF8" w:rsidRPr="00CE0FF8" w:rsidRDefault="00CE0FF8" w:rsidP="00CE0FF8">
      <w:r w:rsidRPr="00CE0FF8">
        <w:rPr>
          <w:b/>
          <w:bCs/>
        </w:rPr>
        <w:t>Ejemplo:</w:t>
      </w:r>
      <w:r w:rsidRPr="00CE0FF8">
        <w:br/>
        <w:t>Máquinas virtuales encendidas sin usarse generan costes innecesarios.</w:t>
      </w:r>
    </w:p>
    <w:p w14:paraId="0DDD29DE" w14:textId="77777777" w:rsidR="00CE0FF8" w:rsidRPr="00CE0FF8" w:rsidRDefault="00CE0FF8" w:rsidP="00CE0FF8">
      <w:r w:rsidRPr="00CE0FF8">
        <w:pict w14:anchorId="15C07AE4">
          <v:rect id="_x0000_i1282" style="width:0;height:1.5pt" o:hralign="center" o:hrstd="t" o:hr="t" fillcolor="#a0a0a0" stroked="f"/>
        </w:pict>
      </w:r>
    </w:p>
    <w:p w14:paraId="3BC5E034" w14:textId="77777777" w:rsidR="005D50F7" w:rsidRDefault="005D50F7" w:rsidP="00CE0FF8">
      <w:pPr>
        <w:rPr>
          <w:rFonts w:ascii="Segoe UI Emoji" w:hAnsi="Segoe UI Emoji" w:cs="Segoe UI Emoji"/>
          <w:b/>
          <w:bCs/>
        </w:rPr>
      </w:pPr>
    </w:p>
    <w:p w14:paraId="26AEEC41" w14:textId="77777777" w:rsidR="005D50F7" w:rsidRDefault="005D50F7" w:rsidP="00CE0FF8">
      <w:pPr>
        <w:rPr>
          <w:rFonts w:ascii="Segoe UI Emoji" w:hAnsi="Segoe UI Emoji" w:cs="Segoe UI Emoji"/>
          <w:b/>
          <w:bCs/>
        </w:rPr>
      </w:pPr>
    </w:p>
    <w:p w14:paraId="6195DA3D" w14:textId="77777777" w:rsidR="005D50F7" w:rsidRDefault="005D50F7" w:rsidP="00CE0FF8">
      <w:pPr>
        <w:rPr>
          <w:rFonts w:ascii="Segoe UI Emoji" w:hAnsi="Segoe UI Emoji" w:cs="Segoe UI Emoji"/>
          <w:b/>
          <w:bCs/>
        </w:rPr>
      </w:pPr>
    </w:p>
    <w:p w14:paraId="789BF0D4" w14:textId="1FAA413F" w:rsidR="00CE0FF8" w:rsidRPr="00CE0FF8" w:rsidRDefault="00CE0FF8" w:rsidP="00CE0FF8">
      <w:pPr>
        <w:rPr>
          <w:b/>
          <w:bCs/>
        </w:rPr>
      </w:pPr>
      <w:r w:rsidRPr="00CE0FF8">
        <w:rPr>
          <w:rFonts w:ascii="Segoe UI Emoji" w:hAnsi="Segoe UI Emoji" w:cs="Segoe UI Emoji"/>
          <w:b/>
          <w:bCs/>
        </w:rPr>
        <w:lastRenderedPageBreak/>
        <w:t>📋</w:t>
      </w:r>
      <w:r w:rsidRPr="00CE0FF8">
        <w:rPr>
          <w:b/>
          <w:bCs/>
        </w:rPr>
        <w:t xml:space="preserve"> TABLA PERFECTA PARA MEMORIZAR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714"/>
      </w:tblGrid>
      <w:tr w:rsidR="00CE0FF8" w:rsidRPr="00CE0FF8" w14:paraId="1AC2D2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2E44A" w14:textId="77777777" w:rsidR="00CE0FF8" w:rsidRPr="00CE0FF8" w:rsidRDefault="00CE0FF8" w:rsidP="00CE0FF8">
            <w:pPr>
              <w:rPr>
                <w:b/>
                <w:bCs/>
              </w:rPr>
            </w:pPr>
            <w:r w:rsidRPr="00CE0FF8">
              <w:rPr>
                <w:b/>
                <w:bCs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7FAC9451" w14:textId="77777777" w:rsidR="00CE0FF8" w:rsidRPr="00CE0FF8" w:rsidRDefault="00CE0FF8" w:rsidP="00CE0FF8">
            <w:pPr>
              <w:rPr>
                <w:b/>
                <w:bCs/>
              </w:rPr>
            </w:pPr>
            <w:r w:rsidRPr="00CE0FF8">
              <w:rPr>
                <w:b/>
                <w:bCs/>
              </w:rPr>
              <w:t>Desafíos</w:t>
            </w:r>
          </w:p>
        </w:tc>
      </w:tr>
      <w:tr w:rsidR="00CE0FF8" w:rsidRPr="00CE0FF8" w14:paraId="7147E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61C2" w14:textId="77777777" w:rsidR="00CE0FF8" w:rsidRPr="00CE0FF8" w:rsidRDefault="00CE0FF8" w:rsidP="00CE0FF8">
            <w:r w:rsidRPr="00CE0FF8"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4C26383A" w14:textId="77777777" w:rsidR="00CE0FF8" w:rsidRPr="00CE0FF8" w:rsidRDefault="00CE0FF8" w:rsidP="00CE0FF8">
            <w:r w:rsidRPr="00CE0FF8">
              <w:t>Seguridad y privacidad</w:t>
            </w:r>
          </w:p>
        </w:tc>
      </w:tr>
      <w:tr w:rsidR="00CE0FF8" w:rsidRPr="00CE0FF8" w14:paraId="37C30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1AB6" w14:textId="77777777" w:rsidR="00CE0FF8" w:rsidRPr="00CE0FF8" w:rsidRDefault="00CE0FF8" w:rsidP="00CE0FF8">
            <w:r w:rsidRPr="00CE0FF8">
              <w:t>Reducción de costes</w:t>
            </w:r>
          </w:p>
        </w:tc>
        <w:tc>
          <w:tcPr>
            <w:tcW w:w="0" w:type="auto"/>
            <w:vAlign w:val="center"/>
            <w:hideMark/>
          </w:tcPr>
          <w:p w14:paraId="0D48AA89" w14:textId="77777777" w:rsidR="00CE0FF8" w:rsidRPr="00CE0FF8" w:rsidRDefault="00CE0FF8" w:rsidP="00CE0FF8">
            <w:r w:rsidRPr="00CE0FF8">
              <w:t>Dependencia del proveedor</w:t>
            </w:r>
          </w:p>
        </w:tc>
      </w:tr>
      <w:tr w:rsidR="00CE0FF8" w:rsidRPr="00CE0FF8" w14:paraId="5DCD4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933F" w14:textId="77777777" w:rsidR="00CE0FF8" w:rsidRPr="00CE0FF8" w:rsidRDefault="00CE0FF8" w:rsidP="00CE0FF8">
            <w:r w:rsidRPr="00CE0FF8">
              <w:t>Acceso global</w:t>
            </w:r>
          </w:p>
        </w:tc>
        <w:tc>
          <w:tcPr>
            <w:tcW w:w="0" w:type="auto"/>
            <w:vAlign w:val="center"/>
            <w:hideMark/>
          </w:tcPr>
          <w:p w14:paraId="3B9BA9C9" w14:textId="77777777" w:rsidR="00CE0FF8" w:rsidRPr="00CE0FF8" w:rsidRDefault="00CE0FF8" w:rsidP="00CE0FF8">
            <w:r w:rsidRPr="00CE0FF8">
              <w:t>Control de costes</w:t>
            </w:r>
          </w:p>
        </w:tc>
      </w:tr>
      <w:tr w:rsidR="00CE0FF8" w:rsidRPr="00CE0FF8" w14:paraId="34991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9181" w14:textId="77777777" w:rsidR="00CE0FF8" w:rsidRPr="00CE0FF8" w:rsidRDefault="00CE0FF8" w:rsidP="00CE0FF8">
            <w:r w:rsidRPr="00CE0FF8">
              <w:t>Flexibilidad</w:t>
            </w:r>
          </w:p>
        </w:tc>
        <w:tc>
          <w:tcPr>
            <w:tcW w:w="0" w:type="auto"/>
            <w:vAlign w:val="center"/>
            <w:hideMark/>
          </w:tcPr>
          <w:p w14:paraId="79C5CEBD" w14:textId="77777777" w:rsidR="00CE0FF8" w:rsidRPr="00CE0FF8" w:rsidRDefault="00CE0FF8" w:rsidP="00CE0FF8">
            <w:r w:rsidRPr="00CE0FF8">
              <w:t>Disponibilidad del servicio</w:t>
            </w:r>
          </w:p>
        </w:tc>
      </w:tr>
    </w:tbl>
    <w:p w14:paraId="157BD2E9" w14:textId="77777777" w:rsidR="00CE0FF8" w:rsidRPr="00CE0FF8" w:rsidRDefault="00CE0FF8" w:rsidP="00CE0FF8">
      <w:r w:rsidRPr="00CE0FF8">
        <w:pict w14:anchorId="14373F4B">
          <v:rect id="_x0000_i1283" style="width:0;height:1.5pt" o:hralign="center" o:hrstd="t" o:hr="t" fillcolor="#a0a0a0" stroked="f"/>
        </w:pict>
      </w:r>
    </w:p>
    <w:p w14:paraId="4A56F7B4" w14:textId="77777777" w:rsidR="00CE0FF8" w:rsidRPr="00CE0FF8" w:rsidRDefault="00CE0FF8" w:rsidP="00CE0FF8">
      <w:pPr>
        <w:rPr>
          <w:b/>
          <w:bCs/>
        </w:rPr>
      </w:pPr>
      <w:r w:rsidRPr="00CE0FF8">
        <w:rPr>
          <w:rFonts w:ascii="Segoe UI Emoji" w:hAnsi="Segoe UI Emoji" w:cs="Segoe UI Emoji"/>
          <w:b/>
          <w:bCs/>
        </w:rPr>
        <w:t>🧠</w:t>
      </w:r>
      <w:r w:rsidRPr="00CE0FF8">
        <w:rPr>
          <w:b/>
          <w:bCs/>
        </w:rPr>
        <w:t xml:space="preserve"> FRASE LISTA PARA EXAMEN (muy recomendable)</w:t>
      </w:r>
    </w:p>
    <w:p w14:paraId="0569A40A" w14:textId="77777777" w:rsidR="00CE0FF8" w:rsidRPr="00CE0FF8" w:rsidRDefault="00CE0FF8" w:rsidP="00CE0FF8">
      <w:r w:rsidRPr="00CE0FF8">
        <w:rPr>
          <w:i/>
          <w:iCs/>
        </w:rPr>
        <w:t>La computación en la nube ofrece ventajas como la escalabilidad, la flexibilidad y la reducción de costes, pero también presenta desafíos relacionados con la seguridad, la dependencia de proveedores y el control del gasto.</w:t>
      </w:r>
    </w:p>
    <w:p w14:paraId="04F9F820" w14:textId="77777777" w:rsidR="00CE0FF8" w:rsidRDefault="00CE0FF8" w:rsidP="00CE0FF8"/>
    <w:p w14:paraId="5CDA5E2C" w14:textId="6B86EC8B" w:rsidR="003B60C0" w:rsidRPr="003B60C0" w:rsidRDefault="003B60C0" w:rsidP="00CE0FF8">
      <w:pPr>
        <w:rPr>
          <w:b/>
          <w:bCs/>
          <w:i/>
          <w:iCs/>
          <w:u w:val="single"/>
        </w:rPr>
      </w:pPr>
      <w:r w:rsidRPr="003B60C0">
        <w:rPr>
          <w:b/>
          <w:bCs/>
          <w:i/>
          <w:iCs/>
          <w:u w:val="single"/>
        </w:rPr>
        <w:t>Herramientas para el c</w:t>
      </w:r>
      <w:r>
        <w:rPr>
          <w:b/>
          <w:bCs/>
          <w:i/>
          <w:iCs/>
          <w:u w:val="single"/>
        </w:rPr>
        <w:t>ontrol</w:t>
      </w:r>
      <w:r w:rsidRPr="003B60C0">
        <w:rPr>
          <w:b/>
          <w:bCs/>
          <w:i/>
          <w:iCs/>
          <w:u w:val="single"/>
        </w:rPr>
        <w:t xml:space="preserve"> y monitoreo del coste:</w:t>
      </w:r>
    </w:p>
    <w:p w14:paraId="6F462E05" w14:textId="230AC67D" w:rsidR="003B60C0" w:rsidRDefault="003B60C0" w:rsidP="00CE0FF8">
      <w:r w:rsidRPr="003B60C0">
        <w:drawing>
          <wp:inline distT="0" distB="0" distL="0" distR="0" wp14:anchorId="6F6D7276" wp14:editId="27702E6D">
            <wp:extent cx="5324475" cy="2943225"/>
            <wp:effectExtent l="0" t="0" r="0" b="0"/>
            <wp:docPr id="1845902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02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4942" cy="294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2A99" w14:textId="7DA07417" w:rsidR="003B60C0" w:rsidRDefault="003B60C0" w:rsidP="003B60C0">
      <w:r w:rsidRPr="003B60C0">
        <w:rPr>
          <w:b/>
          <w:bCs/>
        </w:rPr>
        <w:t xml:space="preserve">AWS </w:t>
      </w:r>
      <w:proofErr w:type="spellStart"/>
      <w:r w:rsidRPr="003B60C0">
        <w:rPr>
          <w:b/>
          <w:bCs/>
        </w:rPr>
        <w:t>Cost</w:t>
      </w:r>
      <w:proofErr w:type="spellEnd"/>
      <w:r w:rsidRPr="003B60C0">
        <w:rPr>
          <w:b/>
          <w:bCs/>
        </w:rPr>
        <w:t xml:space="preserve"> Explorer</w:t>
      </w:r>
      <w:r w:rsidRPr="003B60C0">
        <w:t xml:space="preserve"> puede monitorear </w:t>
      </w:r>
      <w:r w:rsidRPr="003B60C0">
        <w:rPr>
          <w:b/>
          <w:bCs/>
        </w:rPr>
        <w:t>todos los servicios en la nube</w:t>
      </w:r>
      <w:r w:rsidRPr="003B60C0">
        <w:t xml:space="preserve">, incluyendo </w:t>
      </w:r>
      <w:r w:rsidRPr="003B60C0">
        <w:rPr>
          <w:b/>
          <w:bCs/>
        </w:rPr>
        <w:t>instancias EC2, almacenamiento S3,</w:t>
      </w:r>
      <w:r w:rsidRPr="003B60C0">
        <w:t xml:space="preserve"> </w:t>
      </w:r>
      <w:r w:rsidRPr="003B60C0">
        <w:rPr>
          <w:b/>
          <w:bCs/>
        </w:rPr>
        <w:t>bases de datos RDS</w:t>
      </w:r>
      <w:r w:rsidRPr="003B60C0">
        <w:t xml:space="preserve">, y otros, proporcionando un desglose </w:t>
      </w:r>
      <w:proofErr w:type="spellStart"/>
      <w:r w:rsidRPr="003B60C0">
        <w:t>detalado</w:t>
      </w:r>
      <w:proofErr w:type="spellEnd"/>
      <w:r w:rsidRPr="003B60C0">
        <w:t xml:space="preserve"> de todos los gastos.</w:t>
      </w:r>
    </w:p>
    <w:p w14:paraId="03E37214" w14:textId="362187F2" w:rsidR="003B60C0" w:rsidRDefault="003B60C0" w:rsidP="003B60C0">
      <w:r w:rsidRPr="003B60C0">
        <w:t xml:space="preserve">Las herramientas de monitoreo de coste, como AWS </w:t>
      </w:r>
      <w:proofErr w:type="spellStart"/>
      <w:r w:rsidRPr="003B60C0">
        <w:t>Cost</w:t>
      </w:r>
      <w:proofErr w:type="spellEnd"/>
      <w:r w:rsidRPr="003B60C0">
        <w:t xml:space="preserve"> Explorer y otras, sí permiten configurar alertas para controlar el gasto en tiempo real y evitar sobrecostes.</w:t>
      </w:r>
    </w:p>
    <w:p w14:paraId="3D2EDCCB" w14:textId="77777777" w:rsidR="005D50F7" w:rsidRDefault="005D50F7" w:rsidP="005D50F7"/>
    <w:p w14:paraId="39A64FF2" w14:textId="77777777" w:rsidR="005D50F7" w:rsidRDefault="005D50F7" w:rsidP="005D50F7">
      <w:pPr>
        <w:rPr>
          <w:b/>
          <w:bCs/>
          <w:i/>
          <w:iCs/>
          <w:u w:val="single"/>
        </w:rPr>
      </w:pPr>
    </w:p>
    <w:p w14:paraId="425617DF" w14:textId="77777777" w:rsidR="005D50F7" w:rsidRDefault="005D50F7" w:rsidP="005D50F7">
      <w:pPr>
        <w:rPr>
          <w:b/>
          <w:bCs/>
          <w:i/>
          <w:iCs/>
          <w:u w:val="single"/>
        </w:rPr>
      </w:pPr>
    </w:p>
    <w:p w14:paraId="28C3A78E" w14:textId="77777777" w:rsidR="005D50F7" w:rsidRDefault="005D50F7" w:rsidP="005D50F7">
      <w:pPr>
        <w:rPr>
          <w:b/>
          <w:bCs/>
          <w:i/>
          <w:iCs/>
          <w:u w:val="single"/>
        </w:rPr>
      </w:pPr>
    </w:p>
    <w:p w14:paraId="132750B9" w14:textId="77777777" w:rsidR="005D50F7" w:rsidRDefault="005D50F7" w:rsidP="005D50F7">
      <w:pPr>
        <w:rPr>
          <w:b/>
          <w:bCs/>
          <w:i/>
          <w:iCs/>
          <w:u w:val="single"/>
        </w:rPr>
      </w:pPr>
    </w:p>
    <w:p w14:paraId="39BD8C62" w14:textId="77777777" w:rsidR="005D50F7" w:rsidRDefault="005D50F7" w:rsidP="005D50F7">
      <w:pPr>
        <w:rPr>
          <w:b/>
          <w:bCs/>
          <w:i/>
          <w:iCs/>
          <w:u w:val="single"/>
        </w:rPr>
      </w:pPr>
    </w:p>
    <w:p w14:paraId="446FB40D" w14:textId="77777777" w:rsidR="005D50F7" w:rsidRDefault="005D50F7" w:rsidP="005D50F7">
      <w:pPr>
        <w:rPr>
          <w:b/>
          <w:bCs/>
          <w:i/>
          <w:iCs/>
          <w:u w:val="single"/>
        </w:rPr>
      </w:pPr>
    </w:p>
    <w:p w14:paraId="20EFDB29" w14:textId="77777777" w:rsidR="005D50F7" w:rsidRDefault="005D50F7" w:rsidP="005D50F7">
      <w:pPr>
        <w:rPr>
          <w:b/>
          <w:bCs/>
          <w:i/>
          <w:iCs/>
          <w:u w:val="single"/>
        </w:rPr>
      </w:pPr>
    </w:p>
    <w:p w14:paraId="14A9264E" w14:textId="77777777" w:rsidR="005D50F7" w:rsidRDefault="005D50F7" w:rsidP="005D50F7">
      <w:pPr>
        <w:rPr>
          <w:b/>
          <w:bCs/>
          <w:i/>
          <w:iCs/>
          <w:u w:val="single"/>
        </w:rPr>
      </w:pPr>
    </w:p>
    <w:p w14:paraId="07573610" w14:textId="77777777" w:rsidR="005D50F7" w:rsidRDefault="005D50F7" w:rsidP="005D50F7">
      <w:pPr>
        <w:rPr>
          <w:b/>
          <w:bCs/>
          <w:i/>
          <w:iCs/>
          <w:u w:val="single"/>
        </w:rPr>
      </w:pPr>
    </w:p>
    <w:p w14:paraId="1EF4944C" w14:textId="77777777" w:rsidR="005D50F7" w:rsidRDefault="005D50F7" w:rsidP="005D50F7">
      <w:pPr>
        <w:rPr>
          <w:b/>
          <w:bCs/>
          <w:i/>
          <w:iCs/>
          <w:u w:val="single"/>
        </w:rPr>
      </w:pPr>
    </w:p>
    <w:p w14:paraId="535297F9" w14:textId="77777777" w:rsidR="005D50F7" w:rsidRDefault="005D50F7" w:rsidP="005D50F7">
      <w:pPr>
        <w:rPr>
          <w:b/>
          <w:bCs/>
          <w:i/>
          <w:iCs/>
          <w:u w:val="single"/>
        </w:rPr>
      </w:pPr>
    </w:p>
    <w:p w14:paraId="7BBBD378" w14:textId="77777777" w:rsidR="005D50F7" w:rsidRDefault="005D50F7" w:rsidP="005D50F7">
      <w:pPr>
        <w:rPr>
          <w:b/>
          <w:bCs/>
          <w:i/>
          <w:iCs/>
          <w:u w:val="single"/>
        </w:rPr>
      </w:pPr>
    </w:p>
    <w:p w14:paraId="4C9DC17A" w14:textId="77777777" w:rsidR="005D50F7" w:rsidRDefault="005D50F7" w:rsidP="005D50F7">
      <w:pPr>
        <w:rPr>
          <w:b/>
          <w:bCs/>
          <w:i/>
          <w:iCs/>
          <w:u w:val="single"/>
        </w:rPr>
      </w:pPr>
    </w:p>
    <w:p w14:paraId="75E81C24" w14:textId="59407701" w:rsidR="005D50F7" w:rsidRPr="005D50F7" w:rsidRDefault="005D50F7" w:rsidP="005D50F7">
      <w:pPr>
        <w:rPr>
          <w:b/>
          <w:bCs/>
          <w:i/>
          <w:iCs/>
          <w:u w:val="single"/>
        </w:rPr>
      </w:pPr>
      <w:r w:rsidRPr="005D50F7">
        <w:rPr>
          <w:b/>
          <w:bCs/>
          <w:i/>
          <w:iCs/>
          <w:u w:val="single"/>
        </w:rPr>
        <w:lastRenderedPageBreak/>
        <w:t>Herramientas populares para la gestión de contenedores:</w:t>
      </w:r>
    </w:p>
    <w:p w14:paraId="06396EF5" w14:textId="26389D35" w:rsidR="005D50F7" w:rsidRDefault="005D50F7" w:rsidP="005D50F7">
      <w:pPr>
        <w:rPr>
          <w:b/>
          <w:bCs/>
          <w:i/>
          <w:iCs/>
          <w:u w:val="single"/>
        </w:rPr>
      </w:pPr>
      <w:r w:rsidRPr="005D50F7">
        <w:rPr>
          <w:b/>
          <w:bCs/>
          <w:i/>
          <w:iCs/>
          <w:u w:val="single"/>
        </w:rPr>
        <w:drawing>
          <wp:inline distT="0" distB="0" distL="0" distR="0" wp14:anchorId="64F3CCAC" wp14:editId="77FFDB31">
            <wp:extent cx="4663844" cy="2827265"/>
            <wp:effectExtent l="0" t="0" r="3810" b="0"/>
            <wp:docPr id="181948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8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C41E" w14:textId="77777777" w:rsidR="005D50F7" w:rsidRDefault="005D50F7" w:rsidP="005D50F7">
      <w:pPr>
        <w:rPr>
          <w:b/>
          <w:bCs/>
          <w:i/>
          <w:iCs/>
          <w:u w:val="single"/>
        </w:rPr>
      </w:pPr>
    </w:p>
    <w:p w14:paraId="7189929C" w14:textId="313927B2" w:rsidR="005D50F7" w:rsidRPr="005D50F7" w:rsidRDefault="005D50F7" w:rsidP="005D50F7">
      <w:pPr>
        <w:rPr>
          <w:b/>
          <w:bCs/>
          <w:i/>
          <w:iCs/>
          <w:u w:val="single"/>
        </w:rPr>
      </w:pPr>
      <w:r w:rsidRPr="005D50F7">
        <w:rPr>
          <w:b/>
          <w:bCs/>
          <w:i/>
          <w:iCs/>
          <w:u w:val="single"/>
        </w:rPr>
        <w:t>Comparativa de Contenedores vs Máquinas virtuales (VM)</w:t>
      </w:r>
      <w:r>
        <w:rPr>
          <w:b/>
          <w:bCs/>
          <w:i/>
          <w:iCs/>
          <w:u w:val="single"/>
        </w:rPr>
        <w:t>:</w:t>
      </w:r>
    </w:p>
    <w:p w14:paraId="0D195F39" w14:textId="13D9491B" w:rsidR="005D50F7" w:rsidRDefault="005D50F7" w:rsidP="005D50F7">
      <w:r w:rsidRPr="005D50F7">
        <w:drawing>
          <wp:inline distT="0" distB="0" distL="0" distR="0" wp14:anchorId="11D65991" wp14:editId="4F49D567">
            <wp:extent cx="5143500" cy="2743200"/>
            <wp:effectExtent l="0" t="0" r="0" b="0"/>
            <wp:docPr id="2131252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52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947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33BF" w14:textId="77777777" w:rsidR="0046321D" w:rsidRDefault="0046321D" w:rsidP="0046321D"/>
    <w:p w14:paraId="7DB71EFD" w14:textId="77777777" w:rsidR="0046321D" w:rsidRDefault="0046321D" w:rsidP="0046321D"/>
    <w:p w14:paraId="5230462E" w14:textId="77777777" w:rsidR="0046321D" w:rsidRDefault="0046321D" w:rsidP="0046321D"/>
    <w:p w14:paraId="45676B46" w14:textId="77777777" w:rsidR="0046321D" w:rsidRDefault="0046321D" w:rsidP="0046321D"/>
    <w:p w14:paraId="16910809" w14:textId="77777777" w:rsidR="0046321D" w:rsidRDefault="0046321D" w:rsidP="0046321D"/>
    <w:p w14:paraId="482F10EC" w14:textId="77777777" w:rsidR="0046321D" w:rsidRDefault="0046321D" w:rsidP="0046321D"/>
    <w:p w14:paraId="7CFF41D1" w14:textId="77777777" w:rsidR="0046321D" w:rsidRDefault="0046321D" w:rsidP="0046321D"/>
    <w:p w14:paraId="22FE2AE9" w14:textId="77777777" w:rsidR="0046321D" w:rsidRDefault="0046321D" w:rsidP="0046321D"/>
    <w:p w14:paraId="06B83982" w14:textId="77777777" w:rsidR="0046321D" w:rsidRDefault="0046321D" w:rsidP="0046321D"/>
    <w:p w14:paraId="0C2FA486" w14:textId="77777777" w:rsidR="0046321D" w:rsidRDefault="0046321D" w:rsidP="0046321D"/>
    <w:p w14:paraId="6D525A43" w14:textId="77777777" w:rsidR="0046321D" w:rsidRDefault="0046321D" w:rsidP="0046321D"/>
    <w:p w14:paraId="2281FB6D" w14:textId="77777777" w:rsidR="0046321D" w:rsidRDefault="0046321D" w:rsidP="0046321D"/>
    <w:p w14:paraId="18C791A3" w14:textId="77777777" w:rsidR="0046321D" w:rsidRDefault="0046321D" w:rsidP="0046321D"/>
    <w:p w14:paraId="509C0166" w14:textId="3B2ACA8B" w:rsidR="0046321D" w:rsidRDefault="0046321D" w:rsidP="0046321D">
      <w:r w:rsidRPr="0046321D">
        <w:lastRenderedPageBreak/>
        <w:t xml:space="preserve">Los </w:t>
      </w:r>
      <w:r w:rsidRPr="0046321D">
        <w:rPr>
          <w:b/>
          <w:bCs/>
        </w:rPr>
        <w:t>servicios administrativos de cómputo</w:t>
      </w:r>
      <w:r w:rsidRPr="0046321D">
        <w:t xml:space="preserve"> son servicios en la nube donde el </w:t>
      </w:r>
      <w:r w:rsidRPr="0046321D">
        <w:rPr>
          <w:b/>
          <w:bCs/>
        </w:rPr>
        <w:t>proveedor gestiona la infraestructura</w:t>
      </w:r>
      <w:r w:rsidRPr="0046321D">
        <w:t xml:space="preserve"> (servidores, seguridad, copias y escalado), permitiendo a la empresa centrarse en sus aplicaciones.</w:t>
      </w:r>
    </w:p>
    <w:p w14:paraId="27FDF69F" w14:textId="77777777" w:rsidR="0046321D" w:rsidRPr="0046321D" w:rsidRDefault="0046321D" w:rsidP="0046321D">
      <w:pPr>
        <w:rPr>
          <w:b/>
          <w:bCs/>
        </w:rPr>
      </w:pPr>
      <w:r w:rsidRPr="0046321D">
        <w:rPr>
          <w:b/>
          <w:bCs/>
        </w:rPr>
        <w:t>¿Qué gestiona el proveedor?</w:t>
      </w:r>
    </w:p>
    <w:p w14:paraId="54EB0C20" w14:textId="77777777" w:rsidR="0046321D" w:rsidRPr="0046321D" w:rsidRDefault="0046321D" w:rsidP="0046321D">
      <w:pPr>
        <w:numPr>
          <w:ilvl w:val="0"/>
          <w:numId w:val="19"/>
        </w:numPr>
      </w:pPr>
      <w:r w:rsidRPr="0046321D">
        <w:t>Servidores (creación y mantenimiento)</w:t>
      </w:r>
    </w:p>
    <w:p w14:paraId="583D03B6" w14:textId="77777777" w:rsidR="0046321D" w:rsidRPr="0046321D" w:rsidRDefault="0046321D" w:rsidP="0046321D">
      <w:pPr>
        <w:numPr>
          <w:ilvl w:val="0"/>
          <w:numId w:val="19"/>
        </w:numPr>
      </w:pPr>
      <w:r w:rsidRPr="0046321D">
        <w:t>Seguridad</w:t>
      </w:r>
    </w:p>
    <w:p w14:paraId="37C44006" w14:textId="77777777" w:rsidR="0046321D" w:rsidRPr="0046321D" w:rsidRDefault="0046321D" w:rsidP="0046321D">
      <w:pPr>
        <w:numPr>
          <w:ilvl w:val="0"/>
          <w:numId w:val="19"/>
        </w:numPr>
      </w:pPr>
      <w:r w:rsidRPr="0046321D">
        <w:t>Monitoreo del rendimiento</w:t>
      </w:r>
    </w:p>
    <w:p w14:paraId="7ED8F706" w14:textId="77777777" w:rsidR="0046321D" w:rsidRPr="0046321D" w:rsidRDefault="0046321D" w:rsidP="0046321D">
      <w:pPr>
        <w:numPr>
          <w:ilvl w:val="0"/>
          <w:numId w:val="19"/>
        </w:numPr>
      </w:pPr>
      <w:r w:rsidRPr="0046321D">
        <w:t>Copias de seguridad</w:t>
      </w:r>
    </w:p>
    <w:p w14:paraId="6489A101" w14:textId="77777777" w:rsidR="0046321D" w:rsidRPr="0046321D" w:rsidRDefault="0046321D" w:rsidP="0046321D">
      <w:pPr>
        <w:numPr>
          <w:ilvl w:val="0"/>
          <w:numId w:val="19"/>
        </w:numPr>
      </w:pPr>
      <w:r w:rsidRPr="0046321D">
        <w:t>Escalabilidad automática</w:t>
      </w:r>
    </w:p>
    <w:p w14:paraId="6790E0FA" w14:textId="77777777" w:rsidR="0046321D" w:rsidRPr="0046321D" w:rsidRDefault="0046321D" w:rsidP="0046321D">
      <w:pPr>
        <w:rPr>
          <w:b/>
          <w:bCs/>
        </w:rPr>
      </w:pPr>
      <w:r w:rsidRPr="0046321D">
        <w:rPr>
          <w:b/>
          <w:bCs/>
        </w:rPr>
        <w:t>¿Dónde se usan?</w:t>
      </w:r>
    </w:p>
    <w:p w14:paraId="3C13B8FA" w14:textId="77777777" w:rsidR="0046321D" w:rsidRPr="0046321D" w:rsidRDefault="0046321D" w:rsidP="0046321D">
      <w:pPr>
        <w:numPr>
          <w:ilvl w:val="0"/>
          <w:numId w:val="20"/>
        </w:numPr>
      </w:pPr>
      <w:r w:rsidRPr="0046321D">
        <w:t xml:space="preserve">Modelos </w:t>
      </w:r>
      <w:r w:rsidRPr="0046321D">
        <w:rPr>
          <w:b/>
          <w:bCs/>
        </w:rPr>
        <w:t>IaaS</w:t>
      </w:r>
      <w:r w:rsidRPr="0046321D">
        <w:t xml:space="preserve"> y </w:t>
      </w:r>
      <w:r w:rsidRPr="0046321D">
        <w:rPr>
          <w:b/>
          <w:bCs/>
        </w:rPr>
        <w:t>PaaS</w:t>
      </w:r>
    </w:p>
    <w:p w14:paraId="5BAC26B6" w14:textId="77777777" w:rsidR="0046321D" w:rsidRPr="0046321D" w:rsidRDefault="0046321D" w:rsidP="0046321D">
      <w:pPr>
        <w:numPr>
          <w:ilvl w:val="0"/>
          <w:numId w:val="20"/>
        </w:numPr>
      </w:pPr>
      <w:r w:rsidRPr="0046321D">
        <w:t xml:space="preserve">Proveedores como </w:t>
      </w:r>
      <w:r w:rsidRPr="0046321D">
        <w:rPr>
          <w:b/>
          <w:bCs/>
        </w:rPr>
        <w:t>AWS, Azure y Google Cloud</w:t>
      </w:r>
    </w:p>
    <w:p w14:paraId="7655F06D" w14:textId="77777777" w:rsidR="0046321D" w:rsidRPr="0046321D" w:rsidRDefault="0046321D" w:rsidP="0046321D">
      <w:r w:rsidRPr="0046321D">
        <w:pict w14:anchorId="49E9564D">
          <v:rect id="_x0000_i1315" style="width:0;height:1.5pt" o:hralign="center" o:hrstd="t" o:hr="t" fillcolor="#a0a0a0" stroked="f"/>
        </w:pict>
      </w:r>
    </w:p>
    <w:p w14:paraId="59F57D68" w14:textId="77777777" w:rsidR="0046321D" w:rsidRPr="0046321D" w:rsidRDefault="0046321D" w:rsidP="0046321D">
      <w:pPr>
        <w:rPr>
          <w:b/>
          <w:bCs/>
        </w:rPr>
      </w:pPr>
      <w:r w:rsidRPr="0046321D">
        <w:rPr>
          <w:rFonts w:ascii="Segoe UI Emoji" w:hAnsi="Segoe UI Emoji" w:cs="Segoe UI Emoji"/>
          <w:b/>
          <w:bCs/>
        </w:rPr>
        <w:t>📈</w:t>
      </w:r>
      <w:r w:rsidRPr="0046321D">
        <w:rPr>
          <w:b/>
          <w:bCs/>
        </w:rPr>
        <w:t xml:space="preserve"> Ventajas clave</w:t>
      </w:r>
    </w:p>
    <w:p w14:paraId="39D8E9B4" w14:textId="77777777" w:rsidR="0046321D" w:rsidRPr="0046321D" w:rsidRDefault="0046321D" w:rsidP="0046321D">
      <w:pPr>
        <w:numPr>
          <w:ilvl w:val="0"/>
          <w:numId w:val="21"/>
        </w:numPr>
      </w:pPr>
      <w:r w:rsidRPr="0046321D">
        <w:t>Menos carga técnica</w:t>
      </w:r>
    </w:p>
    <w:p w14:paraId="518A7FF2" w14:textId="77777777" w:rsidR="0046321D" w:rsidRPr="0046321D" w:rsidRDefault="0046321D" w:rsidP="0046321D">
      <w:pPr>
        <w:numPr>
          <w:ilvl w:val="0"/>
          <w:numId w:val="21"/>
        </w:numPr>
      </w:pPr>
      <w:r w:rsidRPr="0046321D">
        <w:t>Ahorro de costes</w:t>
      </w:r>
    </w:p>
    <w:p w14:paraId="495B53C9" w14:textId="77777777" w:rsidR="0046321D" w:rsidRPr="0046321D" w:rsidRDefault="0046321D" w:rsidP="0046321D">
      <w:pPr>
        <w:numPr>
          <w:ilvl w:val="0"/>
          <w:numId w:val="21"/>
        </w:numPr>
      </w:pPr>
      <w:r w:rsidRPr="0046321D">
        <w:t>Alta disponibilidad</w:t>
      </w:r>
    </w:p>
    <w:p w14:paraId="4FAA1CF0" w14:textId="77777777" w:rsidR="0046321D" w:rsidRPr="0046321D" w:rsidRDefault="0046321D" w:rsidP="0046321D">
      <w:pPr>
        <w:numPr>
          <w:ilvl w:val="0"/>
          <w:numId w:val="21"/>
        </w:numPr>
      </w:pPr>
      <w:r w:rsidRPr="0046321D">
        <w:t>Escalado automático</w:t>
      </w:r>
    </w:p>
    <w:p w14:paraId="4C24F1A3" w14:textId="77777777" w:rsidR="0046321D" w:rsidRPr="0046321D" w:rsidRDefault="0046321D" w:rsidP="0046321D">
      <w:r w:rsidRPr="0046321D">
        <w:pict w14:anchorId="17A0B525">
          <v:rect id="_x0000_i1316" style="width:0;height:1.5pt" o:hralign="center" o:hrstd="t" o:hr="t" fillcolor="#a0a0a0" stroked="f"/>
        </w:pict>
      </w:r>
    </w:p>
    <w:p w14:paraId="4056DADF" w14:textId="77777777" w:rsidR="0046321D" w:rsidRPr="0046321D" w:rsidRDefault="0046321D" w:rsidP="0046321D">
      <w:pPr>
        <w:rPr>
          <w:b/>
          <w:bCs/>
        </w:rPr>
      </w:pPr>
      <w:r w:rsidRPr="0046321D">
        <w:rPr>
          <w:rFonts w:ascii="Segoe UI Emoji" w:hAnsi="Segoe UI Emoji" w:cs="Segoe UI Emoji"/>
          <w:b/>
          <w:bCs/>
        </w:rPr>
        <w:t>📝</w:t>
      </w:r>
      <w:r w:rsidRPr="0046321D">
        <w:rPr>
          <w:b/>
          <w:bCs/>
        </w:rPr>
        <w:t xml:space="preserve"> Ejemplo</w:t>
      </w:r>
    </w:p>
    <w:p w14:paraId="5F1782FD" w14:textId="77777777" w:rsidR="0046321D" w:rsidRPr="0046321D" w:rsidRDefault="0046321D" w:rsidP="0046321D">
      <w:r w:rsidRPr="0046321D">
        <w:t>AWS gestiona servidores y seguridad mientras la empresa solo despliega su aplicación.</w:t>
      </w:r>
    </w:p>
    <w:p w14:paraId="240905EB" w14:textId="77777777" w:rsidR="0046321D" w:rsidRPr="0046321D" w:rsidRDefault="0046321D" w:rsidP="0046321D">
      <w:r w:rsidRPr="0046321D">
        <w:pict w14:anchorId="0B5218DF">
          <v:rect id="_x0000_i1317" style="width:0;height:1.5pt" o:hralign="center" o:hrstd="t" o:hr="t" fillcolor="#a0a0a0" stroked="f"/>
        </w:pict>
      </w:r>
    </w:p>
    <w:p w14:paraId="0934D254" w14:textId="77777777" w:rsidR="0046321D" w:rsidRPr="0046321D" w:rsidRDefault="0046321D" w:rsidP="0046321D">
      <w:pPr>
        <w:rPr>
          <w:b/>
          <w:bCs/>
        </w:rPr>
      </w:pPr>
      <w:r w:rsidRPr="0046321D">
        <w:rPr>
          <w:rFonts w:ascii="Segoe UI Emoji" w:hAnsi="Segoe UI Emoji" w:cs="Segoe UI Emoji"/>
          <w:b/>
          <w:bCs/>
        </w:rPr>
        <w:t>🧠</w:t>
      </w:r>
      <w:r w:rsidRPr="0046321D">
        <w:rPr>
          <w:b/>
          <w:bCs/>
        </w:rPr>
        <w:t xml:space="preserve"> Frase lista para examen</w:t>
      </w:r>
    </w:p>
    <w:p w14:paraId="4A759EB5" w14:textId="77777777" w:rsidR="0046321D" w:rsidRPr="0046321D" w:rsidRDefault="0046321D" w:rsidP="0046321D">
      <w:r w:rsidRPr="0046321D">
        <w:rPr>
          <w:i/>
          <w:iCs/>
        </w:rPr>
        <w:t>Los servicios administrativos de cómputo permiten delegar la gestión de la infraestructura al proveedor cloud, mejorando la eficiencia y reduciendo costes.</w:t>
      </w:r>
    </w:p>
    <w:p w14:paraId="39135F9E" w14:textId="77777777" w:rsidR="0046321D" w:rsidRDefault="0046321D" w:rsidP="0046321D"/>
    <w:p w14:paraId="433D9FB8" w14:textId="5CAED788" w:rsidR="0046321D" w:rsidRDefault="0046321D" w:rsidP="0046321D">
      <w:r w:rsidRPr="0046321D">
        <w:drawing>
          <wp:inline distT="0" distB="0" distL="0" distR="0" wp14:anchorId="3A8F5832" wp14:editId="68CD0BA0">
            <wp:extent cx="5067300" cy="2339340"/>
            <wp:effectExtent l="0" t="0" r="0" b="0"/>
            <wp:docPr id="1938570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70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74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F279" w14:textId="77777777" w:rsidR="0046321D" w:rsidRDefault="0046321D" w:rsidP="0046321D"/>
    <w:p w14:paraId="5F47E57B" w14:textId="5125C62F" w:rsidR="0046321D" w:rsidRDefault="0046321D" w:rsidP="0046321D">
      <w:r w:rsidRPr="0046321D">
        <w:lastRenderedPageBreak/>
        <w:drawing>
          <wp:inline distT="0" distB="0" distL="0" distR="0" wp14:anchorId="3130E25A" wp14:editId="3B68520A">
            <wp:extent cx="4587638" cy="2674852"/>
            <wp:effectExtent l="0" t="0" r="3810" b="0"/>
            <wp:docPr id="2143814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14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8C03" w14:textId="17F72BC5" w:rsidR="00B20F86" w:rsidRPr="00B20F86" w:rsidRDefault="00B20F86" w:rsidP="00B20F86">
      <w:pPr>
        <w:rPr>
          <w:b/>
          <w:bCs/>
          <w:i/>
          <w:iCs/>
          <w:u w:val="single"/>
        </w:rPr>
      </w:pPr>
      <w:r w:rsidRPr="00B20F86">
        <w:rPr>
          <w:b/>
          <w:bCs/>
          <w:i/>
          <w:iCs/>
          <w:u w:val="single"/>
        </w:rPr>
        <w:t>Resumen de ambas partes de los servicios administrativos de cómputo:</w:t>
      </w:r>
    </w:p>
    <w:p w14:paraId="4F026A0C" w14:textId="77777777" w:rsidR="00B20F86" w:rsidRPr="00B20F86" w:rsidRDefault="00B20F86" w:rsidP="00B20F86">
      <w:pPr>
        <w:ind w:firstLine="708"/>
        <w:rPr>
          <w:b/>
          <w:bCs/>
        </w:rPr>
      </w:pPr>
      <w:r w:rsidRPr="00B20F86">
        <w:rPr>
          <w:rFonts w:ascii="Segoe UI Emoji" w:hAnsi="Segoe UI Emoji" w:cs="Segoe UI Emoji"/>
          <w:b/>
          <w:bCs/>
        </w:rPr>
        <w:t>🖥️</w:t>
      </w:r>
      <w:r w:rsidRPr="00B20F86">
        <w:rPr>
          <w:b/>
          <w:bCs/>
        </w:rPr>
        <w:t xml:space="preserve"> Servicios administrativos de cómputo</w:t>
      </w:r>
    </w:p>
    <w:p w14:paraId="2AAB1DA3" w14:textId="77777777" w:rsidR="00B20F86" w:rsidRPr="00B20F86" w:rsidRDefault="00B20F86" w:rsidP="00B20F86">
      <w:pPr>
        <w:numPr>
          <w:ilvl w:val="0"/>
          <w:numId w:val="22"/>
        </w:numPr>
      </w:pPr>
      <w:r w:rsidRPr="00B20F86">
        <w:t>El proveedor gestiona la infraestructura</w:t>
      </w:r>
    </w:p>
    <w:p w14:paraId="019CB070" w14:textId="77777777" w:rsidR="00B20F86" w:rsidRPr="00B20F86" w:rsidRDefault="00B20F86" w:rsidP="00B20F86">
      <w:pPr>
        <w:numPr>
          <w:ilvl w:val="0"/>
          <w:numId w:val="22"/>
        </w:numPr>
      </w:pPr>
      <w:r w:rsidRPr="00B20F86">
        <w:t>La empresa no administra servidores</w:t>
      </w:r>
    </w:p>
    <w:p w14:paraId="73297155" w14:textId="77777777" w:rsidR="00B20F86" w:rsidRPr="00B20F86" w:rsidRDefault="00B20F86" w:rsidP="00B20F86">
      <w:pPr>
        <w:ind w:firstLine="708"/>
        <w:rPr>
          <w:b/>
          <w:bCs/>
        </w:rPr>
      </w:pPr>
      <w:r w:rsidRPr="00B20F86">
        <w:rPr>
          <w:rFonts w:ascii="Segoe UI Emoji" w:hAnsi="Segoe UI Emoji" w:cs="Segoe UI Emoji"/>
          <w:b/>
          <w:bCs/>
        </w:rPr>
        <w:t>⭐</w:t>
      </w:r>
      <w:r w:rsidRPr="00B20F86">
        <w:rPr>
          <w:b/>
          <w:bCs/>
        </w:rPr>
        <w:t xml:space="preserve"> Beneficios clave</w:t>
      </w:r>
    </w:p>
    <w:p w14:paraId="17EDB003" w14:textId="77777777" w:rsidR="00B20F86" w:rsidRPr="00B20F86" w:rsidRDefault="00B20F86" w:rsidP="00B20F86">
      <w:pPr>
        <w:numPr>
          <w:ilvl w:val="0"/>
          <w:numId w:val="23"/>
        </w:numPr>
      </w:pPr>
      <w:r w:rsidRPr="00B20F86">
        <w:t>Reducción de costes</w:t>
      </w:r>
    </w:p>
    <w:p w14:paraId="148611EC" w14:textId="77777777" w:rsidR="00B20F86" w:rsidRPr="00B20F86" w:rsidRDefault="00B20F86" w:rsidP="00B20F86">
      <w:pPr>
        <w:numPr>
          <w:ilvl w:val="0"/>
          <w:numId w:val="23"/>
        </w:numPr>
      </w:pPr>
      <w:r w:rsidRPr="00B20F86">
        <w:t>Automatización y eficiencia</w:t>
      </w:r>
    </w:p>
    <w:p w14:paraId="766A525D" w14:textId="77777777" w:rsidR="00B20F86" w:rsidRPr="00B20F86" w:rsidRDefault="00B20F86" w:rsidP="00B20F86">
      <w:pPr>
        <w:numPr>
          <w:ilvl w:val="0"/>
          <w:numId w:val="23"/>
        </w:numPr>
      </w:pPr>
      <w:r w:rsidRPr="00B20F86">
        <w:t>Escalabilidad automática</w:t>
      </w:r>
    </w:p>
    <w:p w14:paraId="67E6AC80" w14:textId="77777777" w:rsidR="00B20F86" w:rsidRPr="00B20F86" w:rsidRDefault="00B20F86" w:rsidP="00B20F86">
      <w:pPr>
        <w:numPr>
          <w:ilvl w:val="0"/>
          <w:numId w:val="23"/>
        </w:numPr>
      </w:pPr>
      <w:r w:rsidRPr="00B20F86">
        <w:t>Acceso a tecnología avanzada</w:t>
      </w:r>
    </w:p>
    <w:p w14:paraId="0DD66698" w14:textId="77777777" w:rsidR="00B20F86" w:rsidRPr="00B20F86" w:rsidRDefault="00B20F86" w:rsidP="00B20F86">
      <w:pPr>
        <w:ind w:firstLine="708"/>
      </w:pPr>
    </w:p>
    <w:sectPr w:rsidR="00B20F86" w:rsidRPr="00B20F86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38721" w14:textId="77777777" w:rsidR="00906737" w:rsidRDefault="00906737">
      <w:r>
        <w:separator/>
      </w:r>
    </w:p>
  </w:endnote>
  <w:endnote w:type="continuationSeparator" w:id="0">
    <w:p w14:paraId="4ADD8CBA" w14:textId="77777777" w:rsidR="00906737" w:rsidRDefault="00906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4EC85" w14:textId="77777777" w:rsidR="00906737" w:rsidRDefault="00906737">
      <w:r>
        <w:separator/>
      </w:r>
    </w:p>
  </w:footnote>
  <w:footnote w:type="continuationSeparator" w:id="0">
    <w:p w14:paraId="3A229B07" w14:textId="77777777" w:rsidR="00906737" w:rsidRDefault="009067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44823" w14:textId="370B03F5" w:rsidR="001B3F9D" w:rsidRDefault="006B1AEE">
    <w:pPr>
      <w:pStyle w:val="Encabezado"/>
    </w:pPr>
    <w:r>
      <w:t xml:space="preserve">Resumen Unidad 5: Servicios de cómputo </w:t>
    </w:r>
    <w:r>
      <w:tab/>
    </w:r>
    <w:r>
      <w:tab/>
      <w:t>Fundamentos de computación en la nube.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4D65"/>
    <w:multiLevelType w:val="multilevel"/>
    <w:tmpl w:val="A11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6764A"/>
    <w:multiLevelType w:val="multilevel"/>
    <w:tmpl w:val="764A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96DAB"/>
    <w:multiLevelType w:val="multilevel"/>
    <w:tmpl w:val="1672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C339B"/>
    <w:multiLevelType w:val="multilevel"/>
    <w:tmpl w:val="F10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41D6B"/>
    <w:multiLevelType w:val="multilevel"/>
    <w:tmpl w:val="ADD8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92E1A"/>
    <w:multiLevelType w:val="multilevel"/>
    <w:tmpl w:val="C7AC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71C8F"/>
    <w:multiLevelType w:val="multilevel"/>
    <w:tmpl w:val="C0E0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161E0"/>
    <w:multiLevelType w:val="multilevel"/>
    <w:tmpl w:val="2CE8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56B35"/>
    <w:multiLevelType w:val="multilevel"/>
    <w:tmpl w:val="4C34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57322"/>
    <w:multiLevelType w:val="multilevel"/>
    <w:tmpl w:val="5774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A50EC"/>
    <w:multiLevelType w:val="multilevel"/>
    <w:tmpl w:val="55F6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22BD0"/>
    <w:multiLevelType w:val="multilevel"/>
    <w:tmpl w:val="2D80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96CE6"/>
    <w:multiLevelType w:val="multilevel"/>
    <w:tmpl w:val="1848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F02FC"/>
    <w:multiLevelType w:val="multilevel"/>
    <w:tmpl w:val="7E5A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C47AB"/>
    <w:multiLevelType w:val="multilevel"/>
    <w:tmpl w:val="7022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E318F"/>
    <w:multiLevelType w:val="multilevel"/>
    <w:tmpl w:val="0DF6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3032B"/>
    <w:multiLevelType w:val="multilevel"/>
    <w:tmpl w:val="902E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22940"/>
    <w:multiLevelType w:val="multilevel"/>
    <w:tmpl w:val="4E20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11582"/>
    <w:multiLevelType w:val="multilevel"/>
    <w:tmpl w:val="B1F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9C76E4"/>
    <w:multiLevelType w:val="multilevel"/>
    <w:tmpl w:val="DB78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60307"/>
    <w:multiLevelType w:val="multilevel"/>
    <w:tmpl w:val="C3CE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E1DDC"/>
    <w:multiLevelType w:val="multilevel"/>
    <w:tmpl w:val="6902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E5B7B"/>
    <w:multiLevelType w:val="multilevel"/>
    <w:tmpl w:val="90B0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576902">
    <w:abstractNumId w:val="5"/>
  </w:num>
  <w:num w:numId="2" w16cid:durableId="1716588856">
    <w:abstractNumId w:val="15"/>
  </w:num>
  <w:num w:numId="3" w16cid:durableId="553737890">
    <w:abstractNumId w:val="11"/>
  </w:num>
  <w:num w:numId="4" w16cid:durableId="502017620">
    <w:abstractNumId w:val="14"/>
  </w:num>
  <w:num w:numId="5" w16cid:durableId="513541207">
    <w:abstractNumId w:val="0"/>
  </w:num>
  <w:num w:numId="6" w16cid:durableId="1944223058">
    <w:abstractNumId w:val="8"/>
  </w:num>
  <w:num w:numId="7" w16cid:durableId="1953442186">
    <w:abstractNumId w:val="22"/>
  </w:num>
  <w:num w:numId="8" w16cid:durableId="1103495381">
    <w:abstractNumId w:val="19"/>
  </w:num>
  <w:num w:numId="9" w16cid:durableId="69892766">
    <w:abstractNumId w:val="4"/>
  </w:num>
  <w:num w:numId="10" w16cid:durableId="565384817">
    <w:abstractNumId w:val="17"/>
  </w:num>
  <w:num w:numId="11" w16cid:durableId="382606019">
    <w:abstractNumId w:val="3"/>
  </w:num>
  <w:num w:numId="12" w16cid:durableId="801537103">
    <w:abstractNumId w:val="20"/>
  </w:num>
  <w:num w:numId="13" w16cid:durableId="1329744422">
    <w:abstractNumId w:val="7"/>
  </w:num>
  <w:num w:numId="14" w16cid:durableId="1624966531">
    <w:abstractNumId w:val="10"/>
  </w:num>
  <w:num w:numId="15" w16cid:durableId="75397850">
    <w:abstractNumId w:val="1"/>
  </w:num>
  <w:num w:numId="16" w16cid:durableId="1305968396">
    <w:abstractNumId w:val="18"/>
  </w:num>
  <w:num w:numId="17" w16cid:durableId="435441956">
    <w:abstractNumId w:val="13"/>
  </w:num>
  <w:num w:numId="18" w16cid:durableId="562788411">
    <w:abstractNumId w:val="6"/>
  </w:num>
  <w:num w:numId="19" w16cid:durableId="321349440">
    <w:abstractNumId w:val="2"/>
  </w:num>
  <w:num w:numId="20" w16cid:durableId="1606384192">
    <w:abstractNumId w:val="9"/>
  </w:num>
  <w:num w:numId="21" w16cid:durableId="1633439963">
    <w:abstractNumId w:val="12"/>
  </w:num>
  <w:num w:numId="22" w16cid:durableId="1305042011">
    <w:abstractNumId w:val="16"/>
  </w:num>
  <w:num w:numId="23" w16cid:durableId="187276762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AEE"/>
    <w:rsid w:val="001B3F9D"/>
    <w:rsid w:val="00286C35"/>
    <w:rsid w:val="003B60C0"/>
    <w:rsid w:val="0046321D"/>
    <w:rsid w:val="005D50F7"/>
    <w:rsid w:val="006B1AEE"/>
    <w:rsid w:val="00713587"/>
    <w:rsid w:val="00906737"/>
    <w:rsid w:val="00B20F86"/>
    <w:rsid w:val="00CE0FF8"/>
    <w:rsid w:val="00E9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8316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71358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71358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1358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713587"/>
    <w:rPr>
      <w:sz w:val="24"/>
      <w:szCs w:val="24"/>
      <w:lang w:val="es-ES" w:eastAsia="es-ES"/>
    </w:rPr>
  </w:style>
  <w:style w:type="character" w:styleId="Hipervnculo">
    <w:name w:val="Hyperlink"/>
    <w:basedOn w:val="Fuentedeprrafopredeter"/>
    <w:rsid w:val="006B1AE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1A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root\Templates\3082\Office%20Word%202003%20Look.dotx" TargetMode="External"/></Relationships>
</file>

<file path=word/theme/theme1.xml><?xml version="1.0" encoding="utf-8"?>
<a:theme xmlns:a="http://schemas.openxmlformats.org/drawingml/2006/main" name="Tema de 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Office Word 2003 Look</Template>
  <TotalTime>0</TotalTime>
  <Pages>8</Pages>
  <Words>1301</Words>
  <Characters>7158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2026-01-08T17:51:00Z</dcterms:created>
  <dcterms:modified xsi:type="dcterms:W3CDTF">2026-01-08T18:56:00Z</dcterms:modified>
</cp:coreProperties>
</file>