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5FE4F" w14:textId="77777777" w:rsidR="004A3151" w:rsidRPr="00EE5879" w:rsidRDefault="004A3151">
      <w:pPr>
        <w:rPr>
          <w:rFonts w:ascii="Times New Roman" w:hAnsi="Times New Roman" w:cs="Times New Roman"/>
          <w:sz w:val="36"/>
          <w:szCs w:val="36"/>
        </w:rPr>
      </w:pPr>
    </w:p>
    <w:p w14:paraId="3A072D6B" w14:textId="23D0F3CA" w:rsidR="00A27213" w:rsidRPr="00EE5879" w:rsidRDefault="00A27213" w:rsidP="00A27213">
      <w:pPr>
        <w:jc w:val="center"/>
        <w:rPr>
          <w:rFonts w:ascii="Times New Roman" w:hAnsi="Times New Roman" w:cs="Times New Roman"/>
          <w:b/>
          <w:bCs/>
          <w:sz w:val="36"/>
          <w:szCs w:val="36"/>
        </w:rPr>
      </w:pPr>
      <w:r w:rsidRPr="00EE5879">
        <w:rPr>
          <w:rFonts w:ascii="Times New Roman" w:hAnsi="Times New Roman" w:cs="Times New Roman"/>
          <w:b/>
          <w:bCs/>
          <w:sz w:val="36"/>
          <w:szCs w:val="36"/>
        </w:rPr>
        <w:t>Milestone1</w:t>
      </w:r>
    </w:p>
    <w:p w14:paraId="0B3D7F05" w14:textId="48A56BFF" w:rsidR="00A27213" w:rsidRPr="00EE5879" w:rsidRDefault="00A27213" w:rsidP="00A27213">
      <w:pPr>
        <w:jc w:val="center"/>
        <w:rPr>
          <w:rFonts w:ascii="Times New Roman" w:hAnsi="Times New Roman" w:cs="Times New Roman"/>
          <w:b/>
          <w:bCs/>
          <w:sz w:val="36"/>
          <w:szCs w:val="36"/>
        </w:rPr>
      </w:pPr>
      <w:r w:rsidRPr="00EE5879">
        <w:rPr>
          <w:rFonts w:ascii="Times New Roman" w:hAnsi="Times New Roman" w:cs="Times New Roman"/>
          <w:b/>
          <w:bCs/>
          <w:sz w:val="36"/>
          <w:szCs w:val="36"/>
        </w:rPr>
        <w:t>Receipt &amp; Invoice Digitizer</w:t>
      </w:r>
    </w:p>
    <w:p w14:paraId="1A16C1CE" w14:textId="77777777" w:rsidR="00A27213" w:rsidRPr="00EE5879" w:rsidRDefault="00A27213" w:rsidP="00A27213">
      <w:pPr>
        <w:rPr>
          <w:rFonts w:ascii="Times New Roman" w:hAnsi="Times New Roman" w:cs="Times New Roman"/>
          <w:sz w:val="28"/>
          <w:szCs w:val="28"/>
        </w:rPr>
      </w:pPr>
    </w:p>
    <w:p w14:paraId="43989112" w14:textId="4EEE7743" w:rsidR="00AF3FCD" w:rsidRDefault="00AF3FCD" w:rsidP="00AF3FCD">
      <w:pPr>
        <w:rPr>
          <w:rFonts w:ascii="Times New Roman" w:hAnsi="Times New Roman" w:cs="Times New Roman"/>
          <w:b/>
          <w:bCs/>
          <w:sz w:val="28"/>
          <w:szCs w:val="28"/>
        </w:rPr>
      </w:pPr>
      <w:r w:rsidRPr="00EE5879">
        <w:rPr>
          <w:rFonts w:ascii="Times New Roman" w:hAnsi="Times New Roman" w:cs="Times New Roman"/>
          <w:b/>
          <w:bCs/>
          <w:sz w:val="28"/>
          <w:szCs w:val="28"/>
        </w:rPr>
        <w:t>1.</w:t>
      </w:r>
      <w:r w:rsidR="00A27213" w:rsidRPr="00EE5879">
        <w:rPr>
          <w:rFonts w:ascii="Times New Roman" w:hAnsi="Times New Roman" w:cs="Times New Roman"/>
          <w:b/>
          <w:bCs/>
          <w:sz w:val="28"/>
          <w:szCs w:val="28"/>
        </w:rPr>
        <w:t>Introduction</w:t>
      </w:r>
      <w:r w:rsidRPr="00EE5879">
        <w:rPr>
          <w:rFonts w:ascii="Times New Roman" w:hAnsi="Times New Roman" w:cs="Times New Roman"/>
          <w:b/>
          <w:bCs/>
          <w:sz w:val="28"/>
          <w:szCs w:val="28"/>
        </w:rPr>
        <w:t>:</w:t>
      </w:r>
    </w:p>
    <w:p w14:paraId="68582369" w14:textId="77777777" w:rsidR="00EE5879" w:rsidRPr="00EE5879" w:rsidRDefault="00EE5879" w:rsidP="00AF3FCD">
      <w:pPr>
        <w:rPr>
          <w:rFonts w:ascii="Times New Roman" w:hAnsi="Times New Roman" w:cs="Times New Roman"/>
          <w:b/>
          <w:bCs/>
          <w:sz w:val="28"/>
          <w:szCs w:val="28"/>
        </w:rPr>
      </w:pPr>
    </w:p>
    <w:p w14:paraId="7279DA05" w14:textId="77777777" w:rsidR="002614C8" w:rsidRPr="002614C8" w:rsidRDefault="002614C8" w:rsidP="002614C8">
      <w:pPr>
        <w:rPr>
          <w:rFonts w:ascii="Times New Roman" w:hAnsi="Times New Roman" w:cs="Times New Roman"/>
          <w:sz w:val="28"/>
          <w:szCs w:val="28"/>
        </w:rPr>
      </w:pPr>
      <w:r w:rsidRPr="002614C8">
        <w:rPr>
          <w:rFonts w:ascii="Times New Roman" w:hAnsi="Times New Roman" w:cs="Times New Roman"/>
          <w:sz w:val="28"/>
          <w:szCs w:val="28"/>
        </w:rPr>
        <w:t>In today’s digital era, businesses and individuals handle a large volume of paper-based receipts and invoices. Manual handling of these documents often leads to challenges such as data loss, incorrect entries, lack of traceability, and increased operational costs. Automating the digitization of invoices is therefore a critical requirement for efficient financial management.</w:t>
      </w:r>
    </w:p>
    <w:p w14:paraId="47ADF624" w14:textId="77777777" w:rsidR="002614C8" w:rsidRDefault="002614C8" w:rsidP="002614C8">
      <w:pPr>
        <w:rPr>
          <w:rFonts w:ascii="Times New Roman" w:hAnsi="Times New Roman" w:cs="Times New Roman"/>
          <w:sz w:val="28"/>
          <w:szCs w:val="28"/>
        </w:rPr>
      </w:pPr>
      <w:r w:rsidRPr="002614C8">
        <w:rPr>
          <w:rFonts w:ascii="Times New Roman" w:hAnsi="Times New Roman" w:cs="Times New Roman"/>
          <w:sz w:val="28"/>
          <w:szCs w:val="28"/>
        </w:rPr>
        <w:t>The Receipt &amp; Invoice Digitizer project focuses on building an automated system that converts scanned receipts and invoices into structured digital data using Optical Character Recognition (OCR). This milestone lays the foundation by enabling file upload, image preprocessing, and raw text extraction.</w:t>
      </w:r>
    </w:p>
    <w:p w14:paraId="53F5D515" w14:textId="77777777" w:rsidR="00EE5879" w:rsidRPr="002614C8" w:rsidRDefault="00EE5879" w:rsidP="002614C8">
      <w:pPr>
        <w:rPr>
          <w:rFonts w:ascii="Times New Roman" w:hAnsi="Times New Roman" w:cs="Times New Roman"/>
          <w:sz w:val="28"/>
          <w:szCs w:val="28"/>
        </w:rPr>
      </w:pPr>
    </w:p>
    <w:p w14:paraId="25444ACF" w14:textId="47F6BF04" w:rsidR="00EE5879" w:rsidRDefault="00AF3FCD" w:rsidP="00AF3FCD">
      <w:pPr>
        <w:rPr>
          <w:rFonts w:ascii="Times New Roman" w:hAnsi="Times New Roman" w:cs="Times New Roman"/>
          <w:b/>
          <w:bCs/>
          <w:sz w:val="28"/>
          <w:szCs w:val="28"/>
        </w:rPr>
      </w:pPr>
      <w:r w:rsidRPr="00EE5879">
        <w:rPr>
          <w:rFonts w:ascii="Times New Roman" w:hAnsi="Times New Roman" w:cs="Times New Roman"/>
          <w:b/>
          <w:bCs/>
          <w:sz w:val="28"/>
          <w:szCs w:val="28"/>
        </w:rPr>
        <w:t>2.Problem Statement:</w:t>
      </w:r>
    </w:p>
    <w:p w14:paraId="1A1F54AE" w14:textId="77777777" w:rsidR="00EE5879" w:rsidRPr="00EE5879" w:rsidRDefault="00EE5879" w:rsidP="00AF3FCD">
      <w:pPr>
        <w:rPr>
          <w:rFonts w:ascii="Times New Roman" w:hAnsi="Times New Roman" w:cs="Times New Roman"/>
          <w:b/>
          <w:bCs/>
          <w:sz w:val="28"/>
          <w:szCs w:val="28"/>
        </w:rPr>
      </w:pPr>
    </w:p>
    <w:p w14:paraId="59DF6C25" w14:textId="77777777" w:rsidR="00AF3FCD" w:rsidRDefault="00AF3FCD" w:rsidP="00A27213">
      <w:pPr>
        <w:rPr>
          <w:rFonts w:ascii="Times New Roman" w:hAnsi="Times New Roman" w:cs="Times New Roman"/>
          <w:sz w:val="28"/>
          <w:szCs w:val="28"/>
        </w:rPr>
      </w:pPr>
      <w:r w:rsidRPr="00EE5879">
        <w:rPr>
          <w:rFonts w:ascii="Times New Roman" w:hAnsi="Times New Roman" w:cs="Times New Roman"/>
          <w:sz w:val="28"/>
          <w:szCs w:val="28"/>
        </w:rPr>
        <w:t xml:space="preserve">Businesses and individuals handle numerous paper receipts and invoices, which are prone to loss, errors, and manual entry delays. This project builds a system that automatically scans, extracts, and digitizes information from receipts and invoices using OCR (Optical Character Recognition) and NLP-based field extraction. The digitized data is stored in a structured format, making it easy to search, </w:t>
      </w:r>
      <w:proofErr w:type="spellStart"/>
      <w:r w:rsidRPr="00EE5879">
        <w:rPr>
          <w:rFonts w:ascii="Times New Roman" w:hAnsi="Times New Roman" w:cs="Times New Roman"/>
          <w:sz w:val="28"/>
          <w:szCs w:val="28"/>
        </w:rPr>
        <w:t>analyze</w:t>
      </w:r>
      <w:proofErr w:type="spellEnd"/>
      <w:r w:rsidRPr="00EE5879">
        <w:rPr>
          <w:rFonts w:ascii="Times New Roman" w:hAnsi="Times New Roman" w:cs="Times New Roman"/>
          <w:sz w:val="28"/>
          <w:szCs w:val="28"/>
        </w:rPr>
        <w:t xml:space="preserve">, and integrate with accounting or ERP systems. </w:t>
      </w:r>
    </w:p>
    <w:p w14:paraId="0BBC36E7" w14:textId="77777777" w:rsidR="00EE5879" w:rsidRPr="00EE5879" w:rsidRDefault="00EE5879" w:rsidP="00A27213">
      <w:pPr>
        <w:rPr>
          <w:rFonts w:ascii="Times New Roman" w:hAnsi="Times New Roman" w:cs="Times New Roman"/>
          <w:sz w:val="28"/>
          <w:szCs w:val="28"/>
        </w:rPr>
      </w:pPr>
    </w:p>
    <w:p w14:paraId="2335D629" w14:textId="4E92F4CA" w:rsidR="00A27213" w:rsidRPr="00EE5879" w:rsidRDefault="00A27213" w:rsidP="00A27213">
      <w:pPr>
        <w:rPr>
          <w:rFonts w:ascii="Times New Roman" w:hAnsi="Times New Roman" w:cs="Times New Roman"/>
          <w:sz w:val="28"/>
          <w:szCs w:val="28"/>
        </w:rPr>
      </w:pPr>
      <w:r w:rsidRPr="00EE5879">
        <w:rPr>
          <w:rFonts w:ascii="Times New Roman" w:hAnsi="Times New Roman" w:cs="Times New Roman"/>
          <w:b/>
          <w:bCs/>
          <w:sz w:val="28"/>
          <w:szCs w:val="28"/>
        </w:rPr>
        <w:t>Key points:</w:t>
      </w:r>
    </w:p>
    <w:p w14:paraId="6365B5B0" w14:textId="77777777" w:rsidR="00A27213" w:rsidRPr="00EE5879" w:rsidRDefault="00A27213" w:rsidP="00A27213">
      <w:pPr>
        <w:numPr>
          <w:ilvl w:val="0"/>
          <w:numId w:val="2"/>
        </w:numPr>
        <w:rPr>
          <w:rFonts w:ascii="Times New Roman" w:hAnsi="Times New Roman" w:cs="Times New Roman"/>
          <w:sz w:val="28"/>
          <w:szCs w:val="28"/>
        </w:rPr>
      </w:pPr>
      <w:r w:rsidRPr="00EE5879">
        <w:rPr>
          <w:rFonts w:ascii="Times New Roman" w:hAnsi="Times New Roman" w:cs="Times New Roman"/>
          <w:sz w:val="28"/>
          <w:szCs w:val="28"/>
        </w:rPr>
        <w:t>Manual data entry is time-consuming and error-prone</w:t>
      </w:r>
    </w:p>
    <w:p w14:paraId="4FF81620" w14:textId="77777777" w:rsidR="00A27213" w:rsidRPr="00EE5879" w:rsidRDefault="00A27213" w:rsidP="00A27213">
      <w:pPr>
        <w:numPr>
          <w:ilvl w:val="0"/>
          <w:numId w:val="2"/>
        </w:numPr>
        <w:rPr>
          <w:rFonts w:ascii="Times New Roman" w:hAnsi="Times New Roman" w:cs="Times New Roman"/>
          <w:sz w:val="28"/>
          <w:szCs w:val="28"/>
        </w:rPr>
      </w:pPr>
      <w:r w:rsidRPr="00EE5879">
        <w:rPr>
          <w:rFonts w:ascii="Times New Roman" w:hAnsi="Times New Roman" w:cs="Times New Roman"/>
          <w:sz w:val="28"/>
          <w:szCs w:val="28"/>
        </w:rPr>
        <w:t>OCR enables automatic extraction of text from receipts/invoices</w:t>
      </w:r>
    </w:p>
    <w:p w14:paraId="7B75A6C2" w14:textId="77777777" w:rsidR="00A27213" w:rsidRPr="00EE5879" w:rsidRDefault="00A27213" w:rsidP="00A27213">
      <w:pPr>
        <w:numPr>
          <w:ilvl w:val="0"/>
          <w:numId w:val="2"/>
        </w:numPr>
        <w:rPr>
          <w:rFonts w:ascii="Times New Roman" w:hAnsi="Times New Roman" w:cs="Times New Roman"/>
          <w:sz w:val="28"/>
          <w:szCs w:val="28"/>
        </w:rPr>
      </w:pPr>
      <w:r w:rsidRPr="00EE5879">
        <w:rPr>
          <w:rFonts w:ascii="Times New Roman" w:hAnsi="Times New Roman" w:cs="Times New Roman"/>
          <w:sz w:val="28"/>
          <w:szCs w:val="28"/>
        </w:rPr>
        <w:t>Persistent storage allows long-term data tracking and analytics</w:t>
      </w:r>
    </w:p>
    <w:p w14:paraId="7A3AAB45" w14:textId="77777777" w:rsidR="00A27213" w:rsidRPr="00EE5879" w:rsidRDefault="00A27213" w:rsidP="00A27213">
      <w:pPr>
        <w:rPr>
          <w:rFonts w:ascii="Times New Roman" w:hAnsi="Times New Roman" w:cs="Times New Roman"/>
          <w:sz w:val="28"/>
          <w:szCs w:val="28"/>
        </w:rPr>
      </w:pPr>
    </w:p>
    <w:p w14:paraId="658E31E3" w14:textId="1B18DC4E" w:rsidR="00A27213" w:rsidRPr="00E00D1B" w:rsidRDefault="00A27213" w:rsidP="00EE5879">
      <w:pPr>
        <w:pStyle w:val="Heading2"/>
        <w:rPr>
          <w:rFonts w:ascii="Times New Roman" w:eastAsia="Times New Roman" w:hAnsi="Times New Roman" w:cs="Times New Roman"/>
          <w:b/>
          <w:bCs/>
          <w:color w:val="auto"/>
          <w:kern w:val="0"/>
          <w:lang w:eastAsia="en-IN"/>
          <w14:ligatures w14:val="none"/>
        </w:rPr>
      </w:pPr>
      <w:r w:rsidRPr="00EE5879">
        <w:rPr>
          <w:rFonts w:ascii="Times New Roman" w:hAnsi="Times New Roman" w:cs="Times New Roman"/>
          <w:sz w:val="28"/>
          <w:szCs w:val="28"/>
        </w:rPr>
        <w:lastRenderedPageBreak/>
        <w:t xml:space="preserve"> </w:t>
      </w:r>
      <w:r w:rsidRPr="00E00D1B">
        <w:rPr>
          <w:rFonts w:ascii="Times New Roman" w:eastAsia="Times New Roman" w:hAnsi="Times New Roman" w:cs="Times New Roman"/>
          <w:b/>
          <w:bCs/>
          <w:color w:val="auto"/>
          <w:kern w:val="0"/>
          <w:lang w:eastAsia="en-IN"/>
          <w14:ligatures w14:val="none"/>
        </w:rPr>
        <w:t>Objectives of the Milestone</w:t>
      </w:r>
    </w:p>
    <w:p w14:paraId="715A940F" w14:textId="77777777" w:rsidR="006C12DA" w:rsidRPr="00EE5879" w:rsidRDefault="006C12DA" w:rsidP="00A2721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 xml:space="preserve">• Implement file upload. </w:t>
      </w:r>
    </w:p>
    <w:p w14:paraId="36BFCE75" w14:textId="77777777" w:rsidR="006C12DA" w:rsidRPr="00EE5879" w:rsidRDefault="006C12DA" w:rsidP="00A2721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 Preprocess images for OCR.</w:t>
      </w:r>
    </w:p>
    <w:p w14:paraId="78CA5BA7" w14:textId="7918BBF4" w:rsidR="002614C8" w:rsidRPr="00EE5879" w:rsidRDefault="006C12DA" w:rsidP="00A2721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 xml:space="preserve"> • Extract raw text from sample receipts.</w:t>
      </w:r>
    </w:p>
    <w:p w14:paraId="656F71E3" w14:textId="0D9A1BD8" w:rsidR="00A27213" w:rsidRPr="00E00D1B" w:rsidRDefault="00A27213" w:rsidP="00A27213">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E00D1B">
        <w:rPr>
          <w:rFonts w:ascii="Times New Roman" w:eastAsia="Times New Roman" w:hAnsi="Times New Roman" w:cs="Times New Roman"/>
          <w:b/>
          <w:bCs/>
          <w:kern w:val="0"/>
          <w:sz w:val="32"/>
          <w:szCs w:val="32"/>
          <w:lang w:eastAsia="en-IN"/>
          <w14:ligatures w14:val="none"/>
        </w:rPr>
        <w:t>System Architecture</w:t>
      </w:r>
    </w:p>
    <w:p w14:paraId="3BD582C1" w14:textId="77777777" w:rsidR="002614C8" w:rsidRPr="002614C8" w:rsidRDefault="002614C8" w:rsidP="002614C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14C8">
        <w:rPr>
          <w:rFonts w:ascii="Times New Roman" w:eastAsia="Times New Roman" w:hAnsi="Times New Roman" w:cs="Times New Roman"/>
          <w:kern w:val="0"/>
          <w:sz w:val="28"/>
          <w:szCs w:val="28"/>
          <w:lang w:eastAsia="en-IN"/>
          <w14:ligatures w14:val="none"/>
        </w:rPr>
        <w:t>The high-level architecture of the system is as follows:</w:t>
      </w:r>
    </w:p>
    <w:p w14:paraId="09060A72" w14:textId="77777777" w:rsidR="002614C8" w:rsidRPr="002614C8" w:rsidRDefault="002614C8" w:rsidP="002614C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14C8">
        <w:rPr>
          <w:rFonts w:ascii="Times New Roman" w:eastAsia="Times New Roman" w:hAnsi="Times New Roman" w:cs="Times New Roman"/>
          <w:b/>
          <w:bCs/>
          <w:kern w:val="0"/>
          <w:sz w:val="28"/>
          <w:szCs w:val="28"/>
          <w:lang w:eastAsia="en-IN"/>
          <w14:ligatures w14:val="none"/>
        </w:rPr>
        <w:t>User Upload → Image Preprocessing → OCR Engine → Raw Text Output → UI Display</w:t>
      </w:r>
    </w:p>
    <w:p w14:paraId="13CAADE9" w14:textId="5C916467" w:rsidR="006C12DA" w:rsidRDefault="002614C8" w:rsidP="00A2721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14C8">
        <w:rPr>
          <w:rFonts w:ascii="Times New Roman" w:eastAsia="Times New Roman" w:hAnsi="Times New Roman" w:cs="Times New Roman"/>
          <w:kern w:val="0"/>
          <w:sz w:val="28"/>
          <w:szCs w:val="28"/>
          <w:lang w:eastAsia="en-IN"/>
          <w14:ligatures w14:val="none"/>
        </w:rPr>
        <w:t>Each module is loosely coupled, allowing easy extension in future milestones.</w:t>
      </w:r>
    </w:p>
    <w:p w14:paraId="2B39B720" w14:textId="4CA12105" w:rsidR="00E00D1B" w:rsidRPr="00EE5879" w:rsidRDefault="00E00D1B" w:rsidP="00E00D1B">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14:ligatures w14:val="none"/>
        </w:rPr>
        <w:drawing>
          <wp:inline distT="0" distB="0" distL="0" distR="0" wp14:anchorId="5E2FE772" wp14:editId="14DE4F5E">
            <wp:extent cx="3625638" cy="5438457"/>
            <wp:effectExtent l="0" t="0" r="0" b="0"/>
            <wp:docPr id="366596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32531" cy="5448796"/>
                    </a:xfrm>
                    <a:prstGeom prst="rect">
                      <a:avLst/>
                    </a:prstGeom>
                    <a:noFill/>
                  </pic:spPr>
                </pic:pic>
              </a:graphicData>
            </a:graphic>
          </wp:inline>
        </w:drawing>
      </w:r>
    </w:p>
    <w:p w14:paraId="49CCAC06" w14:textId="77777777" w:rsidR="00EE5879" w:rsidRPr="00EE5879" w:rsidRDefault="00EE5879" w:rsidP="00A2721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063446D" w14:textId="7B44B042" w:rsidR="00E00D1B" w:rsidRPr="00E00D1B" w:rsidRDefault="00A27213" w:rsidP="00A27213">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E00D1B">
        <w:rPr>
          <w:rFonts w:ascii="Times New Roman" w:eastAsia="Times New Roman" w:hAnsi="Times New Roman" w:cs="Times New Roman"/>
          <w:b/>
          <w:bCs/>
          <w:kern w:val="0"/>
          <w:sz w:val="32"/>
          <w:szCs w:val="32"/>
          <w:lang w:eastAsia="en-IN"/>
          <w14:ligatures w14:val="none"/>
        </w:rPr>
        <w:t>Functional Modules Description</w:t>
      </w:r>
    </w:p>
    <w:p w14:paraId="20A8F9C9" w14:textId="152AC9B1" w:rsidR="00E00D1B" w:rsidRPr="00EE5879" w:rsidRDefault="00EE5879" w:rsidP="00EE5879">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EE5879">
        <w:rPr>
          <w:rFonts w:ascii="Times New Roman" w:eastAsia="Times New Roman" w:hAnsi="Times New Roman" w:cs="Times New Roman"/>
          <w:b/>
          <w:bCs/>
          <w:kern w:val="0"/>
          <w:sz w:val="32"/>
          <w:szCs w:val="32"/>
          <w:lang w:eastAsia="en-IN"/>
          <w14:ligatures w14:val="none"/>
        </w:rPr>
        <w:t>5.1 File Upload Module</w:t>
      </w:r>
    </w:p>
    <w:p w14:paraId="7B15F956" w14:textId="77777777" w:rsidR="00E00D1B" w:rsidRDefault="00EE5879" w:rsidP="00EE58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 xml:space="preserve">Purpose: </w:t>
      </w:r>
    </w:p>
    <w:p w14:paraId="3221BF9A" w14:textId="25885AF4"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Allows users to upload invoice or receipt files through the web interface.</w:t>
      </w:r>
    </w:p>
    <w:p w14:paraId="53C0459E"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Features:</w:t>
      </w:r>
    </w:p>
    <w:p w14:paraId="123BB3F7" w14:textId="77777777" w:rsidR="00EE5879" w:rsidRPr="00EE5879" w:rsidRDefault="00EE5879" w:rsidP="00EE5879">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 xml:space="preserve">Built using </w:t>
      </w:r>
      <w:proofErr w:type="spellStart"/>
      <w:r w:rsidRPr="00EE5879">
        <w:rPr>
          <w:rFonts w:ascii="Times New Roman" w:eastAsia="Times New Roman" w:hAnsi="Times New Roman" w:cs="Times New Roman"/>
          <w:kern w:val="0"/>
          <w:sz w:val="28"/>
          <w:szCs w:val="28"/>
          <w:lang w:eastAsia="en-IN"/>
          <w14:ligatures w14:val="none"/>
        </w:rPr>
        <w:t>Streamlit’s</w:t>
      </w:r>
      <w:proofErr w:type="spellEnd"/>
      <w:r w:rsidRPr="00EE5879">
        <w:rPr>
          <w:rFonts w:ascii="Times New Roman" w:eastAsia="Times New Roman" w:hAnsi="Times New Roman" w:cs="Times New Roman"/>
          <w:kern w:val="0"/>
          <w:sz w:val="28"/>
          <w:szCs w:val="28"/>
          <w:lang w:eastAsia="en-IN"/>
          <w14:ligatures w14:val="none"/>
        </w:rPr>
        <w:t xml:space="preserve"> </w:t>
      </w:r>
      <w:proofErr w:type="spellStart"/>
      <w:r w:rsidRPr="00EE5879">
        <w:rPr>
          <w:rFonts w:ascii="Times New Roman" w:eastAsia="Times New Roman" w:hAnsi="Times New Roman" w:cs="Times New Roman"/>
          <w:kern w:val="0"/>
          <w:sz w:val="28"/>
          <w:szCs w:val="28"/>
          <w:lang w:eastAsia="en-IN"/>
          <w14:ligatures w14:val="none"/>
        </w:rPr>
        <w:t>file_uploader</w:t>
      </w:r>
      <w:proofErr w:type="spellEnd"/>
    </w:p>
    <w:p w14:paraId="1773BDFC" w14:textId="77777777" w:rsidR="00EE5879" w:rsidRPr="00EE5879" w:rsidRDefault="00EE5879" w:rsidP="00EE5879">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Supports JPG, JPEG, PNG, and PDF formats</w:t>
      </w:r>
    </w:p>
    <w:p w14:paraId="4E4C2950" w14:textId="77777777" w:rsidR="00EE5879" w:rsidRPr="00EE5879" w:rsidRDefault="00EE5879" w:rsidP="00EE5879">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Uploaded files are saved locally using unique UUID-based filenames</w:t>
      </w:r>
    </w:p>
    <w:p w14:paraId="5AD9C7D0"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Benefits:</w:t>
      </w:r>
    </w:p>
    <w:p w14:paraId="6FD36A06" w14:textId="77777777" w:rsidR="00EE5879" w:rsidRPr="00EE5879" w:rsidRDefault="00EE5879" w:rsidP="00EE5879">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Prevents file name collisions</w:t>
      </w:r>
    </w:p>
    <w:p w14:paraId="1C9764DD" w14:textId="77777777" w:rsidR="00EE5879" w:rsidRPr="00EE5879" w:rsidRDefault="00EE5879" w:rsidP="00EE5879">
      <w:pPr>
        <w:numPr>
          <w:ilvl w:val="0"/>
          <w:numId w:val="22"/>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Ensures traceability of uploaded documents</w:t>
      </w:r>
    </w:p>
    <w:p w14:paraId="2152E5F3" w14:textId="77777777" w:rsidR="00E00D1B" w:rsidRDefault="00E00D1B" w:rsidP="00A2721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01A38F31" w14:textId="77777777" w:rsidR="00E00D1B" w:rsidRPr="00EE5879" w:rsidRDefault="00E00D1B" w:rsidP="00A2721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4631B6B3"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5.2 Image Preprocessing Module</w:t>
      </w:r>
    </w:p>
    <w:p w14:paraId="23A136C1" w14:textId="77777777" w:rsidR="00E00D1B" w:rsidRDefault="00EE5879" w:rsidP="00EE58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 xml:space="preserve">Purpose: </w:t>
      </w:r>
    </w:p>
    <w:p w14:paraId="7C3ACFA9" w14:textId="7AB8EE77"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Enhances image quality to improve OCR accuracy.</w:t>
      </w:r>
    </w:p>
    <w:p w14:paraId="773D700A"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Techniques Used:</w:t>
      </w:r>
    </w:p>
    <w:p w14:paraId="0B003456" w14:textId="77777777" w:rsidR="00EE5879" w:rsidRPr="00EE5879" w:rsidRDefault="00EE5879" w:rsidP="00EE5879">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Conversion to grayscale</w:t>
      </w:r>
    </w:p>
    <w:p w14:paraId="21E46EBB" w14:textId="77777777" w:rsidR="00EE5879" w:rsidRPr="00EE5879" w:rsidRDefault="00EE5879" w:rsidP="00EE5879">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Image resizing for better character recognition</w:t>
      </w:r>
    </w:p>
    <w:p w14:paraId="5378CB35" w14:textId="77777777" w:rsidR="00EE5879" w:rsidRPr="00EE5879" w:rsidRDefault="00EE5879" w:rsidP="00EE5879">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Noise reduction using bilateral filtering</w:t>
      </w:r>
    </w:p>
    <w:p w14:paraId="5C1890D6" w14:textId="77777777" w:rsidR="00EE5879" w:rsidRPr="00EE5879" w:rsidRDefault="00EE5879" w:rsidP="00EE5879">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Adaptive thresholding for clearer text regions</w:t>
      </w:r>
    </w:p>
    <w:p w14:paraId="74CE1C28" w14:textId="77777777" w:rsidR="00E00D1B" w:rsidRDefault="00EE5879" w:rsidP="00EE58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 xml:space="preserve">Outcome: </w:t>
      </w:r>
    </w:p>
    <w:p w14:paraId="357940C1" w14:textId="7ABE624D"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EE5879">
        <w:rPr>
          <w:rFonts w:ascii="Times New Roman" w:eastAsia="Times New Roman" w:hAnsi="Times New Roman" w:cs="Times New Roman"/>
          <w:kern w:val="0"/>
          <w:sz w:val="28"/>
          <w:szCs w:val="28"/>
          <w:lang w:eastAsia="en-IN"/>
          <w14:ligatures w14:val="none"/>
        </w:rPr>
        <w:t>Preprocessed</w:t>
      </w:r>
      <w:proofErr w:type="spellEnd"/>
      <w:r w:rsidRPr="00EE5879">
        <w:rPr>
          <w:rFonts w:ascii="Times New Roman" w:eastAsia="Times New Roman" w:hAnsi="Times New Roman" w:cs="Times New Roman"/>
          <w:kern w:val="0"/>
          <w:sz w:val="28"/>
          <w:szCs w:val="28"/>
          <w:lang w:eastAsia="en-IN"/>
          <w14:ligatures w14:val="none"/>
        </w:rPr>
        <w:t xml:space="preserve"> images provide significantly improved OCR results compared to raw images.</w:t>
      </w:r>
    </w:p>
    <w:p w14:paraId="4CE44855"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016E096" w14:textId="77777777" w:rsidR="00EE5879" w:rsidRPr="00EE5879" w:rsidRDefault="00EE5879" w:rsidP="00EE587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lastRenderedPageBreak/>
        <w:t>5.3 OCR Module</w:t>
      </w:r>
    </w:p>
    <w:p w14:paraId="58B29E14"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Purpose:</w:t>
      </w:r>
      <w:r w:rsidRPr="00EE5879">
        <w:rPr>
          <w:rFonts w:ascii="Times New Roman" w:eastAsia="Times New Roman" w:hAnsi="Times New Roman" w:cs="Times New Roman"/>
          <w:kern w:val="0"/>
          <w:sz w:val="28"/>
          <w:szCs w:val="28"/>
          <w:lang w:eastAsia="en-IN"/>
          <w14:ligatures w14:val="none"/>
        </w:rPr>
        <w:t xml:space="preserve"> Extracts machine-readable text from </w:t>
      </w:r>
      <w:proofErr w:type="spellStart"/>
      <w:r w:rsidRPr="00EE5879">
        <w:rPr>
          <w:rFonts w:ascii="Times New Roman" w:eastAsia="Times New Roman" w:hAnsi="Times New Roman" w:cs="Times New Roman"/>
          <w:kern w:val="0"/>
          <w:sz w:val="28"/>
          <w:szCs w:val="28"/>
          <w:lang w:eastAsia="en-IN"/>
          <w14:ligatures w14:val="none"/>
        </w:rPr>
        <w:t>preprocessed</w:t>
      </w:r>
      <w:proofErr w:type="spellEnd"/>
      <w:r w:rsidRPr="00EE5879">
        <w:rPr>
          <w:rFonts w:ascii="Times New Roman" w:eastAsia="Times New Roman" w:hAnsi="Times New Roman" w:cs="Times New Roman"/>
          <w:kern w:val="0"/>
          <w:sz w:val="28"/>
          <w:szCs w:val="28"/>
          <w:lang w:eastAsia="en-IN"/>
          <w14:ligatures w14:val="none"/>
        </w:rPr>
        <w:t xml:space="preserve"> images.</w:t>
      </w:r>
    </w:p>
    <w:p w14:paraId="576738F6"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Tool Used:</w:t>
      </w:r>
    </w:p>
    <w:p w14:paraId="2E010B16" w14:textId="77777777" w:rsidR="00EE5879" w:rsidRPr="00EE5879" w:rsidRDefault="00EE5879" w:rsidP="00EE5879">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Tesseract OCR (Open Source)</w:t>
      </w:r>
    </w:p>
    <w:p w14:paraId="79131D09"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Configuration:</w:t>
      </w:r>
    </w:p>
    <w:p w14:paraId="6D4DDE80" w14:textId="77777777" w:rsidR="00EE5879" w:rsidRPr="00EE5879" w:rsidRDefault="00EE5879" w:rsidP="00EE5879">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OCR Engine Mode: --</w:t>
      </w:r>
      <w:proofErr w:type="spellStart"/>
      <w:r w:rsidRPr="00EE5879">
        <w:rPr>
          <w:rFonts w:ascii="Times New Roman" w:eastAsia="Times New Roman" w:hAnsi="Times New Roman" w:cs="Times New Roman"/>
          <w:kern w:val="0"/>
          <w:sz w:val="28"/>
          <w:szCs w:val="28"/>
          <w:lang w:eastAsia="en-IN"/>
          <w14:ligatures w14:val="none"/>
        </w:rPr>
        <w:t>oem</w:t>
      </w:r>
      <w:proofErr w:type="spellEnd"/>
      <w:r w:rsidRPr="00EE5879">
        <w:rPr>
          <w:rFonts w:ascii="Times New Roman" w:eastAsia="Times New Roman" w:hAnsi="Times New Roman" w:cs="Times New Roman"/>
          <w:kern w:val="0"/>
          <w:sz w:val="28"/>
          <w:szCs w:val="28"/>
          <w:lang w:eastAsia="en-IN"/>
          <w14:ligatures w14:val="none"/>
        </w:rPr>
        <w:t xml:space="preserve"> 3</w:t>
      </w:r>
    </w:p>
    <w:p w14:paraId="5F5DB4A2" w14:textId="77777777" w:rsidR="00EE5879" w:rsidRPr="00EE5879" w:rsidRDefault="00EE5879" w:rsidP="00EE5879">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Page Segmentation Mode: --</w:t>
      </w:r>
      <w:proofErr w:type="spellStart"/>
      <w:r w:rsidRPr="00EE5879">
        <w:rPr>
          <w:rFonts w:ascii="Times New Roman" w:eastAsia="Times New Roman" w:hAnsi="Times New Roman" w:cs="Times New Roman"/>
          <w:kern w:val="0"/>
          <w:sz w:val="28"/>
          <w:szCs w:val="28"/>
          <w:lang w:eastAsia="en-IN"/>
          <w14:ligatures w14:val="none"/>
        </w:rPr>
        <w:t>psm</w:t>
      </w:r>
      <w:proofErr w:type="spellEnd"/>
      <w:r w:rsidRPr="00EE5879">
        <w:rPr>
          <w:rFonts w:ascii="Times New Roman" w:eastAsia="Times New Roman" w:hAnsi="Times New Roman" w:cs="Times New Roman"/>
          <w:kern w:val="0"/>
          <w:sz w:val="28"/>
          <w:szCs w:val="28"/>
          <w:lang w:eastAsia="en-IN"/>
          <w14:ligatures w14:val="none"/>
        </w:rPr>
        <w:t xml:space="preserve"> 4</w:t>
      </w:r>
    </w:p>
    <w:p w14:paraId="28E7867E"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Output:</w:t>
      </w:r>
    </w:p>
    <w:p w14:paraId="11CCE72C" w14:textId="56299258" w:rsidR="00E00D1B" w:rsidRDefault="00EE5879" w:rsidP="00E00D1B">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Raw unstructured text extracted from the invoice or receipt</w:t>
      </w:r>
    </w:p>
    <w:p w14:paraId="180E2ABC" w14:textId="77777777" w:rsidR="00E00D1B" w:rsidRDefault="00E00D1B" w:rsidP="00E00D1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8C2B4A7" w14:textId="77777777" w:rsidR="00E00D1B" w:rsidRDefault="00E00D1B" w:rsidP="00E00D1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32AFDCC" w14:textId="77777777" w:rsidR="00E00D1B" w:rsidRDefault="00E00D1B" w:rsidP="00E00D1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4FEA702" w14:textId="77777777" w:rsidR="00E00D1B" w:rsidRPr="00EE5879" w:rsidRDefault="00E00D1B" w:rsidP="00E00D1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3519B99"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5.4 PDF Handling Module</w:t>
      </w:r>
    </w:p>
    <w:p w14:paraId="75821F1C" w14:textId="77777777" w:rsidR="00E00D1B"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Purpose:</w:t>
      </w:r>
      <w:r w:rsidRPr="00EE5879">
        <w:rPr>
          <w:rFonts w:ascii="Times New Roman" w:eastAsia="Times New Roman" w:hAnsi="Times New Roman" w:cs="Times New Roman"/>
          <w:kern w:val="0"/>
          <w:sz w:val="28"/>
          <w:szCs w:val="28"/>
          <w:lang w:eastAsia="en-IN"/>
          <w14:ligatures w14:val="none"/>
        </w:rPr>
        <w:t xml:space="preserve"> </w:t>
      </w:r>
    </w:p>
    <w:p w14:paraId="6CCAE664" w14:textId="0859BBB1"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Enables OCR on multi-page PDF invoices.</w:t>
      </w:r>
    </w:p>
    <w:p w14:paraId="3EF571CF"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Approach:</w:t>
      </w:r>
    </w:p>
    <w:p w14:paraId="691BD6C2" w14:textId="77777777" w:rsidR="00EE5879" w:rsidRPr="00EE5879" w:rsidRDefault="00EE5879" w:rsidP="00EE5879">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PDFs are converted to images using Poppler</w:t>
      </w:r>
    </w:p>
    <w:p w14:paraId="6C0AB208" w14:textId="77777777" w:rsidR="00EE5879" w:rsidRPr="00EE5879" w:rsidRDefault="00EE5879" w:rsidP="00EE5879">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Each page is processed individually</w:t>
      </w:r>
    </w:p>
    <w:p w14:paraId="715CC9C6" w14:textId="77777777" w:rsidR="00EE5879" w:rsidRPr="00EE5879" w:rsidRDefault="00EE5879" w:rsidP="00EE5879">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OCR results are concatenated</w:t>
      </w:r>
    </w:p>
    <w:p w14:paraId="0FB5AE4A"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Advantages:</w:t>
      </w:r>
    </w:p>
    <w:p w14:paraId="47EBFC03" w14:textId="77777777" w:rsidR="00EE5879" w:rsidRPr="00EE5879" w:rsidRDefault="00EE5879" w:rsidP="00EE5879">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Supports scanned invoices</w:t>
      </w:r>
    </w:p>
    <w:p w14:paraId="1879FD43" w14:textId="6BBAF4E7" w:rsidR="001554A8" w:rsidRDefault="00EE5879" w:rsidP="00EE5879">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Works for invoices spanning multiple pages</w:t>
      </w:r>
    </w:p>
    <w:p w14:paraId="6F1F204C" w14:textId="77777777" w:rsidR="00E00D1B" w:rsidRPr="00EE5879" w:rsidRDefault="00E00D1B" w:rsidP="00E00D1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BF3085C" w14:textId="29998D74" w:rsidR="00EE5879" w:rsidRPr="00EE5879" w:rsidRDefault="00EE5879" w:rsidP="00EE58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 xml:space="preserve">5.5 Text Structuring </w:t>
      </w:r>
      <w:r w:rsidR="00E00D1B">
        <w:rPr>
          <w:rFonts w:ascii="Times New Roman" w:eastAsia="Times New Roman" w:hAnsi="Times New Roman" w:cs="Times New Roman"/>
          <w:b/>
          <w:bCs/>
          <w:kern w:val="0"/>
          <w:sz w:val="28"/>
          <w:szCs w:val="28"/>
          <w:lang w:eastAsia="en-IN"/>
          <w14:ligatures w14:val="none"/>
        </w:rPr>
        <w:t xml:space="preserve"> </w:t>
      </w:r>
    </w:p>
    <w:p w14:paraId="75949346"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lastRenderedPageBreak/>
        <w:t>Although full structuring is implemented in later milestones, this stage includes:</w:t>
      </w:r>
    </w:p>
    <w:p w14:paraId="5FE2ED2C" w14:textId="77777777" w:rsidR="00EE5879" w:rsidRPr="00EE5879" w:rsidRDefault="00EE5879" w:rsidP="00EE5879">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Initial regex-based exploration</w:t>
      </w:r>
    </w:p>
    <w:p w14:paraId="1FB19DDC" w14:textId="77777777" w:rsidR="00EE5879" w:rsidRPr="00EE5879" w:rsidRDefault="00EE5879" w:rsidP="00EE5879">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Identification of potential invoice fields such as:</w:t>
      </w:r>
    </w:p>
    <w:p w14:paraId="7C01B179" w14:textId="77777777" w:rsidR="00EE5879" w:rsidRPr="00EE5879" w:rsidRDefault="00EE5879" w:rsidP="00EE5879">
      <w:pPr>
        <w:numPr>
          <w:ilvl w:val="1"/>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Store name</w:t>
      </w:r>
    </w:p>
    <w:p w14:paraId="680263C5" w14:textId="77777777" w:rsidR="00EE5879" w:rsidRPr="00EE5879" w:rsidRDefault="00EE5879" w:rsidP="00EE5879">
      <w:pPr>
        <w:numPr>
          <w:ilvl w:val="1"/>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Invoice number</w:t>
      </w:r>
    </w:p>
    <w:p w14:paraId="3EBA5D4D" w14:textId="77777777" w:rsidR="00EE5879" w:rsidRPr="00EE5879" w:rsidRDefault="00EE5879" w:rsidP="00EE5879">
      <w:pPr>
        <w:numPr>
          <w:ilvl w:val="1"/>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Date</w:t>
      </w:r>
    </w:p>
    <w:p w14:paraId="0E9A198F" w14:textId="77777777" w:rsidR="00EE5879" w:rsidRPr="00EE5879" w:rsidRDefault="00EE5879" w:rsidP="00EE5879">
      <w:pPr>
        <w:numPr>
          <w:ilvl w:val="1"/>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Total amount</w:t>
      </w:r>
    </w:p>
    <w:p w14:paraId="48D33A79"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This helps validate OCR quality early in development.</w:t>
      </w:r>
    </w:p>
    <w:p w14:paraId="7552A165"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4BF1113" w14:textId="77777777" w:rsidR="00A27213" w:rsidRPr="00EE5879" w:rsidRDefault="00A27213" w:rsidP="00A2721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5.6 Persistent Storage Module</w:t>
      </w:r>
    </w:p>
    <w:p w14:paraId="21E4F3A1" w14:textId="77777777" w:rsidR="00A27213" w:rsidRPr="00EE5879" w:rsidRDefault="00A27213" w:rsidP="00A27213">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SQLite used for lightweight persistent storage</w:t>
      </w:r>
    </w:p>
    <w:p w14:paraId="676337F6" w14:textId="77777777" w:rsidR="00A27213" w:rsidRPr="00EE5879" w:rsidRDefault="00A27213" w:rsidP="00A27213">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Table schema:</w:t>
      </w:r>
    </w:p>
    <w:p w14:paraId="6466B55A" w14:textId="77777777" w:rsidR="00A27213" w:rsidRPr="00EE5879" w:rsidRDefault="00A27213" w:rsidP="00A27213">
      <w:pPr>
        <w:numPr>
          <w:ilvl w:val="1"/>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EE5879">
        <w:rPr>
          <w:rFonts w:ascii="Times New Roman" w:eastAsia="Times New Roman" w:hAnsi="Times New Roman" w:cs="Times New Roman"/>
          <w:kern w:val="0"/>
          <w:sz w:val="28"/>
          <w:szCs w:val="28"/>
          <w:lang w:eastAsia="en-IN"/>
          <w14:ligatures w14:val="none"/>
        </w:rPr>
        <w:t>store_name</w:t>
      </w:r>
      <w:proofErr w:type="spellEnd"/>
    </w:p>
    <w:p w14:paraId="5348277E" w14:textId="77777777" w:rsidR="00A27213" w:rsidRPr="00EE5879" w:rsidRDefault="00A27213" w:rsidP="00A27213">
      <w:pPr>
        <w:numPr>
          <w:ilvl w:val="1"/>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EE5879">
        <w:rPr>
          <w:rFonts w:ascii="Times New Roman" w:eastAsia="Times New Roman" w:hAnsi="Times New Roman" w:cs="Times New Roman"/>
          <w:kern w:val="0"/>
          <w:sz w:val="28"/>
          <w:szCs w:val="28"/>
          <w:lang w:eastAsia="en-IN"/>
          <w14:ligatures w14:val="none"/>
        </w:rPr>
        <w:t>invoice_no</w:t>
      </w:r>
      <w:proofErr w:type="spellEnd"/>
    </w:p>
    <w:p w14:paraId="121FF8E6" w14:textId="77777777" w:rsidR="00A27213" w:rsidRPr="00EE5879" w:rsidRDefault="00A27213" w:rsidP="00A27213">
      <w:pPr>
        <w:numPr>
          <w:ilvl w:val="1"/>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date</w:t>
      </w:r>
    </w:p>
    <w:p w14:paraId="6F9C4726" w14:textId="77777777" w:rsidR="00A27213" w:rsidRPr="00EE5879" w:rsidRDefault="00A27213" w:rsidP="00A27213">
      <w:pPr>
        <w:numPr>
          <w:ilvl w:val="1"/>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total</w:t>
      </w:r>
    </w:p>
    <w:p w14:paraId="59627477" w14:textId="77777777" w:rsidR="00A27213" w:rsidRPr="00EE5879" w:rsidRDefault="00A27213" w:rsidP="00A27213">
      <w:pPr>
        <w:numPr>
          <w:ilvl w:val="1"/>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category</w:t>
      </w:r>
    </w:p>
    <w:p w14:paraId="311AD638" w14:textId="77777777" w:rsidR="00A27213" w:rsidRPr="00EE5879" w:rsidRDefault="00A27213" w:rsidP="00A27213">
      <w:pPr>
        <w:numPr>
          <w:ilvl w:val="1"/>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EE5879">
        <w:rPr>
          <w:rFonts w:ascii="Times New Roman" w:eastAsia="Times New Roman" w:hAnsi="Times New Roman" w:cs="Times New Roman"/>
          <w:kern w:val="0"/>
          <w:sz w:val="28"/>
          <w:szCs w:val="28"/>
          <w:lang w:eastAsia="en-IN"/>
          <w14:ligatures w14:val="none"/>
        </w:rPr>
        <w:t>created_at</w:t>
      </w:r>
      <w:proofErr w:type="spellEnd"/>
    </w:p>
    <w:p w14:paraId="6D98E5C7" w14:textId="716AE1C0" w:rsidR="00A27213" w:rsidRPr="00E00D1B" w:rsidRDefault="006C12DA" w:rsidP="00A2721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00D1B">
        <w:rPr>
          <w:rFonts w:ascii="Times New Roman" w:eastAsia="Times New Roman" w:hAnsi="Times New Roman" w:cs="Times New Roman"/>
          <w:b/>
          <w:bCs/>
          <w:kern w:val="0"/>
          <w:sz w:val="28"/>
          <w:szCs w:val="28"/>
          <w:lang w:eastAsia="en-IN"/>
          <w14:ligatures w14:val="none"/>
        </w:rPr>
        <w:t>A</w:t>
      </w:r>
      <w:r w:rsidR="00A27213" w:rsidRPr="00E00D1B">
        <w:rPr>
          <w:rFonts w:ascii="Times New Roman" w:eastAsia="Times New Roman" w:hAnsi="Times New Roman" w:cs="Times New Roman"/>
          <w:b/>
          <w:bCs/>
          <w:kern w:val="0"/>
          <w:sz w:val="28"/>
          <w:szCs w:val="28"/>
          <w:lang w:eastAsia="en-IN"/>
          <w14:ligatures w14:val="none"/>
        </w:rPr>
        <w:t>dvantages:</w:t>
      </w:r>
    </w:p>
    <w:p w14:paraId="1DB3EF6B" w14:textId="77777777" w:rsidR="00A27213" w:rsidRPr="00EE5879" w:rsidRDefault="00A27213" w:rsidP="00A27213">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No external DB dependency</w:t>
      </w:r>
    </w:p>
    <w:p w14:paraId="53F74075" w14:textId="68289D4C" w:rsidR="00A27213" w:rsidRPr="00EE5879" w:rsidRDefault="00A27213" w:rsidP="00EE5879">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 xml:space="preserve">Easy integration with </w:t>
      </w:r>
      <w:proofErr w:type="spellStart"/>
      <w:r w:rsidRPr="00EE5879">
        <w:rPr>
          <w:rFonts w:ascii="Times New Roman" w:eastAsia="Times New Roman" w:hAnsi="Times New Roman" w:cs="Times New Roman"/>
          <w:kern w:val="0"/>
          <w:sz w:val="28"/>
          <w:szCs w:val="28"/>
          <w:lang w:eastAsia="en-IN"/>
          <w14:ligatures w14:val="none"/>
        </w:rPr>
        <w:t>Streamlit</w:t>
      </w:r>
      <w:proofErr w:type="spellEnd"/>
    </w:p>
    <w:p w14:paraId="262D7A5A"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6. User Interface Design</w:t>
      </w:r>
    </w:p>
    <w:p w14:paraId="39BB9115"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 xml:space="preserve">The </w:t>
      </w:r>
      <w:proofErr w:type="spellStart"/>
      <w:r w:rsidRPr="00EE5879">
        <w:rPr>
          <w:rFonts w:ascii="Times New Roman" w:eastAsia="Times New Roman" w:hAnsi="Times New Roman" w:cs="Times New Roman"/>
          <w:kern w:val="0"/>
          <w:sz w:val="28"/>
          <w:szCs w:val="28"/>
          <w:lang w:eastAsia="en-IN"/>
          <w14:ligatures w14:val="none"/>
        </w:rPr>
        <w:t>Streamlit</w:t>
      </w:r>
      <w:proofErr w:type="spellEnd"/>
      <w:r w:rsidRPr="00EE5879">
        <w:rPr>
          <w:rFonts w:ascii="Times New Roman" w:eastAsia="Times New Roman" w:hAnsi="Times New Roman" w:cs="Times New Roman"/>
          <w:kern w:val="0"/>
          <w:sz w:val="28"/>
          <w:szCs w:val="28"/>
          <w:lang w:eastAsia="en-IN"/>
          <w14:ligatures w14:val="none"/>
        </w:rPr>
        <w:t>-based UI includes:</w:t>
      </w:r>
    </w:p>
    <w:p w14:paraId="6BB9A9EB" w14:textId="77777777" w:rsidR="00EE5879" w:rsidRPr="00EE5879" w:rsidRDefault="00EE5879" w:rsidP="00EE5879">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File upload section</w:t>
      </w:r>
    </w:p>
    <w:p w14:paraId="4CB88DAA" w14:textId="77777777" w:rsidR="00EE5879" w:rsidRPr="00EE5879" w:rsidRDefault="00EE5879" w:rsidP="00EE5879">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 xml:space="preserve">Side-by-side display of original and </w:t>
      </w:r>
      <w:proofErr w:type="spellStart"/>
      <w:r w:rsidRPr="00EE5879">
        <w:rPr>
          <w:rFonts w:ascii="Times New Roman" w:eastAsia="Times New Roman" w:hAnsi="Times New Roman" w:cs="Times New Roman"/>
          <w:kern w:val="0"/>
          <w:sz w:val="28"/>
          <w:szCs w:val="28"/>
          <w:lang w:eastAsia="en-IN"/>
          <w14:ligatures w14:val="none"/>
        </w:rPr>
        <w:t>preprocessed</w:t>
      </w:r>
      <w:proofErr w:type="spellEnd"/>
      <w:r w:rsidRPr="00EE5879">
        <w:rPr>
          <w:rFonts w:ascii="Times New Roman" w:eastAsia="Times New Roman" w:hAnsi="Times New Roman" w:cs="Times New Roman"/>
          <w:kern w:val="0"/>
          <w:sz w:val="28"/>
          <w:szCs w:val="28"/>
          <w:lang w:eastAsia="en-IN"/>
          <w14:ligatures w14:val="none"/>
        </w:rPr>
        <w:t xml:space="preserve"> images</w:t>
      </w:r>
    </w:p>
    <w:p w14:paraId="5F1F7ECF" w14:textId="77777777" w:rsidR="00EE5879" w:rsidRPr="00EE5879" w:rsidRDefault="00EE5879" w:rsidP="00EE5879">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Structured and raw OCR output sections</w:t>
      </w:r>
    </w:p>
    <w:p w14:paraId="5650B30C"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Benefits:</w:t>
      </w:r>
    </w:p>
    <w:p w14:paraId="70F1CA1E" w14:textId="77777777" w:rsidR="00EE5879" w:rsidRPr="00EE5879" w:rsidRDefault="00EE5879" w:rsidP="00EE5879">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Improves transparency of OCR processing</w:t>
      </w:r>
    </w:p>
    <w:p w14:paraId="06E3DD49" w14:textId="77777777" w:rsidR="00EE5879" w:rsidRPr="00EE5879" w:rsidRDefault="00EE5879" w:rsidP="00EE5879">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Helps users visually verify extraction quality</w:t>
      </w:r>
    </w:p>
    <w:p w14:paraId="011AC40F" w14:textId="77777777" w:rsidR="00EE5879" w:rsidRPr="00EE5879" w:rsidRDefault="00EE5879" w:rsidP="00A2721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DCAD50C"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7. Tools &amp; Technologies Used</w:t>
      </w:r>
    </w:p>
    <w:p w14:paraId="6E9D5E9E" w14:textId="05B0CD20" w:rsidR="00A27213" w:rsidRPr="00EE5879" w:rsidRDefault="00082C73" w:rsidP="00082C73">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14:ligatures w14:val="none"/>
        </w:rPr>
        <w:lastRenderedPageBreak/>
        <w:drawing>
          <wp:inline distT="0" distB="0" distL="0" distR="0" wp14:anchorId="74A16C34" wp14:editId="73CADB81">
            <wp:extent cx="3371579" cy="2247719"/>
            <wp:effectExtent l="0" t="0" r="635" b="635"/>
            <wp:docPr id="1355107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2391" cy="2268260"/>
                    </a:xfrm>
                    <a:prstGeom prst="rect">
                      <a:avLst/>
                    </a:prstGeom>
                    <a:noFill/>
                  </pic:spPr>
                </pic:pic>
              </a:graphicData>
            </a:graphic>
          </wp:inline>
        </w:drawing>
      </w:r>
    </w:p>
    <w:p w14:paraId="2643B721" w14:textId="68FD0D1B" w:rsidR="00A27213" w:rsidRPr="00EE5879" w:rsidRDefault="00EE5879" w:rsidP="00A2721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8.</w:t>
      </w:r>
      <w:r w:rsidR="00A27213" w:rsidRPr="00EE5879">
        <w:rPr>
          <w:rFonts w:ascii="Times New Roman" w:eastAsia="Times New Roman" w:hAnsi="Times New Roman" w:cs="Times New Roman"/>
          <w:b/>
          <w:bCs/>
          <w:kern w:val="0"/>
          <w:sz w:val="28"/>
          <w:szCs w:val="28"/>
          <w:lang w:eastAsia="en-IN"/>
          <w14:ligatures w14:val="none"/>
        </w:rPr>
        <w:t>Output</w:t>
      </w:r>
    </w:p>
    <w:p w14:paraId="5E3DFE05" w14:textId="77777777" w:rsidR="00EE5879" w:rsidRPr="00EE5879" w:rsidRDefault="00EE5879" w:rsidP="00EE5879">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OCR successfully extracts text from clear invoice images</w:t>
      </w:r>
    </w:p>
    <w:p w14:paraId="0B46EE45" w14:textId="77777777" w:rsidR="00EE5879" w:rsidRPr="00EE5879" w:rsidRDefault="00EE5879" w:rsidP="00EE5879">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Preprocessing significantly improves recognition accuracy</w:t>
      </w:r>
    </w:p>
    <w:p w14:paraId="3B2F887C" w14:textId="77777777" w:rsidR="00EE5879" w:rsidRPr="00EE5879" w:rsidRDefault="00EE5879" w:rsidP="00EE5879">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Complex layouts may require fine-tuning of OCR parameters</w:t>
      </w:r>
    </w:p>
    <w:p w14:paraId="2993D876" w14:textId="77777777" w:rsidR="00EE5879" w:rsidRPr="00EE5879" w:rsidRDefault="00EE5879" w:rsidP="00EE58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Screenshots of extracted output validate the working of the pipeline.</w:t>
      </w:r>
    </w:p>
    <w:p w14:paraId="4E539E74" w14:textId="77777777" w:rsidR="00EE5879" w:rsidRPr="00EE5879" w:rsidRDefault="00EE5879" w:rsidP="00A2721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211DDCFE" w14:textId="0D236AF5" w:rsidR="00A27213" w:rsidRDefault="00725FAA" w:rsidP="00725FA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drawing>
          <wp:inline distT="0" distB="0" distL="0" distR="0" wp14:anchorId="2FA07ECD" wp14:editId="17878B8E">
            <wp:extent cx="5731510" cy="3581400"/>
            <wp:effectExtent l="0" t="0" r="2540" b="0"/>
            <wp:docPr id="54112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27660" name=""/>
                    <pic:cNvPicPr/>
                  </pic:nvPicPr>
                  <pic:blipFill>
                    <a:blip r:embed="rId9"/>
                    <a:stretch>
                      <a:fillRect/>
                    </a:stretch>
                  </pic:blipFill>
                  <pic:spPr>
                    <a:xfrm>
                      <a:off x="0" y="0"/>
                      <a:ext cx="5731510" cy="3581400"/>
                    </a:xfrm>
                    <a:prstGeom prst="rect">
                      <a:avLst/>
                    </a:prstGeom>
                  </pic:spPr>
                </pic:pic>
              </a:graphicData>
            </a:graphic>
          </wp:inline>
        </w:drawing>
      </w:r>
      <w:r w:rsidR="00000000" w:rsidRPr="00EE5879">
        <w:rPr>
          <w:rFonts w:ascii="Times New Roman" w:eastAsia="Times New Roman" w:hAnsi="Times New Roman" w:cs="Times New Roman"/>
          <w:kern w:val="0"/>
          <w:sz w:val="28"/>
          <w:szCs w:val="28"/>
          <w:lang w:eastAsia="en-IN"/>
          <w14:ligatures w14:val="none"/>
        </w:rPr>
        <w:pict w14:anchorId="213DFF3C">
          <v:rect id="_x0000_i1027" style="width:0;height:1.5pt" o:hralign="center" o:hrstd="t" o:hr="t" fillcolor="#a0a0a0" stroked="f"/>
        </w:pict>
      </w:r>
    </w:p>
    <w:p w14:paraId="4997FA41" w14:textId="77777777" w:rsidR="00E00D1B" w:rsidRDefault="00E00D1B" w:rsidP="00725FA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0A7C188" w14:textId="77777777" w:rsidR="00E00D1B" w:rsidRPr="00EE5879" w:rsidRDefault="00E00D1B" w:rsidP="00725FA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70BF8D6" w14:textId="73AE8A0D" w:rsidR="00EE5879" w:rsidRPr="00EE5879" w:rsidRDefault="00EE5879" w:rsidP="00EE587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9</w:t>
      </w:r>
      <w:r w:rsidRPr="00EE5879">
        <w:rPr>
          <w:rFonts w:ascii="Times New Roman" w:eastAsia="Times New Roman" w:hAnsi="Times New Roman" w:cs="Times New Roman"/>
          <w:b/>
          <w:bCs/>
          <w:kern w:val="0"/>
          <w:sz w:val="28"/>
          <w:szCs w:val="28"/>
          <w:lang w:eastAsia="en-IN"/>
          <w14:ligatures w14:val="none"/>
        </w:rPr>
        <w:t>. Conclusion</w:t>
      </w:r>
    </w:p>
    <w:p w14:paraId="2EC46DFF" w14:textId="4EB87145" w:rsidR="00EE5879" w:rsidRPr="00EE5879" w:rsidRDefault="00EE5879" w:rsidP="00EE587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Milestone 1 successfully establishes the OCR foundation for the Receipt &amp; Invoice Digitizer project. The system can upload files, preprocess images, extract text, and display results effectively. This milestone serves as a strong base for implementing structured extraction, duplicate detection, and persistent storage in future phases.</w:t>
      </w:r>
    </w:p>
    <w:p w14:paraId="5D65AE0F" w14:textId="5EC414E0" w:rsidR="00EE5879" w:rsidRPr="00EE5879" w:rsidRDefault="00EE5879" w:rsidP="00EE587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EE5879">
        <w:rPr>
          <w:rFonts w:ascii="Times New Roman" w:eastAsia="Times New Roman" w:hAnsi="Times New Roman" w:cs="Times New Roman"/>
          <w:b/>
          <w:bCs/>
          <w:kern w:val="0"/>
          <w:sz w:val="28"/>
          <w:szCs w:val="28"/>
          <w:lang w:eastAsia="en-IN"/>
          <w14:ligatures w14:val="none"/>
        </w:rPr>
        <w:t>1</w:t>
      </w:r>
      <w:r w:rsidRPr="00EE5879">
        <w:rPr>
          <w:rFonts w:ascii="Times New Roman" w:eastAsia="Times New Roman" w:hAnsi="Times New Roman" w:cs="Times New Roman"/>
          <w:b/>
          <w:bCs/>
          <w:kern w:val="0"/>
          <w:sz w:val="28"/>
          <w:szCs w:val="28"/>
          <w:lang w:eastAsia="en-IN"/>
          <w14:ligatures w14:val="none"/>
        </w:rPr>
        <w:t>0</w:t>
      </w:r>
      <w:r w:rsidRPr="00EE5879">
        <w:rPr>
          <w:rFonts w:ascii="Times New Roman" w:eastAsia="Times New Roman" w:hAnsi="Times New Roman" w:cs="Times New Roman"/>
          <w:b/>
          <w:bCs/>
          <w:kern w:val="0"/>
          <w:sz w:val="28"/>
          <w:szCs w:val="28"/>
          <w:lang w:eastAsia="en-IN"/>
          <w14:ligatures w14:val="none"/>
        </w:rPr>
        <w:t>. Future Enhancements</w:t>
      </w:r>
    </w:p>
    <w:p w14:paraId="20D3591B" w14:textId="77777777" w:rsidR="00EE5879" w:rsidRPr="00EE5879" w:rsidRDefault="00EE5879" w:rsidP="00EE5879">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Advanced preprocessing techniques</w:t>
      </w:r>
    </w:p>
    <w:p w14:paraId="670E2A9C" w14:textId="77777777" w:rsidR="00EE5879" w:rsidRPr="00EE5879" w:rsidRDefault="00EE5879" w:rsidP="00EE5879">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Intelligent field extraction using NLP</w:t>
      </w:r>
    </w:p>
    <w:p w14:paraId="25859FA7" w14:textId="77777777" w:rsidR="00EE5879" w:rsidRPr="00EE5879" w:rsidRDefault="00EE5879" w:rsidP="00EE5879">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Database persistence and analytics</w:t>
      </w:r>
    </w:p>
    <w:p w14:paraId="124AA29C" w14:textId="77777777" w:rsidR="00EE5879" w:rsidRPr="00EE5879" w:rsidRDefault="00EE5879" w:rsidP="00EE5879">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E5879">
        <w:rPr>
          <w:rFonts w:ascii="Times New Roman" w:eastAsia="Times New Roman" w:hAnsi="Times New Roman" w:cs="Times New Roman"/>
          <w:kern w:val="0"/>
          <w:sz w:val="28"/>
          <w:szCs w:val="28"/>
          <w:lang w:eastAsia="en-IN"/>
          <w14:ligatures w14:val="none"/>
        </w:rPr>
        <w:t>Invoice classification and categorization</w:t>
      </w:r>
    </w:p>
    <w:p w14:paraId="4F529B4F" w14:textId="77777777" w:rsidR="00A27213" w:rsidRPr="00EE5879" w:rsidRDefault="00A27213" w:rsidP="00A2721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sectPr w:rsidR="00A27213" w:rsidRPr="00EE5879" w:rsidSect="00EE587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14005" w14:textId="77777777" w:rsidR="00C34C21" w:rsidRDefault="00C34C21" w:rsidP="00A27213">
      <w:pPr>
        <w:spacing w:after="0" w:line="240" w:lineRule="auto"/>
      </w:pPr>
      <w:r>
        <w:separator/>
      </w:r>
    </w:p>
  </w:endnote>
  <w:endnote w:type="continuationSeparator" w:id="0">
    <w:p w14:paraId="0886FC0E" w14:textId="77777777" w:rsidR="00C34C21" w:rsidRDefault="00C34C21" w:rsidP="00A27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74297" w14:textId="77777777" w:rsidR="00C34C21" w:rsidRDefault="00C34C21" w:rsidP="00A27213">
      <w:pPr>
        <w:spacing w:after="0" w:line="240" w:lineRule="auto"/>
      </w:pPr>
      <w:r>
        <w:separator/>
      </w:r>
    </w:p>
  </w:footnote>
  <w:footnote w:type="continuationSeparator" w:id="0">
    <w:p w14:paraId="1EFB06FA" w14:textId="77777777" w:rsidR="00C34C21" w:rsidRDefault="00C34C21" w:rsidP="00A272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09A"/>
    <w:multiLevelType w:val="multilevel"/>
    <w:tmpl w:val="6B86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EF5"/>
    <w:multiLevelType w:val="multilevel"/>
    <w:tmpl w:val="7E86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27F1C"/>
    <w:multiLevelType w:val="multilevel"/>
    <w:tmpl w:val="714E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D3B57"/>
    <w:multiLevelType w:val="multilevel"/>
    <w:tmpl w:val="4EFA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41307"/>
    <w:multiLevelType w:val="multilevel"/>
    <w:tmpl w:val="32BC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2568F"/>
    <w:multiLevelType w:val="multilevel"/>
    <w:tmpl w:val="092E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21688"/>
    <w:multiLevelType w:val="multilevel"/>
    <w:tmpl w:val="0CD6C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C4F11"/>
    <w:multiLevelType w:val="multilevel"/>
    <w:tmpl w:val="1812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33061"/>
    <w:multiLevelType w:val="multilevel"/>
    <w:tmpl w:val="6BF8A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76671"/>
    <w:multiLevelType w:val="multilevel"/>
    <w:tmpl w:val="7C6E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90D91"/>
    <w:multiLevelType w:val="multilevel"/>
    <w:tmpl w:val="5C1E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B4A08"/>
    <w:multiLevelType w:val="multilevel"/>
    <w:tmpl w:val="9FCA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9252D"/>
    <w:multiLevelType w:val="multilevel"/>
    <w:tmpl w:val="BC28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24E2E"/>
    <w:multiLevelType w:val="multilevel"/>
    <w:tmpl w:val="0580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57C78"/>
    <w:multiLevelType w:val="multilevel"/>
    <w:tmpl w:val="9C0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A23C9"/>
    <w:multiLevelType w:val="multilevel"/>
    <w:tmpl w:val="2864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E2D52"/>
    <w:multiLevelType w:val="multilevel"/>
    <w:tmpl w:val="D274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F4A0A"/>
    <w:multiLevelType w:val="multilevel"/>
    <w:tmpl w:val="6B76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071C7"/>
    <w:multiLevelType w:val="multilevel"/>
    <w:tmpl w:val="478A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C0C0B"/>
    <w:multiLevelType w:val="multilevel"/>
    <w:tmpl w:val="502E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C5542"/>
    <w:multiLevelType w:val="multilevel"/>
    <w:tmpl w:val="0B78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7674E"/>
    <w:multiLevelType w:val="hybridMultilevel"/>
    <w:tmpl w:val="6DBE7662"/>
    <w:lvl w:ilvl="0" w:tplc="4009000F">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22" w15:restartNumberingAfterBreak="0">
    <w:nsid w:val="3E7716B6"/>
    <w:multiLevelType w:val="multilevel"/>
    <w:tmpl w:val="07FC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9260A"/>
    <w:multiLevelType w:val="multilevel"/>
    <w:tmpl w:val="164C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A55408"/>
    <w:multiLevelType w:val="multilevel"/>
    <w:tmpl w:val="E2D2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9103B"/>
    <w:multiLevelType w:val="multilevel"/>
    <w:tmpl w:val="A828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295D"/>
    <w:multiLevelType w:val="multilevel"/>
    <w:tmpl w:val="0534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7717AE"/>
    <w:multiLevelType w:val="multilevel"/>
    <w:tmpl w:val="2A0E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1A36DB"/>
    <w:multiLevelType w:val="multilevel"/>
    <w:tmpl w:val="4A70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D23D60"/>
    <w:multiLevelType w:val="multilevel"/>
    <w:tmpl w:val="774C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203B7"/>
    <w:multiLevelType w:val="multilevel"/>
    <w:tmpl w:val="44E0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138FA"/>
    <w:multiLevelType w:val="multilevel"/>
    <w:tmpl w:val="F62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A460D2"/>
    <w:multiLevelType w:val="multilevel"/>
    <w:tmpl w:val="3D2E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561874">
    <w:abstractNumId w:val="10"/>
  </w:num>
  <w:num w:numId="2" w16cid:durableId="845176159">
    <w:abstractNumId w:val="22"/>
  </w:num>
  <w:num w:numId="3" w16cid:durableId="1487625059">
    <w:abstractNumId w:val="21"/>
  </w:num>
  <w:num w:numId="4" w16cid:durableId="499272410">
    <w:abstractNumId w:val="5"/>
  </w:num>
  <w:num w:numId="5" w16cid:durableId="470291122">
    <w:abstractNumId w:val="18"/>
  </w:num>
  <w:num w:numId="6" w16cid:durableId="1581939244">
    <w:abstractNumId w:val="32"/>
  </w:num>
  <w:num w:numId="7" w16cid:durableId="1979073083">
    <w:abstractNumId w:val="24"/>
  </w:num>
  <w:num w:numId="8" w16cid:durableId="1910731938">
    <w:abstractNumId w:val="9"/>
  </w:num>
  <w:num w:numId="9" w16cid:durableId="259874812">
    <w:abstractNumId w:val="19"/>
  </w:num>
  <w:num w:numId="10" w16cid:durableId="1433670944">
    <w:abstractNumId w:val="8"/>
  </w:num>
  <w:num w:numId="11" w16cid:durableId="1180705166">
    <w:abstractNumId w:val="6"/>
  </w:num>
  <w:num w:numId="12" w16cid:durableId="2084327212">
    <w:abstractNumId w:val="2"/>
  </w:num>
  <w:num w:numId="13" w16cid:durableId="909774145">
    <w:abstractNumId w:val="11"/>
  </w:num>
  <w:num w:numId="14" w16cid:durableId="751901259">
    <w:abstractNumId w:val="13"/>
  </w:num>
  <w:num w:numId="15" w16cid:durableId="510801884">
    <w:abstractNumId w:val="30"/>
  </w:num>
  <w:num w:numId="16" w16cid:durableId="1013802331">
    <w:abstractNumId w:val="17"/>
  </w:num>
  <w:num w:numId="17" w16cid:durableId="805859327">
    <w:abstractNumId w:val="12"/>
  </w:num>
  <w:num w:numId="18" w16cid:durableId="1195466571">
    <w:abstractNumId w:val="25"/>
  </w:num>
  <w:num w:numId="19" w16cid:durableId="301422176">
    <w:abstractNumId w:val="4"/>
  </w:num>
  <w:num w:numId="20" w16cid:durableId="1245846373">
    <w:abstractNumId w:val="28"/>
  </w:num>
  <w:num w:numId="21" w16cid:durableId="1064987731">
    <w:abstractNumId w:val="7"/>
  </w:num>
  <w:num w:numId="22" w16cid:durableId="418403305">
    <w:abstractNumId w:val="0"/>
  </w:num>
  <w:num w:numId="23" w16cid:durableId="1494684356">
    <w:abstractNumId w:val="15"/>
  </w:num>
  <w:num w:numId="24" w16cid:durableId="1556618378">
    <w:abstractNumId w:val="20"/>
  </w:num>
  <w:num w:numId="25" w16cid:durableId="2081174506">
    <w:abstractNumId w:val="1"/>
  </w:num>
  <w:num w:numId="26" w16cid:durableId="1585064674">
    <w:abstractNumId w:val="23"/>
  </w:num>
  <w:num w:numId="27" w16cid:durableId="1234047775">
    <w:abstractNumId w:val="3"/>
  </w:num>
  <w:num w:numId="28" w16cid:durableId="2017920778">
    <w:abstractNumId w:val="26"/>
  </w:num>
  <w:num w:numId="29" w16cid:durableId="1417366547">
    <w:abstractNumId w:val="16"/>
  </w:num>
  <w:num w:numId="30" w16cid:durableId="1385564766">
    <w:abstractNumId w:val="27"/>
  </w:num>
  <w:num w:numId="31" w16cid:durableId="1086998917">
    <w:abstractNumId w:val="31"/>
  </w:num>
  <w:num w:numId="32" w16cid:durableId="1473907669">
    <w:abstractNumId w:val="29"/>
  </w:num>
  <w:num w:numId="33" w16cid:durableId="6536795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213"/>
    <w:rsid w:val="00082C73"/>
    <w:rsid w:val="001529B7"/>
    <w:rsid w:val="001554A8"/>
    <w:rsid w:val="00214EC7"/>
    <w:rsid w:val="00223E47"/>
    <w:rsid w:val="00243968"/>
    <w:rsid w:val="002614C8"/>
    <w:rsid w:val="00387498"/>
    <w:rsid w:val="004A3151"/>
    <w:rsid w:val="005B1464"/>
    <w:rsid w:val="00665E1D"/>
    <w:rsid w:val="006C12DA"/>
    <w:rsid w:val="006F48C6"/>
    <w:rsid w:val="00725FAA"/>
    <w:rsid w:val="00835D9B"/>
    <w:rsid w:val="00A27213"/>
    <w:rsid w:val="00AF3FCD"/>
    <w:rsid w:val="00C34C21"/>
    <w:rsid w:val="00CA0758"/>
    <w:rsid w:val="00E00D1B"/>
    <w:rsid w:val="00EE58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5A785"/>
  <w15:chartTrackingRefBased/>
  <w15:docId w15:val="{1287B8F4-D031-4FE0-8887-D739B38CD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2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72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72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2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2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2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72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72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2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2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213"/>
    <w:rPr>
      <w:rFonts w:eastAsiaTheme="majorEastAsia" w:cstheme="majorBidi"/>
      <w:color w:val="272727" w:themeColor="text1" w:themeTint="D8"/>
    </w:rPr>
  </w:style>
  <w:style w:type="paragraph" w:styleId="Title">
    <w:name w:val="Title"/>
    <w:basedOn w:val="Normal"/>
    <w:next w:val="Normal"/>
    <w:link w:val="TitleChar"/>
    <w:uiPriority w:val="10"/>
    <w:qFormat/>
    <w:rsid w:val="00A27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213"/>
    <w:pPr>
      <w:spacing w:before="160"/>
      <w:jc w:val="center"/>
    </w:pPr>
    <w:rPr>
      <w:i/>
      <w:iCs/>
      <w:color w:val="404040" w:themeColor="text1" w:themeTint="BF"/>
    </w:rPr>
  </w:style>
  <w:style w:type="character" w:customStyle="1" w:styleId="QuoteChar">
    <w:name w:val="Quote Char"/>
    <w:basedOn w:val="DefaultParagraphFont"/>
    <w:link w:val="Quote"/>
    <w:uiPriority w:val="29"/>
    <w:rsid w:val="00A27213"/>
    <w:rPr>
      <w:i/>
      <w:iCs/>
      <w:color w:val="404040" w:themeColor="text1" w:themeTint="BF"/>
    </w:rPr>
  </w:style>
  <w:style w:type="paragraph" w:styleId="ListParagraph">
    <w:name w:val="List Paragraph"/>
    <w:basedOn w:val="Normal"/>
    <w:uiPriority w:val="34"/>
    <w:qFormat/>
    <w:rsid w:val="00A27213"/>
    <w:pPr>
      <w:ind w:left="720"/>
      <w:contextualSpacing/>
    </w:pPr>
  </w:style>
  <w:style w:type="character" w:styleId="IntenseEmphasis">
    <w:name w:val="Intense Emphasis"/>
    <w:basedOn w:val="DefaultParagraphFont"/>
    <w:uiPriority w:val="21"/>
    <w:qFormat/>
    <w:rsid w:val="00A27213"/>
    <w:rPr>
      <w:i/>
      <w:iCs/>
      <w:color w:val="2F5496" w:themeColor="accent1" w:themeShade="BF"/>
    </w:rPr>
  </w:style>
  <w:style w:type="paragraph" w:styleId="IntenseQuote">
    <w:name w:val="Intense Quote"/>
    <w:basedOn w:val="Normal"/>
    <w:next w:val="Normal"/>
    <w:link w:val="IntenseQuoteChar"/>
    <w:uiPriority w:val="30"/>
    <w:qFormat/>
    <w:rsid w:val="00A27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213"/>
    <w:rPr>
      <w:i/>
      <w:iCs/>
      <w:color w:val="2F5496" w:themeColor="accent1" w:themeShade="BF"/>
    </w:rPr>
  </w:style>
  <w:style w:type="character" w:styleId="IntenseReference">
    <w:name w:val="Intense Reference"/>
    <w:basedOn w:val="DefaultParagraphFont"/>
    <w:uiPriority w:val="32"/>
    <w:qFormat/>
    <w:rsid w:val="00A27213"/>
    <w:rPr>
      <w:b/>
      <w:bCs/>
      <w:smallCaps/>
      <w:color w:val="2F5496" w:themeColor="accent1" w:themeShade="BF"/>
      <w:spacing w:val="5"/>
    </w:rPr>
  </w:style>
  <w:style w:type="paragraph" w:styleId="Header">
    <w:name w:val="header"/>
    <w:basedOn w:val="Normal"/>
    <w:link w:val="HeaderChar"/>
    <w:uiPriority w:val="99"/>
    <w:unhideWhenUsed/>
    <w:rsid w:val="00A272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7213"/>
  </w:style>
  <w:style w:type="paragraph" w:styleId="Footer">
    <w:name w:val="footer"/>
    <w:basedOn w:val="Normal"/>
    <w:link w:val="FooterChar"/>
    <w:uiPriority w:val="99"/>
    <w:unhideWhenUsed/>
    <w:rsid w:val="00A272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7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7</Pages>
  <Words>693</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Pattem Dharmika</dc:creator>
  <cp:keywords/>
  <dc:description/>
  <cp:lastModifiedBy>Pattem Dharmika</cp:lastModifiedBy>
  <cp:revision>8</cp:revision>
  <dcterms:created xsi:type="dcterms:W3CDTF">2026-01-12T11:19:00Z</dcterms:created>
  <dcterms:modified xsi:type="dcterms:W3CDTF">2026-01-13T16:46:00Z</dcterms:modified>
</cp:coreProperties>
</file>