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4CD8" w:rsidRDefault="00BA1F80">
      <w:r>
        <w:t>Subject: Board Platforms - Speeches + Election Sunday</w:t>
      </w:r>
    </w:p>
    <w:p w:rsidR="00D04CD8" w:rsidRDefault="00D04CD8"/>
    <w:p w:rsidR="00D04CD8" w:rsidRDefault="00BA1F80">
      <w:r>
        <w:t>Hello again!</w:t>
      </w:r>
    </w:p>
    <w:p w:rsidR="00D04CD8" w:rsidRDefault="00D04CD8"/>
    <w:p w:rsidR="00D04CD8" w:rsidRDefault="00BA1F80">
      <w:r>
        <w:t xml:space="preserve">Hope you had a productive Saturday morning. Tomorrow, after each candidate gives a brief 2-minute speech, </w:t>
      </w:r>
      <w:r>
        <w:rPr>
          <w:b/>
        </w:rPr>
        <w:t>YOU</w:t>
      </w:r>
      <w:r>
        <w:t>* will be able to vote for the next Techmasters board.</w:t>
      </w:r>
    </w:p>
    <w:p w:rsidR="00D04CD8" w:rsidRDefault="00D04CD8"/>
    <w:p w:rsidR="00D04CD8" w:rsidRDefault="00BA1F80">
      <w:r>
        <w:t>Just as is the case for Student Council elections, each candidate has provided a platform. They are attached, and you can also view them here. Everyone has some great qualifications you can read about, so I highly advise looking through it to be an informed voter!</w:t>
      </w:r>
    </w:p>
    <w:p w:rsidR="00D04CD8" w:rsidRDefault="00D04CD8"/>
    <w:p w:rsidR="00D04CD8" w:rsidRDefault="00BA1F80">
      <w:r>
        <w:t>Techmasters Elections</w:t>
      </w:r>
    </w:p>
    <w:p w:rsidR="00D04CD8" w:rsidRDefault="00BA1F80">
      <w:r>
        <w:t>OWHL Makerspace</w:t>
      </w:r>
    </w:p>
    <w:p w:rsidR="00D04CD8" w:rsidRDefault="00BA1F80">
      <w:r>
        <w:t>Sunday, 2:00 p.m.</w:t>
      </w:r>
    </w:p>
    <w:p w:rsidR="00D04CD8" w:rsidRDefault="00D04CD8"/>
    <w:p w:rsidR="00D04CD8" w:rsidRDefault="00BA1F80">
      <w:r>
        <w:t xml:space="preserve">With love, </w:t>
      </w:r>
    </w:p>
    <w:p w:rsidR="00D04CD8" w:rsidRDefault="00BA1F80">
      <w:r>
        <w:t>—  The Board</w:t>
      </w:r>
    </w:p>
    <w:p w:rsidR="00D04CD8" w:rsidRDefault="00D04CD8"/>
    <w:p w:rsidR="00D04CD8" w:rsidRDefault="00BA1F80">
      <w:r>
        <w:t xml:space="preserve">* You are eligible to vote if you have attended at least 4 meetings this school year. For more information about our voting procedure, please see the </w:t>
      </w:r>
      <w:hyperlink r:id="rId4">
        <w:r>
          <w:rPr>
            <w:color w:val="1155CC"/>
            <w:u w:val="single"/>
          </w:rPr>
          <w:t>Techmasters Constitution</w:t>
        </w:r>
      </w:hyperlink>
      <w:r>
        <w:t>.</w:t>
      </w:r>
    </w:p>
    <w:p w:rsidR="00D04CD8" w:rsidRDefault="00D04CD8"/>
    <w:p w:rsidR="00D04CD8" w:rsidRDefault="00BA1F80">
      <w:r>
        <w:t xml:space="preserve">&lt;p&gt;Hello again!&lt;br /&gt;&lt;br /&gt;Hope you had a productive Saturday morning. Tomorrow, after each candidate gives a brief 2-minute speech, &lt;strong&gt;YOU&lt;/strong&gt;* will be able to vote for the next Techmasters board.&lt;br /&gt;&lt;br /&gt;Just as is the case for Student Council elections, each candidate has provided a platform. You can view them </w:t>
      </w:r>
      <w:r w:rsidR="00F976D6">
        <w:t>here</w:t>
      </w:r>
      <w:bookmarkStart w:id="0" w:name="_GoBack"/>
      <w:bookmarkEnd w:id="0"/>
      <w:r>
        <w:t>. Everyone has some great qualifications you can read about, so I highly advise looking through it to be an informed voter!&lt;br /&gt;&lt;br /&gt;Techmasters Elections&lt;br /&gt;OWHL Makerspace&lt;br /&gt;Sunday, 2:00 p.m.&lt;br /&gt;&lt;br /&gt;With love,&lt;br /&gt; —  The Board&lt;br /&gt;&lt;br /&gt;* You are eligible to vote if you have attended at least 4 meetings this school year. For more information about our voting procedure, please see the &lt;a href="https://static.techmasters.io/constitution-2017-signed.pdf" target="_blank"&gt;Techmasters Constitution&lt;/a&gt;.&lt;/p&gt;</w:t>
      </w:r>
    </w:p>
    <w:sectPr w:rsidR="00D04CD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04CD8"/>
    <w:rsid w:val="00BA1F80"/>
    <w:rsid w:val="00D04CD8"/>
    <w:rsid w:val="00F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47F0"/>
  <w15:docId w15:val="{5CFD3A97-6742-4206-9B0D-E37FEBB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.techmasters.io/constitution-2017-sign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Zhaocheng Tan</cp:lastModifiedBy>
  <cp:revision>3</cp:revision>
  <dcterms:created xsi:type="dcterms:W3CDTF">2017-02-25T23:00:00Z</dcterms:created>
  <dcterms:modified xsi:type="dcterms:W3CDTF">2017-02-25T23:01:00Z</dcterms:modified>
</cp:coreProperties>
</file>