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jc w:val="center"/>
        <w:rPr>
          <w:rFonts w:ascii="Noto Naskh Arabic UI" w:cs="Noto Naskh Arabic UI" w:eastAsia="Noto Naskh Arabic UI" w:hAnsi="Noto Naskh Arabic UI"/>
          <w:i/>
          <w:iCs/>
          <w:caps/>
          <w:smallCaps w:val="false"/>
          <w:color w:val="36363d"/>
          <w:sz w:val="72"/>
          <w:szCs w:val="72"/>
        </w:rPr>
      </w:pPr>
      <w:bookmarkStart w:id="0" w:name="_GoBack"/>
      <w:bookmarkEnd w:id="0"/>
      <w:r>
        <w:rPr>
          <w:rFonts w:ascii="Noto Naskh Arabic UI" w:cs="Noto Naskh Arabic UI" w:eastAsia="Noto Naskh Arabic UI" w:hAnsi="Noto Naskh Arabic UI"/>
          <w:i/>
          <w:iCs/>
          <w:caps/>
          <w:smallCaps w:val="false"/>
          <w:color w:val="36363d"/>
          <w:sz w:val="72"/>
          <w:szCs w:val="72"/>
          <w:lang w:val="en-US"/>
        </w:rPr>
        <w:t xml:space="preserve">Noise pollution monitoring conclusion </w:t>
      </w:r>
    </w:p>
    <w:p>
      <w:pPr>
        <w:pStyle w:val="style0"/>
        <w:numPr>
          <w:ilvl w:val="0"/>
          <w:numId w:val="0"/>
        </w:numPr>
        <w:jc w:val="left"/>
        <w:rPr>
          <w:rFonts w:ascii="Noto Naskh Arabic UI" w:cs="Noto Naskh Arabic UI" w:eastAsia="Noto Naskh Arabic UI" w:hAnsi="Noto Naskh Arabic UI"/>
          <w:i/>
          <w:iCs/>
          <w:caps/>
          <w:smallCaps w:val="false"/>
          <w:color w:val="36363d"/>
          <w:sz w:val="72"/>
          <w:szCs w:val="72"/>
        </w:rPr>
      </w:pPr>
    </w:p>
    <w:p>
      <w:pPr>
        <w:pStyle w:val="style0"/>
        <w:numPr>
          <w:ilvl w:val="0"/>
          <w:numId w:val="0"/>
        </w:numPr>
        <w:jc w:val="left"/>
        <w:rPr>
          <w:rFonts w:ascii="Noto Naskh Arabic UI" w:cs="Noto Naskh Arabic UI" w:eastAsia="Noto Naskh Arabic UI" w:hAnsi="Noto Naskh Arabic UI"/>
          <w:i/>
          <w:iCs/>
          <w:caps/>
          <w:smallCaps w:val="false"/>
          <w:color w:val="36363d"/>
          <w:sz w:val="72"/>
          <w:szCs w:val="72"/>
        </w:rPr>
      </w:pPr>
    </w:p>
    <w:p>
      <w:pPr>
        <w:pStyle w:val="style0"/>
        <w:rPr>
          <w:rFonts w:ascii="Noto Naskh Arabic UI" w:cs="Noto Naskh Arabic UI" w:eastAsia="Noto Naskh Arabic UI" w:hAnsi="Noto Naskh Arabic UI"/>
          <w:color w:val="36363d"/>
          <w:sz w:val="44"/>
          <w:szCs w:val="44"/>
        </w:rPr>
      </w:pPr>
      <w:r>
        <w:rPr>
          <w:rFonts w:ascii="Noto Naskh Arabic UI" w:cs="Noto Naskh Arabic UI" w:eastAsia="Noto Naskh Arabic UI" w:hAnsi="Noto Naskh Arabic UI"/>
          <w:color w:val="36363d"/>
          <w:sz w:val="44"/>
          <w:szCs w:val="44"/>
          <w:lang w:val="en-US"/>
        </w:rPr>
        <w:t>The noise pollution monitoring iot innovation of our team and it efforts is displayed below this document.</w:t>
      </w:r>
    </w:p>
    <w:p>
      <w:pPr>
        <w:pStyle w:val="style0"/>
        <w:rPr>
          <w:rFonts w:ascii="Noto Naskh Arabic UI" w:cs="Noto Naskh Arabic UI" w:eastAsia="Noto Naskh Arabic UI" w:hAnsi="Noto Naskh Arabic UI"/>
          <w:color w:val="36363d"/>
          <w:sz w:val="44"/>
          <w:szCs w:val="44"/>
        </w:rPr>
      </w:pPr>
      <w:r>
        <w:rPr>
          <w:rFonts w:ascii="Noto Naskh Arabic UI" w:cs="Noto Naskh Arabic UI" w:eastAsia="Noto Naskh Arabic UI" w:hAnsi="Noto Naskh Arabic UI"/>
          <w:color w:val="36363d"/>
          <w:sz w:val="44"/>
          <w:szCs w:val="44"/>
          <w:lang w:val="en-US"/>
        </w:rPr>
        <w:t xml:space="preserve">  By this Iot innovation ideas we exclusively control the Noise pollution by our idea and implementation is not much costly.</w:t>
      </w:r>
    </w:p>
    <w:p>
      <w:pPr>
        <w:pStyle w:val="style0"/>
        <w:rPr/>
      </w:pPr>
      <w:r>
        <w:rPr>
          <w:rFonts w:ascii="Noto Naskh Arabic UI" w:cs="Noto Naskh Arabic UI" w:eastAsia="Noto Naskh Arabic UI" w:hAnsi="Noto Naskh Arabic UI"/>
          <w:b/>
          <w:bCs/>
          <w:color w:val="36363d"/>
          <w:sz w:val="44"/>
          <w:szCs w:val="44"/>
          <w:lang w:val="en-US"/>
        </w:rPr>
        <w:t>1.project materials:</w:t>
      </w:r>
    </w:p>
    <w:p>
      <w:pPr>
        <w:pStyle w:val="style0"/>
        <w:rPr/>
      </w:pPr>
      <w:r>
        <w:rPr>
          <w:rFonts w:ascii="Noto Naskh Arabic UI" w:cs="Noto Naskh Arabic UI" w:eastAsia="Noto Naskh Arabic UI" w:hAnsi="Noto Naskh Arabic UI"/>
          <w:b/>
          <w:bCs/>
          <w:color w:val="36363d"/>
          <w:sz w:val="44"/>
          <w:szCs w:val="44"/>
          <w:lang w:val="en-US"/>
        </w:rPr>
        <w:t xml:space="preserve">   1.prototype</w:t>
      </w:r>
    </w:p>
    <w:p>
      <w:pPr>
        <w:pStyle w:val="style0"/>
        <w:rPr/>
      </w:pPr>
      <w:r>
        <w:rPr>
          <w:rFonts w:ascii="Noto Naskh Arabic UI" w:cs="Noto Naskh Arabic UI" w:eastAsia="Noto Naskh Arabic UI" w:hAnsi="Noto Naskh Arabic UI"/>
          <w:b/>
          <w:bCs/>
          <w:color w:val="36363d"/>
          <w:sz w:val="44"/>
          <w:szCs w:val="44"/>
          <w:lang w:val="en-US"/>
        </w:rPr>
        <w:t xml:space="preserve">2.complete building </w:t>
      </w:r>
    </w:p>
    <w:p>
      <w:pPr>
        <w:pStyle w:val="style0"/>
        <w:rPr>
          <w:rFonts w:ascii="Noto Naskh Arabic UI" w:cs="Noto Naskh Arabic UI" w:eastAsia="Noto Naskh Arabic UI" w:hAnsi="Noto Naskh Arabic UI"/>
          <w:b/>
          <w:bCs/>
          <w:color w:val="36363d"/>
          <w:sz w:val="44"/>
          <w:szCs w:val="44"/>
        </w:rPr>
      </w:pPr>
      <w:r>
        <w:rPr/>
        <w:drawing>
          <wp:inline distL="0" distT="0" distB="0" distR="0">
            <wp:extent cx="5892799" cy="333925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892799" cy="3339252"/>
                    </a:xfrm>
                    <a:prstGeom prst="rect"/>
                  </pic:spPr>
                </pic:pic>
              </a:graphicData>
            </a:graphic>
          </wp:inline>
        </w:drawing>
      </w:r>
      <w:r>
        <w:rPr/>
        <w:drawing>
          <wp:anchor distT="0" distB="0" distL="0" distR="0" simplePos="false" relativeHeight="2" behindDoc="false" locked="false" layoutInCell="true" allowOverlap="true">
            <wp:simplePos x="0" y="0"/>
            <wp:positionH relativeFrom="page">
              <wp:posOffset>914400</wp:posOffset>
            </wp:positionH>
            <wp:positionV relativeFrom="page">
              <wp:posOffset>4754880</wp:posOffset>
            </wp:positionV>
            <wp:extent cx="4961018" cy="3463992"/>
            <wp:effectExtent l="0" t="0" r="0" b="0"/>
            <wp:wrapTopAndBottom/>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961018" cy="3463992"/>
                    </a:xfrm>
                    <a:prstGeom prst="rect"/>
                  </pic:spPr>
                </pic:pic>
              </a:graphicData>
            </a:graphic>
          </wp:anchor>
        </w:drawing>
      </w:r>
    </w:p>
    <w:p>
      <w:pPr>
        <w:pStyle w:val="style0"/>
        <w:rPr>
          <w:rFonts w:ascii="Noto Naskh Arabic UI" w:cs="Noto Naskh Arabic UI" w:eastAsia="Noto Naskh Arabic UI" w:hAnsi="Noto Naskh Arabic UI"/>
          <w:b/>
          <w:bCs/>
          <w:color w:val="36363d"/>
          <w:sz w:val="44"/>
          <w:szCs w:val="44"/>
        </w:rPr>
      </w:pPr>
      <w:r>
        <w:rPr>
          <w:rFonts w:ascii="Noto Naskh Arabic UI" w:cs="Noto Naskh Arabic UI" w:eastAsia="Noto Naskh Arabic UI" w:hAnsi="Noto Naskh Arabic UI"/>
          <w:b/>
          <w:bCs/>
          <w:color w:val="36363d"/>
          <w:sz w:val="44"/>
          <w:szCs w:val="44"/>
          <w:lang w:val="en-US"/>
        </w:rPr>
        <w:t xml:space="preserve"> </w:t>
      </w:r>
    </w:p>
    <w:p>
      <w:pPr>
        <w:pStyle w:val="style0"/>
        <w:rPr>
          <w:rFonts w:ascii="Noto Naskh Arabic UI" w:cs="Noto Naskh Arabic UI" w:eastAsia="Noto Naskh Arabic UI" w:hAnsi="Noto Naskh Arabic UI"/>
          <w:b/>
          <w:bCs/>
          <w:color w:val="36363d"/>
          <w:sz w:val="52"/>
          <w:szCs w:val="52"/>
        </w:rPr>
      </w:pPr>
      <w:r>
        <w:rPr>
          <w:rFonts w:ascii="Noto Naskh Arabic UI" w:cs="Noto Naskh Arabic UI" w:eastAsia="Noto Naskh Arabic UI" w:hAnsi="Noto Naskh Arabic UI"/>
          <w:b/>
          <w:bCs/>
          <w:color w:val="36363d"/>
          <w:sz w:val="52"/>
          <w:szCs w:val="52"/>
          <w:lang w:val="en-US"/>
        </w:rPr>
        <w:t>2.coding used:</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A)coding for Audio detection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 xml:space="preserve">  // Variable to store the time when last event happened</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unsigned long lastEvent = 0;</w:t>
      </w:r>
    </w:p>
    <w:p>
      <w:pPr>
        <w:pStyle w:val="style0"/>
        <w:rPr>
          <w:rFonts w:ascii="Noto Naskh Arabic UI" w:cs="Noto Naskh Arabic UI" w:eastAsia="Noto Naskh Arabic UI" w:hAnsi="Noto Naskh Arabic UI"/>
          <w:b w:val="false"/>
          <w:bCs w:val="false"/>
          <w:color w:val="36363d"/>
          <w:sz w:val="48"/>
          <w:szCs w:val="48"/>
        </w:rPr>
      </w:pP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void setup()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pinMode(sensorPin, INPUT);</w:t>
        <w:tab/>
        <w:t>// Set sensor pin as an INPUT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Serial.begin(9600);</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rPr>
      </w:pP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void loop()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Read Sound sensor</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int sensorData = digitalRead(sensorPin);</w:t>
      </w:r>
    </w:p>
    <w:p>
      <w:pPr>
        <w:pStyle w:val="style0"/>
        <w:rPr>
          <w:rFonts w:ascii="Noto Naskh Arabic UI" w:cs="Noto Naskh Arabic UI" w:eastAsia="Noto Naskh Arabic UI" w:hAnsi="Noto Naskh Arabic UI"/>
          <w:b w:val="false"/>
          <w:bCs w:val="false"/>
          <w:color w:val="36363d"/>
          <w:sz w:val="48"/>
          <w:szCs w:val="48"/>
        </w:rPr>
      </w:pP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If pin goes LOW, sound is detected</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if (sensorData == LOW) {</w:t>
        <w:tab/>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 If 25ms have passed since last LOW state, it means that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 xml:space="preserve">// the sound is detected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if (millis() - lastEvent &gt; 25)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ab/>
        <w:t>Serial.println("Clap detected!");</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lastEvent = millis();</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lang w:val="en-US"/>
        </w:rPr>
      </w:pP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pinMode(relayPin, OUTPUT);  // Set relay pin as an OUTPUT pin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pinMode(sensorPin, INPUT);  // Set sensor pin as an INPUT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void loop()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Read Sound sensor</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int sensorData = digitalRead(sensorPin);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If pin goes LOW, sound is detected</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if (sensorData == LOW)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If 25ms have passed since last LOW state, it means that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 the clap is detected and not due to any spurious sounds</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if (millis() - lastEvent &gt; 25) {</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//toggle relay and set the output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relayState = !relayState;</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ab/>
        <w:t>digitalWrite(relayPin, relayState ? HIGH : LOW);</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lastEvent = millis();</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ab/>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bCs/>
          <w:color w:val="36363d"/>
          <w:sz w:val="52"/>
          <w:szCs w:val="52"/>
          <w:lang w:val="en-US"/>
        </w:rPr>
        <w:t>Things to monitoring:</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Monitoring noise pollution involves measuring and recording sound levels in a given area to assess the impact of noise on the environment and human health. Here's a basic outline of how you can set up a noise pollution monitoring system:</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Hardware Selection: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Choose a suitable noise sensor or microphone. There are various types available, including electret microphones, MEMS microphones, or dedicated noise sensors.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Microcontroller or Data Logger:</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Select a microcontroller (e.g., Arduino, Raspberry Pi) or a data logger (e.g., data acquisition systems) to collect and process data from the sensor.</w:t>
      </w:r>
    </w:p>
    <w:p>
      <w:pPr>
        <w:pStyle w:val="style0"/>
        <w:jc w:val="center"/>
        <w:rPr/>
      </w:pPr>
      <w:r>
        <w:rPr/>
        <w:drawing>
          <wp:inline distL="114300" distT="0" distB="0" distR="114300">
            <wp:extent cx="2971800" cy="224286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4" cstate="print"/>
                    <a:srcRect l="0" t="0" r="0" b="0"/>
                    <a:stretch/>
                  </pic:blipFill>
                  <pic:spPr>
                    <a:xfrm rot="0">
                      <a:off x="0" y="0"/>
                      <a:ext cx="2971800" cy="2242868"/>
                    </a:xfrm>
                    <a:prstGeom prst="rect"/>
                  </pic:spPr>
                </pic:pic>
              </a:graphicData>
            </a:graphic>
          </wp:inline>
        </w:drawing>
      </w:r>
    </w:p>
    <w:p>
      <w:pPr>
        <w:pStyle w:val="style0"/>
        <w:jc w:val="center"/>
        <w:rPr>
          <w:rFonts w:ascii="Noto Naskh Arabic UI" w:cs="Noto Naskh Arabic UI" w:eastAsia="Noto Naskh Arabic UI" w:hAnsi="Noto Naskh Arabic UI"/>
          <w:b w:val="false"/>
          <w:bCs w:val="false"/>
          <w:color w:val="36363d"/>
          <w:sz w:val="48"/>
          <w:szCs w:val="48"/>
        </w:rPr>
      </w:pPr>
      <w:r>
        <w:rPr/>
        <w:drawing>
          <wp:inline distL="114300" distT="0" distB="0" distR="114300">
            <wp:extent cx="3488299" cy="166887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l="0" t="0" r="0" b="0"/>
                    <a:stretch/>
                  </pic:blipFill>
                  <pic:spPr>
                    <a:xfrm rot="0">
                      <a:off x="0" y="0"/>
                      <a:ext cx="3488299" cy="1668872"/>
                    </a:xfrm>
                    <a:prstGeom prst="rect"/>
                  </pic:spPr>
                </pic:pic>
              </a:graphicData>
            </a:graphic>
          </wp:inline>
        </w:drawing>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bCs/>
          <w:color w:val="36363d"/>
          <w:sz w:val="48"/>
          <w:szCs w:val="48"/>
          <w:lang w:val="en-US"/>
        </w:rPr>
        <w:t>Data Acquisition and Processing</w:t>
      </w:r>
      <w:r>
        <w:rPr>
          <w:rFonts w:ascii="Noto Naskh Arabic UI" w:cs="Noto Naskh Arabic UI" w:eastAsia="Noto Naskh Arabic UI" w:hAnsi="Noto Naskh Arabic UI"/>
          <w:b w:val="false"/>
          <w:bCs w:val="false"/>
          <w:color w:val="36363d"/>
          <w:sz w:val="48"/>
          <w:szCs w:val="48"/>
          <w:lang w:val="en-US"/>
        </w:rPr>
        <w:t>:</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Set up the microcontroller or data logger to read data from the noise sensor.</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Process the data by measuring sound levels (typically in decibels, dBA is common) over time.</w:t>
      </w:r>
    </w:p>
    <w:p>
      <w:pPr>
        <w:pStyle w:val="style0"/>
        <w:jc w:val="center"/>
        <w:rPr>
          <w:rFonts w:ascii="Noto Naskh Arabic UI" w:cs="Noto Naskh Arabic UI" w:eastAsia="Noto Naskh Arabic UI" w:hAnsi="Noto Naskh Arabic UI"/>
          <w:b w:val="false"/>
          <w:bCs w:val="false"/>
          <w:color w:val="36363d"/>
          <w:sz w:val="48"/>
          <w:szCs w:val="48"/>
        </w:rPr>
      </w:pPr>
      <w:r>
        <w:rPr/>
        <w:drawing>
          <wp:inline distL="114300" distT="0" distB="0" distR="114300">
            <wp:extent cx="4688810" cy="2440394"/>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6" cstate="print"/>
                    <a:srcRect l="0" t="0" r="0" b="0"/>
                    <a:stretch/>
                  </pic:blipFill>
                  <pic:spPr>
                    <a:xfrm rot="0">
                      <a:off x="0" y="0"/>
                      <a:ext cx="4688810" cy="2440394"/>
                    </a:xfrm>
                    <a:prstGeom prst="rect"/>
                  </pic:spPr>
                </pic:pic>
              </a:graphicData>
            </a:graphic>
          </wp:inline>
        </w:drawing>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Data Storage:</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Store the collected noise data on an SD card, USB drive, or in the cloud for analysis.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Real-time Monitoring:</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If real-time monitoring is required, you can connect the system to the internet and transmit data to a server or use IoT platforms for remote monitoring.</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Calibration: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Calibrate your noise sensor to ensure accurate measurements. You'll need a calibrated sound source to do this.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Analysis and Visualization:</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Use software to analyze the collected data and create visualizations (e.g., graphs) to understand noise patterns and trends.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Alerting:</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Implement an alerting system to notify you when noise levels exceed specified thresholds. This can be done through email, SMS, or other notification methods.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Power Supply:</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Ensure a reliable power source, especially for long-term monitoring.</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Regulatory Compliance:</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Familiarize yourself with local noise pollution regulations and ensure your monitoring system complies with them.</w:t>
      </w:r>
    </w:p>
    <w:p>
      <w:pPr>
        <w:pStyle w:val="style0"/>
        <w:rPr>
          <w:rFonts w:ascii="Noto Naskh Arabic UI" w:cs="Noto Naskh Arabic UI" w:eastAsia="Noto Naskh Arabic UI" w:hAnsi="Noto Naskh Arabic UI"/>
          <w:b/>
          <w:bCs/>
          <w:color w:val="36363d"/>
          <w:sz w:val="48"/>
          <w:szCs w:val="48"/>
          <w:lang w:val="en-US"/>
        </w:rPr>
      </w:pPr>
      <w:r>
        <w:rPr>
          <w:rFonts w:ascii="Noto Naskh Arabic UI" w:cs="Noto Naskh Arabic UI" w:eastAsia="Noto Naskh Arabic UI" w:hAnsi="Noto Naskh Arabic UI"/>
          <w:b/>
          <w:bCs/>
          <w:color w:val="36363d"/>
          <w:sz w:val="48"/>
          <w:szCs w:val="48"/>
          <w:lang w:val="en-US"/>
        </w:rPr>
        <w:t>Data Sharing:</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Depending on your goals, you may want to share your noise data with local authorities, communities, or environmental organizations.</w:t>
      </w:r>
    </w:p>
    <w:p>
      <w:pPr>
        <w:pStyle w:val="style0"/>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Maintenance:</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Regularly maintain and calibrate your monitoring equipment to ensure accurate and consistent data.</w:t>
      </w:r>
    </w:p>
    <w:p>
      <w:pPr>
        <w:pStyle w:val="style0"/>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Remember that noise pollution monitoring can vary in complexity, from simple DIY setups to more sophisticated and expensive systems used by environmental agencies. The choice of equipment and the level of detail in your system will depend on your specific monitoring needs and budget.</w:t>
      </w:r>
    </w:p>
    <w:p>
      <w:pPr>
        <w:pStyle w:val="style0"/>
        <w:rPr>
          <w:rFonts w:ascii="Noto Naskh Arabic UI" w:cs="Noto Naskh Arabic UI" w:eastAsia="Noto Naskh Arabic UI" w:hAnsi="Noto Naskh Arabic UI"/>
          <w:b/>
          <w:bCs/>
          <w:color w:val="bf0000"/>
          <w:sz w:val="52"/>
          <w:szCs w:val="52"/>
        </w:rPr>
      </w:pPr>
      <w:r>
        <w:rPr>
          <w:rFonts w:ascii="Noto Naskh Arabic UI" w:cs="Noto Naskh Arabic UI" w:eastAsia="Noto Naskh Arabic UI" w:hAnsi="Noto Naskh Arabic UI"/>
          <w:b/>
          <w:bCs/>
          <w:color w:val="bf0000"/>
          <w:sz w:val="52"/>
          <w:szCs w:val="52"/>
          <w:lang w:val="en-US"/>
        </w:rPr>
        <w:t>Result:</w:t>
      </w:r>
    </w:p>
    <w:p>
      <w:pPr>
        <w:pStyle w:val="style179"/>
        <w:numPr>
          <w:ilvl w:val="0"/>
          <w:numId w:val="2"/>
        </w:numPr>
        <w:rPr>
          <w:rFonts w:ascii="Noto Naskh Arabic UI" w:cs="Noto Naskh Arabic UI" w:eastAsia="Noto Naskh Arabic UI" w:hAnsi="Noto Naskh Arabic UI"/>
          <w:b/>
          <w:bCs/>
          <w:color w:val="bf0000"/>
          <w:sz w:val="52"/>
          <w:szCs w:val="52"/>
        </w:rPr>
      </w:pPr>
      <w:r>
        <w:rPr>
          <w:rFonts w:ascii="Noto Naskh Arabic UI" w:cs="Noto Naskh Arabic UI" w:eastAsia="Noto Naskh Arabic UI" w:hAnsi="Noto Naskh Arabic UI"/>
          <w:b/>
          <w:bCs/>
          <w:color w:val="bf0000"/>
          <w:sz w:val="52"/>
          <w:szCs w:val="52"/>
          <w:lang w:val="en-US"/>
        </w:rPr>
        <w:t xml:space="preserve"> Virtual results in system.</w:t>
      </w:r>
    </w:p>
    <w:p>
      <w:pPr>
        <w:pStyle w:val="style179"/>
        <w:numPr>
          <w:ilvl w:val="0"/>
          <w:numId w:val="0"/>
        </w:numPr>
        <w:ind w:left="720" w:firstLine="0"/>
        <w:jc w:val="left"/>
        <w:rPr>
          <w:lang w:val="en-US"/>
        </w:rPr>
      </w:pPr>
      <w:r>
        <w:rPr>
          <w:rFonts w:ascii="Noto Naskh Arabic UI" w:cs="Noto Naskh Arabic UI" w:eastAsia="Noto Naskh Arabic UI" w:hAnsi="Noto Naskh Arabic UI"/>
          <w:b/>
          <w:bCs/>
          <w:color w:val="bf0000"/>
          <w:sz w:val="52"/>
          <w:szCs w:val="52"/>
          <w:lang w:val="en-US"/>
        </w:rPr>
        <w:t xml:space="preserve"> </w:t>
      </w:r>
      <w:r>
        <w:rPr/>
        <w:drawing>
          <wp:inline distL="114300" distT="0" distB="0" distR="114300">
            <wp:extent cx="5232279" cy="290682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7" cstate="print"/>
                    <a:srcRect l="0" t="0" r="0" b="0"/>
                    <a:stretch/>
                  </pic:blipFill>
                  <pic:spPr>
                    <a:xfrm rot="0">
                      <a:off x="0" y="0"/>
                      <a:ext cx="5232279" cy="2906821"/>
                    </a:xfrm>
                    <a:prstGeom prst="rect"/>
                  </pic:spPr>
                </pic:pic>
              </a:graphicData>
            </a:graphic>
          </wp:inline>
        </w:drawing>
      </w:r>
    </w:p>
    <w:p>
      <w:pPr>
        <w:pStyle w:val="style179"/>
        <w:numPr>
          <w:ilvl w:val="0"/>
          <w:numId w:val="3"/>
        </w:numPr>
        <w:jc w:val="left"/>
        <w:rPr>
          <w:rFonts w:ascii="Noto Naskh Arabic UI" w:cs="Noto Naskh Arabic UI" w:hAnsi="Noto Naskh Arabic UI"/>
          <w:color w:val="bf0000"/>
          <w:sz w:val="48"/>
          <w:szCs w:val="48"/>
        </w:rPr>
      </w:pPr>
      <w:r>
        <w:rPr>
          <w:rFonts w:ascii="Noto Naskh Arabic UI" w:cs="Noto Naskh Arabic UI" w:eastAsia="Noto Naskh Arabic UI" w:hAnsi="Noto Naskh Arabic UI"/>
          <w:b/>
          <w:bCs/>
          <w:color w:val="bf0000"/>
          <w:sz w:val="52"/>
          <w:szCs w:val="52"/>
          <w:lang w:val="en-US"/>
        </w:rPr>
        <w:t>Result at blynk page.</w:t>
      </w:r>
      <w:r>
        <w:rPr/>
        <w:drawing>
          <wp:inline distL="114300" distT="0" distB="0" distR="114300">
            <wp:extent cx="5677746" cy="323342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8" cstate="print"/>
                    <a:srcRect l="0" t="0" r="0" b="0"/>
                    <a:stretch/>
                  </pic:blipFill>
                  <pic:spPr>
                    <a:xfrm rot="0">
                      <a:off x="0" y="0"/>
                      <a:ext cx="5677746" cy="3233420"/>
                    </a:xfrm>
                    <a:prstGeom prst="rect"/>
                  </pic:spPr>
                </pic:pic>
              </a:graphicData>
            </a:graphic>
          </wp:inline>
        </w:drawing>
      </w:r>
      <w:r>
        <w:rPr>
          <w:lang w:val="en-US"/>
        </w:rPr>
        <w:t>.</w:t>
      </w:r>
      <w:r>
        <w:rPr>
          <w:rFonts w:ascii="Noto Naskh Arabic UI" w:cs="Noto Naskh Arabic UI" w:hAnsi="Noto Naskh Arabic UI"/>
          <w:b/>
          <w:bCs/>
          <w:color w:val="bf0000"/>
          <w:sz w:val="52"/>
          <w:szCs w:val="52"/>
          <w:lang w:val="en-US"/>
        </w:rPr>
        <w:t>overall setup visuval</w:t>
      </w:r>
    </w:p>
    <w:p>
      <w:pPr>
        <w:pStyle w:val="style0"/>
        <w:numPr>
          <w:ilvl w:val="0"/>
          <w:numId w:val="0"/>
        </w:numPr>
        <w:ind w:left="360" w:firstLine="0"/>
        <w:jc w:val="center"/>
        <w:rPr>
          <w:rFonts w:ascii="Noto Naskh Arabic UI" w:cs="Noto Naskh Arabic UI" w:eastAsia="Noto Naskh Arabic UI" w:hAnsi="Noto Naskh Arabic UI"/>
          <w:b/>
          <w:bCs/>
          <w:color w:val="bf0000"/>
          <w:sz w:val="52"/>
          <w:szCs w:val="52"/>
        </w:rPr>
      </w:pPr>
      <w:r>
        <w:rPr/>
        <w:drawing>
          <wp:inline distL="114300" distT="0" distB="0" distR="114300">
            <wp:extent cx="6023187" cy="373856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9" cstate="print"/>
                    <a:srcRect l="0" t="0" r="0" b="0"/>
                    <a:stretch/>
                  </pic:blipFill>
                  <pic:spPr>
                    <a:xfrm rot="0">
                      <a:off x="0" y="0"/>
                      <a:ext cx="6023187" cy="3738569"/>
                    </a:xfrm>
                    <a:prstGeom prst="rect"/>
                  </pic:spPr>
                </pic:pic>
              </a:graphicData>
            </a:graphic>
          </wp:inline>
        </w:drawing>
      </w:r>
    </w:p>
    <w:p>
      <w:pPr>
        <w:pStyle w:val="style0"/>
        <w:rPr>
          <w:rFonts w:ascii="Noto Naskh Arabic UI" w:cs="Noto Naskh Arabic UI" w:eastAsia="Noto Naskh Arabic UI" w:hAnsi="Noto Naskh Arabic UI"/>
          <w:b w:val="false"/>
          <w:bCs w:val="false"/>
          <w:color w:val="36363d"/>
          <w:sz w:val="48"/>
          <w:szCs w:val="48"/>
        </w:rPr>
      </w:pPr>
    </w:p>
    <w:p>
      <w:pPr>
        <w:pStyle w:val="style179"/>
        <w:numPr>
          <w:ilvl w:val="0"/>
          <w:numId w:val="4"/>
        </w:numPr>
        <w:jc w:val="center"/>
        <w:rPr>
          <w:rFonts w:ascii="Noto Naskh Arabic UI" w:cs="Noto Naskh Arabic UI" w:eastAsia="Noto Naskh Arabic UI" w:hAnsi="Noto Naskh Arabic UI"/>
          <w:b w:val="false"/>
          <w:bCs w:val="false"/>
          <w:color w:val="36363d"/>
          <w:sz w:val="48"/>
          <w:szCs w:val="48"/>
        </w:rPr>
      </w:pPr>
      <w:r>
        <w:rPr>
          <w:rFonts w:ascii="Noto Naskh Arabic UI" w:cs="Noto Naskh Arabic UI" w:eastAsia="Noto Naskh Arabic UI" w:hAnsi="Noto Naskh Arabic UI"/>
          <w:b w:val="false"/>
          <w:bCs w:val="false"/>
          <w:color w:val="36363d"/>
          <w:sz w:val="48"/>
          <w:szCs w:val="48"/>
          <w:lang w:val="en-US"/>
        </w:rPr>
        <w:t xml:space="preserve">   Mobile results visual</w:t>
      </w:r>
      <w:r>
        <w:rPr/>
        <w:drawing>
          <wp:inline distL="114300" distT="0" distB="0" distR="114300">
            <wp:extent cx="2971800" cy="660400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0" cstate="print"/>
                    <a:srcRect l="0" t="0" r="0" b="0"/>
                    <a:stretch/>
                  </pic:blipFill>
                  <pic:spPr>
                    <a:xfrm rot="0">
                      <a:off x="0" y="0"/>
                      <a:ext cx="2971800" cy="6604000"/>
                    </a:xfrm>
                    <a:prstGeom prst="rect"/>
                  </pic:spPr>
                </pic:pic>
              </a:graphicData>
            </a:graphic>
          </wp:inline>
        </w:drawing>
      </w:r>
    </w:p>
    <w:p>
      <w:pPr>
        <w:numPr>
          <w:ilvl w:val="0"/>
          <w:numId w:val="0"/>
        </w:numPr>
        <w:jc w:val="left"/>
        <w:rPr>
          <w:rFonts w:ascii="Noto Naskh Arabic UI" w:cs="Noto Naskh Arabic UI" w:eastAsia="Noto Naskh Arabic UI" w:hAnsi="Noto Naskh Arabic UI"/>
          <w:b/>
          <w:bCs/>
          <w:color w:val="9933ff"/>
          <w:sz w:val="52"/>
          <w:szCs w:val="52"/>
          <w:lang w:val="en-US"/>
        </w:rPr>
      </w:pPr>
      <w:r>
        <w:rPr>
          <w:rFonts w:ascii="Noto Naskh Arabic UI" w:cs="Noto Naskh Arabic UI" w:eastAsia="Noto Naskh Arabic UI" w:hAnsi="Noto Naskh Arabic UI"/>
          <w:b/>
          <w:bCs/>
          <w:color w:val="9933ff"/>
          <w:sz w:val="52"/>
          <w:szCs w:val="52"/>
          <w:lang w:val="en-US"/>
        </w:rPr>
        <w:t>About Noise pollution and harms to people:</w:t>
      </w:r>
    </w:p>
    <w:p>
      <w:pPr>
        <w:pStyle w:val="style179"/>
        <w:numPr>
          <w:ilvl w:val="0"/>
          <w:numId w:val="5"/>
        </w:numPr>
        <w:jc w:val="left"/>
        <w:rPr>
          <w:rFonts w:ascii="Noto Naskh Arabic UI" w:cs="Noto Naskh Arabic UI" w:eastAsia="Noto Naskh Arabic UI" w:hAnsi="Noto Naskh Arabic UI"/>
          <w:b/>
          <w:bCs/>
          <w:color w:val="36363d"/>
          <w:sz w:val="48"/>
          <w:szCs w:val="48"/>
          <w:lang w:val="en-US"/>
        </w:rPr>
      </w:pPr>
      <w:r>
        <w:rPr>
          <w:rFonts w:ascii="Noto Naskh Arabic UI" w:cs="Noto Naskh Arabic UI" w:eastAsia="Noto Naskh Arabic UI" w:hAnsi="Noto Naskh Arabic UI"/>
          <w:b/>
          <w:bCs/>
          <w:color w:val="9933ff"/>
          <w:sz w:val="52"/>
          <w:szCs w:val="52"/>
          <w:lang w:val="en-US"/>
        </w:rPr>
        <w:t xml:space="preserve">   </w:t>
      </w:r>
      <w:r>
        <w:rPr>
          <w:rFonts w:ascii="Noto Naskh Arabic UI" w:cs="Noto Naskh Arabic UI" w:eastAsia="Noto Naskh Arabic UI" w:hAnsi="Noto Naskh Arabic UI"/>
          <w:b/>
          <w:bCs/>
          <w:color w:val="36363d"/>
          <w:sz w:val="48"/>
          <w:szCs w:val="48"/>
          <w:lang w:val="en-US"/>
        </w:rPr>
        <w:t>Different levels of dB.</w:t>
      </w:r>
    </w:p>
    <w:p>
      <w:pPr>
        <w:pStyle w:val="style179"/>
        <w:numPr>
          <w:ilvl w:val="0"/>
          <w:numId w:val="0"/>
        </w:numPr>
        <w:ind w:left="1080" w:firstLine="0"/>
        <w:jc w:val="center"/>
        <w:rPr>
          <w:rFonts w:ascii="Noto Naskh Arabic UI" w:cs="Noto Naskh Arabic UI" w:eastAsia="Noto Naskh Arabic UI" w:hAnsi="Noto Naskh Arabic UI"/>
          <w:b/>
          <w:bCs/>
          <w:color w:val="36363d"/>
          <w:sz w:val="52"/>
          <w:szCs w:val="52"/>
        </w:rPr>
      </w:pPr>
      <w:r>
        <w:rPr/>
        <w:drawing>
          <wp:inline distL="114300" distT="0" distB="0" distR="114300">
            <wp:extent cx="3233023" cy="4491839"/>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1" cstate="print"/>
                    <a:srcRect l="0" t="0" r="0" b="0"/>
                    <a:stretch/>
                  </pic:blipFill>
                  <pic:spPr>
                    <a:xfrm rot="0">
                      <a:off x="0" y="0"/>
                      <a:ext cx="3233023" cy="4491839"/>
                    </a:xfrm>
                    <a:prstGeom prst="rect"/>
                  </pic:spPr>
                </pic:pic>
              </a:graphicData>
            </a:graphic>
          </wp:inline>
        </w:drawing>
      </w:r>
      <w:r>
        <w:rPr>
          <w:rFonts w:ascii="Noto Naskh Arabic UI" w:cs="Noto Naskh Arabic UI" w:eastAsia="Noto Naskh Arabic UI" w:hAnsi="Noto Naskh Arabic UI"/>
          <w:b/>
          <w:bCs/>
          <w:color w:val="36363d"/>
          <w:sz w:val="48"/>
          <w:szCs w:val="48"/>
          <w:lang w:val="en-US"/>
        </w:rPr>
        <w:t xml:space="preserve">  </w:t>
      </w:r>
    </w:p>
    <w:p>
      <w:pPr>
        <w:pStyle w:val="style179"/>
        <w:numPr>
          <w:ilvl w:val="0"/>
          <w:numId w:val="5"/>
        </w:numPr>
        <w:jc w:val="left"/>
        <w:rPr>
          <w:rFonts w:ascii="Noto Naskh Arabic UI" w:cs="Noto Naskh Arabic UI" w:eastAsia="Noto Naskh Arabic UI" w:hAnsi="Noto Naskh Arabic UI"/>
          <w:b/>
          <w:bCs/>
          <w:color w:val="36363d"/>
          <w:sz w:val="52"/>
          <w:szCs w:val="52"/>
        </w:rPr>
      </w:pPr>
      <w:r>
        <w:rPr>
          <w:rFonts w:ascii="Noto Naskh Arabic UI" w:cs="Noto Naskh Arabic UI" w:eastAsia="Noto Naskh Arabic UI" w:hAnsi="Noto Naskh Arabic UI"/>
          <w:b/>
          <w:bCs/>
          <w:color w:val="36363d"/>
          <w:sz w:val="52"/>
          <w:szCs w:val="52"/>
          <w:lang w:val="en-US"/>
        </w:rPr>
        <w:t xml:space="preserve"> Data by a bar graph</w:t>
      </w:r>
    </w:p>
    <w:p>
      <w:pPr>
        <w:pStyle w:val="style179"/>
        <w:numPr>
          <w:ilvl w:val="0"/>
          <w:numId w:val="0"/>
        </w:numPr>
        <w:ind w:left="720" w:firstLine="0"/>
        <w:jc w:val="center"/>
        <w:rPr>
          <w:rFonts w:ascii="Noto Naskh Arabic UI" w:cs="Noto Naskh Arabic UI" w:eastAsia="Noto Naskh Arabic UI" w:hAnsi="Noto Naskh Arabic UI"/>
          <w:b/>
          <w:bCs/>
          <w:color w:val="36363d"/>
          <w:sz w:val="52"/>
          <w:szCs w:val="52"/>
        </w:rPr>
      </w:pPr>
      <w:r>
        <w:rPr/>
        <w:drawing>
          <wp:inline distL="114300" distT="0" distB="0" distR="114300">
            <wp:extent cx="4799753" cy="2662637"/>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2" cstate="print"/>
                    <a:srcRect l="0" t="0" r="0" b="0"/>
                    <a:stretch/>
                  </pic:blipFill>
                  <pic:spPr>
                    <a:xfrm rot="0">
                      <a:off x="0" y="0"/>
                      <a:ext cx="4799753" cy="2662637"/>
                    </a:xfrm>
                    <a:prstGeom prst="rect"/>
                  </pic:spPr>
                </pic:pic>
              </a:graphicData>
            </a:graphic>
          </wp:inline>
        </w:drawing>
      </w:r>
    </w:p>
    <w:p>
      <w:pPr>
        <w:pStyle w:val="style179"/>
        <w:numPr>
          <w:ilvl w:val="0"/>
          <w:numId w:val="5"/>
        </w:numPr>
        <w:jc w:val="left"/>
        <w:rPr>
          <w:rFonts w:ascii="Noto Naskh Arabic UI" w:cs="Noto Naskh Arabic UI" w:eastAsia="Noto Naskh Arabic UI" w:hAnsi="Noto Naskh Arabic UI"/>
          <w:b/>
          <w:bCs/>
          <w:color w:val="36363d"/>
          <w:sz w:val="52"/>
          <w:szCs w:val="52"/>
        </w:rPr>
      </w:pPr>
      <w:r>
        <w:rPr>
          <w:rFonts w:ascii="Noto Naskh Arabic UI" w:cs="Noto Naskh Arabic UI" w:eastAsia="Noto Naskh Arabic UI" w:hAnsi="Noto Naskh Arabic UI"/>
          <w:b/>
          <w:bCs/>
          <w:color w:val="36363d"/>
          <w:sz w:val="52"/>
          <w:szCs w:val="52"/>
          <w:lang w:val="en-US"/>
        </w:rPr>
        <w:t>Overall data collection by Gs data story</w:t>
      </w:r>
    </w:p>
    <w:p>
      <w:pPr>
        <w:pStyle w:val="style179"/>
        <w:numPr>
          <w:ilvl w:val="0"/>
          <w:numId w:val="0"/>
        </w:numPr>
        <w:ind w:left="720" w:firstLine="0"/>
        <w:jc w:val="center"/>
        <w:rPr>
          <w:rFonts w:ascii="Noto Naskh Arabic UI" w:cs="Noto Naskh Arabic UI" w:eastAsia="Noto Naskh Arabic UI" w:hAnsi="Noto Naskh Arabic UI"/>
          <w:b/>
          <w:bCs/>
          <w:color w:val="36363d"/>
          <w:sz w:val="52"/>
          <w:szCs w:val="52"/>
        </w:rPr>
      </w:pPr>
      <w:r>
        <w:rPr/>
        <w:drawing>
          <wp:inline distL="114300" distT="0" distB="0" distR="114300">
            <wp:extent cx="4418330" cy="297180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3" cstate="print"/>
                    <a:srcRect l="0" t="0" r="0" b="0"/>
                    <a:stretch/>
                  </pic:blipFill>
                  <pic:spPr>
                    <a:xfrm rot="0">
                      <a:off x="0" y="0"/>
                      <a:ext cx="4418330" cy="2971800"/>
                    </a:xfrm>
                    <a:prstGeom prst="rect"/>
                  </pic:spPr>
                </pic:pic>
              </a:graphicData>
            </a:graphic>
          </wp:inline>
        </w:drawing>
      </w:r>
    </w:p>
    <w:p>
      <w:pPr>
        <w:pStyle w:val="style179"/>
        <w:numPr>
          <w:ilvl w:val="0"/>
          <w:numId w:val="5"/>
        </w:numPr>
        <w:jc w:val="left"/>
        <w:rPr>
          <w:rFonts w:ascii="Noto Naskh Arabic UI" w:cs="Noto Naskh Arabic UI" w:eastAsia="Noto Naskh Arabic UI" w:hAnsi="Noto Naskh Arabic UI"/>
          <w:b/>
          <w:bCs/>
          <w:color w:val="36363d"/>
          <w:sz w:val="52"/>
          <w:szCs w:val="52"/>
        </w:rPr>
      </w:pPr>
      <w:r>
        <w:rPr>
          <w:rFonts w:ascii="Noto Naskh Arabic UI" w:cs="Noto Naskh Arabic UI" w:eastAsia="Noto Naskh Arabic UI" w:hAnsi="Noto Naskh Arabic UI"/>
          <w:b/>
          <w:bCs/>
          <w:color w:val="36363d"/>
          <w:sz w:val="52"/>
          <w:szCs w:val="52"/>
          <w:lang w:val="en-US"/>
        </w:rPr>
        <w:t>Affected by different types of noise</w:t>
      </w:r>
    </w:p>
    <w:p>
      <w:pPr>
        <w:pStyle w:val="style179"/>
        <w:numPr>
          <w:ilvl w:val="0"/>
          <w:numId w:val="0"/>
        </w:numPr>
        <w:ind w:left="720" w:firstLine="0"/>
        <w:jc w:val="left"/>
        <w:rPr>
          <w:rFonts w:ascii="Noto Naskh Arabic UI" w:cs="Noto Naskh Arabic UI" w:eastAsia="Noto Naskh Arabic UI" w:hAnsi="Noto Naskh Arabic UI"/>
          <w:b/>
          <w:bCs/>
          <w:color w:val="36363d"/>
          <w:sz w:val="52"/>
          <w:szCs w:val="52"/>
        </w:rPr>
      </w:pPr>
      <w:r>
        <w:rPr/>
        <w:drawing>
          <wp:inline distL="114300" distT="0" distB="0" distR="114300">
            <wp:extent cx="4943686" cy="2895197"/>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4" cstate="print"/>
                    <a:srcRect l="0" t="0" r="0" b="0"/>
                    <a:stretch/>
                  </pic:blipFill>
                  <pic:spPr>
                    <a:xfrm rot="0">
                      <a:off x="0" y="0"/>
                      <a:ext cx="4943686" cy="2895197"/>
                    </a:xfrm>
                    <a:prstGeom prst="rect"/>
                  </pic:spPr>
                </pic:pic>
              </a:graphicData>
            </a:graphic>
          </wp:inline>
        </w:drawing>
      </w:r>
    </w:p>
    <w:p>
      <w:pPr>
        <w:pStyle w:val="style179"/>
        <w:numPr>
          <w:ilvl w:val="0"/>
          <w:numId w:val="0"/>
        </w:numPr>
        <w:ind w:left="720" w:firstLine="0"/>
        <w:jc w:val="left"/>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Overall data and project done by our team</w:t>
      </w:r>
    </w:p>
    <w:p>
      <w:pPr>
        <w:pStyle w:val="style179"/>
        <w:numPr>
          <w:ilvl w:val="0"/>
          <w:numId w:val="1"/>
        </w:numPr>
        <w:jc w:val="left"/>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Gnana Prakash.J</w:t>
      </w:r>
    </w:p>
    <w:p>
      <w:pPr>
        <w:pStyle w:val="style179"/>
        <w:numPr>
          <w:ilvl w:val="0"/>
          <w:numId w:val="1"/>
        </w:numPr>
        <w:jc w:val="left"/>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Paul Raj .A</w:t>
      </w:r>
    </w:p>
    <w:p>
      <w:pPr>
        <w:pStyle w:val="style179"/>
        <w:numPr>
          <w:ilvl w:val="0"/>
          <w:numId w:val="1"/>
        </w:numPr>
        <w:jc w:val="left"/>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Abinesh.A</w:t>
      </w:r>
    </w:p>
    <w:p>
      <w:pPr>
        <w:pStyle w:val="style179"/>
        <w:numPr>
          <w:ilvl w:val="0"/>
          <w:numId w:val="1"/>
        </w:numPr>
        <w:jc w:val="left"/>
        <w:rPr>
          <w:rFonts w:ascii="Noto Naskh Arabic UI" w:cs="Noto Naskh Arabic UI" w:eastAsia="Noto Naskh Arabic UI" w:hAnsi="Noto Naskh Arabic UI"/>
          <w:b/>
          <w:bCs/>
          <w:color w:val="36363d"/>
          <w:sz w:val="48"/>
          <w:szCs w:val="48"/>
        </w:rPr>
      </w:pPr>
      <w:r>
        <w:rPr>
          <w:rFonts w:ascii="Noto Naskh Arabic UI" w:cs="Noto Naskh Arabic UI" w:eastAsia="Noto Naskh Arabic UI" w:hAnsi="Noto Naskh Arabic UI"/>
          <w:b/>
          <w:bCs/>
          <w:color w:val="36363d"/>
          <w:sz w:val="48"/>
          <w:szCs w:val="48"/>
          <w:lang w:val="en-US"/>
        </w:rPr>
        <w:t>Inbaraj.A</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 w:name="Noto Naskh Arabic UI">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36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36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360"/>
      </w:pPr>
    </w:lvl>
  </w:abstractNum>
  <w:abstractNum w:abstractNumId="1">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character" w:customStyle="1" w:styleId="style4097">
    <w:name w:val="Heading 1 Char_04b0c5eb-e439-4358-a08a-75c420b7003b"/>
    <w:basedOn w:val="style65"/>
    <w:next w:val="style4097"/>
    <w:link w:val="style1"/>
    <w:uiPriority w:val="9"/>
    <w:rPr>
      <w:b/>
      <w:bCs/>
      <w:color w:val="365f91"/>
      <w:sz w:val="28"/>
      <w:szCs w:val="28"/>
    </w:rPr>
  </w:style>
  <w:style w:type="paragraph" w:styleId="style179">
    <w:name w:val="List Paragraph"/>
    <w:basedOn w:val="style0"/>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jpeg"/><Relationship Id="rId13" Type="http://schemas.openxmlformats.org/officeDocument/2006/relationships/image" Target="media/image6.png"/><Relationship Id="rId12"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png"/><Relationship Id="rId15" Type="http://schemas.openxmlformats.org/officeDocument/2006/relationships/styles" Target="styles.xml"/><Relationship Id="rId14" Type="http://schemas.openxmlformats.org/officeDocument/2006/relationships/image" Target="media/image8.jpe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theme" Target="theme/theme1.xml"/><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636</Words>
  <Characters>3440</Characters>
  <Application>WPS Office</Application>
  <Paragraphs>106</Paragraphs>
  <CharactersWithSpaces>4051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2023-10-31T16:25:57Z</dcterms:created>
  <dc:creator>RMX2002</dc:creator>
  <lastModifiedBy>RMX2002</lastModifiedBy>
  <dcterms:modified xsi:type="dcterms:W3CDTF">2023-10-31T23:49:43Z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98789ef6484f44d0a198a1781da66671</vt:lpwstr>
  </property>
</Properties>
</file>