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ЖУРНАЛ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 xml:space="preserve"> учета нежелательных событий </w:t>
      </w:r>
    </w:p>
    <w:p w:rsidR="00B925B2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при осуществлении медицинской деятельности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ЖУРНАЛ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 xml:space="preserve"> учета нежелательных событий 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0FC5">
        <w:rPr>
          <w:rFonts w:ascii="Times New Roman" w:hAnsi="Times New Roman" w:cs="Times New Roman"/>
          <w:b/>
          <w:sz w:val="48"/>
          <w:szCs w:val="48"/>
        </w:rPr>
        <w:t>при осуществлении медицинской деятельности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  <w:r w:rsidRPr="00620FC5"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 w:rsidRPr="00620FC5">
        <w:rPr>
          <w:rFonts w:ascii="Times New Roman" w:hAnsi="Times New Roman" w:cs="Times New Roman"/>
          <w:sz w:val="28"/>
          <w:szCs w:val="28"/>
        </w:rPr>
        <w:t>___ (наименование организации)</w:t>
      </w: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8"/>
          <w:szCs w:val="28"/>
        </w:rPr>
      </w:pPr>
    </w:p>
    <w:p w:rsidR="00620FC5" w:rsidRPr="00620FC5" w:rsidRDefault="00620FC5" w:rsidP="00620FC5">
      <w:pPr>
        <w:ind w:left="1701" w:right="1701"/>
        <w:jc w:val="center"/>
        <w:rPr>
          <w:rFonts w:ascii="Times New Roman" w:hAnsi="Times New Roman" w:cs="Times New Roman"/>
          <w:sz w:val="26"/>
          <w:szCs w:val="26"/>
        </w:rPr>
      </w:pPr>
    </w:p>
    <w:p w:rsidR="00620FC5" w:rsidRPr="00620FC5" w:rsidRDefault="00620FC5" w:rsidP="00620FC5">
      <w:pPr>
        <w:ind w:left="1701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620FC5">
        <w:rPr>
          <w:rFonts w:ascii="Times New Roman" w:hAnsi="Times New Roman" w:cs="Times New Roman"/>
          <w:b/>
          <w:sz w:val="26"/>
          <w:szCs w:val="26"/>
        </w:rPr>
        <w:t>Начат «__</w:t>
      </w:r>
      <w:proofErr w:type="gramStart"/>
      <w:r w:rsidRPr="00620FC5">
        <w:rPr>
          <w:rFonts w:ascii="Times New Roman" w:hAnsi="Times New Roman" w:cs="Times New Roman"/>
          <w:b/>
          <w:sz w:val="26"/>
          <w:szCs w:val="26"/>
        </w:rPr>
        <w:t>_»_</w:t>
      </w:r>
      <w:proofErr w:type="gramEnd"/>
      <w:r w:rsidRPr="00620FC5">
        <w:rPr>
          <w:rFonts w:ascii="Times New Roman" w:hAnsi="Times New Roman" w:cs="Times New Roman"/>
          <w:b/>
          <w:sz w:val="26"/>
          <w:szCs w:val="26"/>
        </w:rPr>
        <w:t xml:space="preserve">_______________________20___г. </w:t>
      </w:r>
    </w:p>
    <w:p w:rsidR="00620FC5" w:rsidRDefault="00620FC5" w:rsidP="00620FC5">
      <w:pPr>
        <w:ind w:left="1701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20FC5">
        <w:rPr>
          <w:rFonts w:ascii="Times New Roman" w:hAnsi="Times New Roman" w:cs="Times New Roman"/>
          <w:b/>
          <w:sz w:val="26"/>
          <w:szCs w:val="26"/>
        </w:rPr>
        <w:t>Окончен «__</w:t>
      </w:r>
      <w:proofErr w:type="gramStart"/>
      <w:r w:rsidRPr="00620FC5">
        <w:rPr>
          <w:rFonts w:ascii="Times New Roman" w:hAnsi="Times New Roman" w:cs="Times New Roman"/>
          <w:b/>
          <w:sz w:val="26"/>
          <w:szCs w:val="26"/>
        </w:rPr>
        <w:t>_»_</w:t>
      </w:r>
      <w:proofErr w:type="gramEnd"/>
      <w:r w:rsidRPr="00620FC5">
        <w:rPr>
          <w:rFonts w:ascii="Times New Roman" w:hAnsi="Times New Roman" w:cs="Times New Roman"/>
          <w:b/>
          <w:sz w:val="26"/>
          <w:szCs w:val="26"/>
        </w:rPr>
        <w:t>_______________________20___г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tbl>
      <w:tblPr>
        <w:tblStyle w:val="a3"/>
        <w:tblW w:w="163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2126"/>
        <w:gridCol w:w="2410"/>
        <w:gridCol w:w="2126"/>
        <w:gridCol w:w="2268"/>
        <w:gridCol w:w="1418"/>
        <w:gridCol w:w="2976"/>
      </w:tblGrid>
      <w:tr w:rsidR="00620FC5" w:rsidTr="00620FC5">
        <w:tc>
          <w:tcPr>
            <w:tcW w:w="993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№ п/п</w:t>
            </w:r>
          </w:p>
        </w:tc>
        <w:tc>
          <w:tcPr>
            <w:tcW w:w="1985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Дата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и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время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  <w:tc>
          <w:tcPr>
            <w:tcW w:w="2126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Ф.И.О.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пострадавшего</w:t>
            </w:r>
            <w:proofErr w:type="spellEnd"/>
          </w:p>
        </w:tc>
        <w:tc>
          <w:tcPr>
            <w:tcW w:w="2410" w:type="dxa"/>
            <w:vMerge w:val="restart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Место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происшествия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нежелательного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  <w:tc>
          <w:tcPr>
            <w:tcW w:w="8788" w:type="dxa"/>
            <w:gridSpan w:val="4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Вид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нежелательного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события</w:t>
            </w:r>
            <w:proofErr w:type="spellEnd"/>
          </w:p>
        </w:tc>
      </w:tr>
      <w:tr w:rsidR="00620FC5" w:rsidRPr="00620FC5" w:rsidTr="00620FC5">
        <w:tc>
          <w:tcPr>
            <w:tcW w:w="993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vMerge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Неотложное</w:t>
            </w:r>
            <w:proofErr w:type="spellEnd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0FC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состояние</w:t>
            </w:r>
            <w:proofErr w:type="spellEnd"/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Событие, связанное с медицинским оборудование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Падение на территории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20FC5">
              <w:rPr>
                <w:rFonts w:ascii="Times New Roman" w:hAnsi="Times New Roman" w:cs="Times New Roman"/>
                <w:b/>
                <w:sz w:val="26"/>
                <w:szCs w:val="26"/>
              </w:rPr>
              <w:t>Побег с территории медицинской организации</w:t>
            </w:r>
          </w:p>
        </w:tc>
      </w:tr>
      <w:tr w:rsidR="00620FC5" w:rsidRPr="004E2D82" w:rsidTr="00620FC5">
        <w:tc>
          <w:tcPr>
            <w:tcW w:w="16302" w:type="dxa"/>
            <w:gridSpan w:val="8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{%</w:t>
            </w:r>
            <w:proofErr w:type="spellStart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tr</w:t>
            </w:r>
            <w:proofErr w:type="spellEnd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for item in </w:t>
            </w:r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data</w:t>
            </w:r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%}</w:t>
            </w:r>
          </w:p>
        </w:tc>
      </w:tr>
      <w:tr w:rsidR="00620FC5" w:rsidRPr="00620FC5" w:rsidTr="00620FC5">
        <w:tc>
          <w:tcPr>
            <w:tcW w:w="993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item.number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1985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item.date_time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126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{{item.name}}</w:t>
            </w:r>
          </w:p>
        </w:tc>
        <w:tc>
          <w:tcPr>
            <w:tcW w:w="2410" w:type="dxa"/>
          </w:tcPr>
          <w:p w:rsid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item.place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12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item.condition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26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item.medical_equipment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1418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item.fall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976" w:type="dxa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item.unauthorized_leave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</w:tr>
      <w:tr w:rsidR="00620FC5" w:rsidRPr="00620FC5" w:rsidTr="003846F1">
        <w:tc>
          <w:tcPr>
            <w:tcW w:w="16302" w:type="dxa"/>
            <w:gridSpan w:val="8"/>
          </w:tcPr>
          <w:p w:rsidR="00620FC5" w:rsidRPr="00620FC5" w:rsidRDefault="00620FC5" w:rsidP="00620F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{%</w:t>
            </w:r>
            <w:proofErr w:type="spellStart"/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tr</w:t>
            </w:r>
            <w:proofErr w:type="spellEnd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endfor</w:t>
            </w:r>
            <w:proofErr w:type="spellEnd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%}</w:t>
            </w:r>
          </w:p>
        </w:tc>
      </w:tr>
    </w:tbl>
    <w:p w:rsidR="00620FC5" w:rsidRDefault="00620FC5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A284F" w:rsidRDefault="008A284F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a3"/>
        <w:tblpPr w:leftFromText="180" w:rightFromText="180" w:vertAnchor="page" w:horzAnchor="margin" w:tblpX="-998" w:tblpY="6972"/>
        <w:tblW w:w="16297" w:type="dxa"/>
        <w:tblLayout w:type="fixed"/>
        <w:tblLook w:val="04A0" w:firstRow="1" w:lastRow="0" w:firstColumn="1" w:lastColumn="0" w:noHBand="0" w:noVBand="1"/>
      </w:tblPr>
      <w:tblGrid>
        <w:gridCol w:w="3265"/>
        <w:gridCol w:w="2268"/>
        <w:gridCol w:w="2267"/>
        <w:gridCol w:w="2268"/>
        <w:gridCol w:w="2267"/>
        <w:gridCol w:w="2268"/>
        <w:gridCol w:w="1694"/>
      </w:tblGrid>
      <w:tr w:rsidR="008A284F" w:rsidRPr="008A284F" w:rsidTr="003E72F0">
        <w:trPr>
          <w:trHeight w:val="332"/>
        </w:trPr>
        <w:tc>
          <w:tcPr>
            <w:tcW w:w="5533" w:type="dxa"/>
            <w:gridSpan w:val="2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 нежелательного события</w:t>
            </w:r>
          </w:p>
        </w:tc>
        <w:tc>
          <w:tcPr>
            <w:tcW w:w="2267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Описание обстоятельств, при которых произошло нежелательное событие</w:t>
            </w:r>
          </w:p>
        </w:tc>
        <w:tc>
          <w:tcPr>
            <w:tcW w:w="2268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Последствия нежелательного события</w:t>
            </w:r>
          </w:p>
        </w:tc>
        <w:tc>
          <w:tcPr>
            <w:tcW w:w="2267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Принятые меры по устранению последствий нежелательного события</w:t>
            </w:r>
          </w:p>
        </w:tc>
        <w:tc>
          <w:tcPr>
            <w:tcW w:w="2268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Примечание</w:t>
            </w:r>
          </w:p>
        </w:tc>
        <w:tc>
          <w:tcPr>
            <w:tcW w:w="1694" w:type="dxa"/>
            <w:vMerge w:val="restart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Подпись</w:t>
            </w:r>
          </w:p>
        </w:tc>
      </w:tr>
      <w:tr w:rsidR="008A284F" w:rsidRPr="008A284F" w:rsidTr="008A284F">
        <w:trPr>
          <w:trHeight w:val="343"/>
        </w:trPr>
        <w:tc>
          <w:tcPr>
            <w:tcW w:w="3265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Событие, связано с лекарственным средством</w:t>
            </w:r>
          </w:p>
        </w:tc>
        <w:tc>
          <w:tcPr>
            <w:tcW w:w="2268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A284F">
              <w:rPr>
                <w:rFonts w:ascii="Times New Roman" w:hAnsi="Times New Roman" w:cs="Times New Roman"/>
                <w:b/>
                <w:sz w:val="26"/>
                <w:szCs w:val="26"/>
              </w:rPr>
              <w:t>Другое нежелательное событие</w:t>
            </w:r>
          </w:p>
        </w:tc>
        <w:tc>
          <w:tcPr>
            <w:tcW w:w="2267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7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4" w:type="dxa"/>
            <w:vMerge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A284F" w:rsidRPr="004E2D82" w:rsidTr="00CC2D78">
        <w:trPr>
          <w:trHeight w:val="332"/>
        </w:trPr>
        <w:tc>
          <w:tcPr>
            <w:tcW w:w="16297" w:type="dxa"/>
            <w:gridSpan w:val="7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{%</w:t>
            </w:r>
            <w:proofErr w:type="spellStart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tr</w:t>
            </w:r>
            <w:proofErr w:type="spellEnd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for item in </w:t>
            </w:r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data</w:t>
            </w:r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%}</w:t>
            </w:r>
          </w:p>
        </w:tc>
      </w:tr>
      <w:tr w:rsidR="008A284F" w:rsidRPr="008A284F" w:rsidTr="008A284F">
        <w:trPr>
          <w:trHeight w:val="332"/>
        </w:trPr>
        <w:tc>
          <w:tcPr>
            <w:tcW w:w="3265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item.medical_drug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item.other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item.description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item.consequence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267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item.measures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}}</w:t>
            </w:r>
          </w:p>
        </w:tc>
        <w:tc>
          <w:tcPr>
            <w:tcW w:w="2268" w:type="dxa"/>
          </w:tcPr>
          <w:p w:rsidR="008A284F" w:rsidRPr="008A284F" w:rsidRDefault="0008759B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{{item.note}}</w:t>
            </w:r>
          </w:p>
        </w:tc>
        <w:tc>
          <w:tcPr>
            <w:tcW w:w="1694" w:type="dxa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8A284F" w:rsidRPr="008A284F" w:rsidTr="009C7EC5">
        <w:trPr>
          <w:trHeight w:val="343"/>
        </w:trPr>
        <w:tc>
          <w:tcPr>
            <w:tcW w:w="16297" w:type="dxa"/>
            <w:gridSpan w:val="7"/>
          </w:tcPr>
          <w:p w:rsidR="008A284F" w:rsidRPr="008A284F" w:rsidRDefault="008A284F" w:rsidP="008A284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{%</w:t>
            </w:r>
            <w:proofErr w:type="spellStart"/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tr</w:t>
            </w:r>
            <w:proofErr w:type="spellEnd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>endfor</w:t>
            </w:r>
            <w:proofErr w:type="spellEnd"/>
            <w:r w:rsidRPr="00620FC5">
              <w:rPr>
                <w:rFonts w:ascii="Consolas" w:hAnsi="Consolas"/>
                <w:color w:val="111111"/>
                <w:shd w:val="clear" w:color="auto" w:fill="FAFAFA"/>
                <w:lang w:val="en-US"/>
              </w:rPr>
              <w:t xml:space="preserve"> %}</w:t>
            </w:r>
          </w:p>
        </w:tc>
      </w:tr>
    </w:tbl>
    <w:p w:rsidR="008A284F" w:rsidRDefault="008A284F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E2D82" w:rsidRDefault="004E2D82" w:rsidP="00620FC5">
      <w:pPr>
        <w:ind w:left="1701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100" w:after="0" w:line="240" w:lineRule="auto"/>
        <w:ind w:left="4647"/>
        <w:rPr>
          <w:rFonts w:ascii="Cambria" w:eastAsia="Cambria" w:hAnsi="Cambria" w:cs="Cambria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lastRenderedPageBreak/>
        <w:t>В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журнале</w:t>
      </w:r>
      <w:r w:rsidRPr="008A7163">
        <w:rPr>
          <w:rFonts w:ascii="Cambria" w:eastAsia="Cambria" w:hAnsi="Cambria" w:cs="Cambria"/>
          <w:color w:val="231F20"/>
          <w:spacing w:val="-3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прошнуровано,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пронумеровано</w:t>
      </w:r>
      <w:r w:rsidRPr="008A7163">
        <w:rPr>
          <w:rFonts w:ascii="Cambria" w:eastAsia="Cambria" w:hAnsi="Cambria" w:cs="Cambria"/>
          <w:color w:val="231F20"/>
          <w:spacing w:val="-3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и</w:t>
      </w:r>
      <w:r w:rsidRPr="008A7163">
        <w:rPr>
          <w:rFonts w:ascii="Cambria" w:eastAsia="Cambria" w:hAnsi="Cambria" w:cs="Cambria"/>
          <w:color w:val="231F20"/>
          <w:spacing w:val="-4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скреплено</w:t>
      </w:r>
    </w:p>
    <w:p w:rsidR="008A7163" w:rsidRPr="008A7163" w:rsidRDefault="008A7163" w:rsidP="008A7163">
      <w:pPr>
        <w:widowControl w:val="0"/>
        <w:autoSpaceDE w:val="0"/>
        <w:autoSpaceDN w:val="0"/>
        <w:spacing w:before="11" w:after="0" w:line="240" w:lineRule="auto"/>
        <w:rPr>
          <w:rFonts w:ascii="Cambria" w:eastAsia="Cambria" w:hAnsi="Cambria" w:cs="Cambria"/>
          <w:sz w:val="23"/>
        </w:rPr>
      </w:pPr>
    </w:p>
    <w:p w:rsidR="008A7163" w:rsidRPr="008A7163" w:rsidRDefault="008A7163" w:rsidP="008A7163">
      <w:pPr>
        <w:widowControl w:val="0"/>
        <w:tabs>
          <w:tab w:val="left" w:pos="8565"/>
        </w:tabs>
        <w:autoSpaceDE w:val="0"/>
        <w:autoSpaceDN w:val="0"/>
        <w:spacing w:after="0" w:line="263" w:lineRule="exact"/>
        <w:ind w:left="4647"/>
        <w:rPr>
          <w:rFonts w:ascii="Cambria" w:eastAsia="Cambria" w:hAnsi="Cambria" w:cs="Cambria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t>П</w:t>
      </w:r>
      <w:r w:rsidRPr="008A7163">
        <w:rPr>
          <w:rFonts w:ascii="Cambria" w:eastAsia="Cambria" w:hAnsi="Cambria" w:cs="Cambria"/>
          <w:color w:val="231F20"/>
          <w:sz w:val="23"/>
        </w:rPr>
        <w:t>ечатью</w:t>
      </w:r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                                                   </w:t>
      </w:r>
      <w:r w:rsidRPr="008A7163">
        <w:rPr>
          <w:rFonts w:ascii="Cambria" w:eastAsia="Cambria" w:hAnsi="Cambria" w:cs="Cambria"/>
          <w:color w:val="231F20"/>
          <w:sz w:val="23"/>
        </w:rPr>
        <w:t>листов</w:t>
      </w:r>
      <w:r w:rsidRPr="008A7163">
        <w:rPr>
          <w:rFonts w:ascii="Cambria" w:eastAsia="Cambria" w:hAnsi="Cambria" w:cs="Cambria"/>
          <w:color w:val="231F20"/>
          <w:spacing w:val="-5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/</w:t>
      </w:r>
      <w:r w:rsidRPr="008A7163">
        <w:rPr>
          <w:rFonts w:ascii="Cambria" w:eastAsia="Cambria" w:hAnsi="Cambria" w:cs="Cambria"/>
          <w:color w:val="231F20"/>
          <w:spacing w:val="-5"/>
          <w:sz w:val="23"/>
        </w:rPr>
        <w:t xml:space="preserve"> </w:t>
      </w:r>
      <w:r w:rsidRPr="008A7163">
        <w:rPr>
          <w:rFonts w:ascii="Cambria" w:eastAsia="Cambria" w:hAnsi="Cambria" w:cs="Cambria"/>
          <w:color w:val="231F20"/>
          <w:sz w:val="23"/>
        </w:rPr>
        <w:t>страниц</w:t>
      </w:r>
    </w:p>
    <w:p w:rsidR="008A7163" w:rsidRPr="008A7163" w:rsidRDefault="008A7163" w:rsidP="008A7163">
      <w:pPr>
        <w:widowControl w:val="0"/>
        <w:autoSpaceDE w:val="0"/>
        <w:autoSpaceDN w:val="0"/>
        <w:spacing w:after="0" w:line="181" w:lineRule="exact"/>
        <w:ind w:left="5614" w:right="2235"/>
        <w:jc w:val="center"/>
        <w:rPr>
          <w:rFonts w:ascii="Cambria" w:eastAsia="Cambria" w:hAnsi="Cambria" w:cs="Cambria"/>
          <w:sz w:val="16"/>
        </w:rPr>
      </w:pPr>
      <w:r>
        <w:rPr>
          <w:rFonts w:ascii="Cambria" w:eastAsia="Cambria" w:hAnsi="Cambria" w:cs="Cambria"/>
          <w:color w:val="231F20"/>
          <w:spacing w:val="-1"/>
          <w:sz w:val="16"/>
        </w:rPr>
        <w:t xml:space="preserve">                              </w:t>
      </w:r>
      <w:r w:rsidR="003E01CD" w:rsidRPr="003E01CD">
        <w:rPr>
          <w:rFonts w:ascii="Cambria" w:eastAsia="Cambria" w:hAnsi="Cambria" w:cs="Cambria"/>
          <w:color w:val="231F20"/>
          <w:spacing w:val="-1"/>
          <w:sz w:val="16"/>
        </w:rPr>
        <w:t xml:space="preserve">      </w:t>
      </w:r>
      <w:r w:rsidRPr="008A7163">
        <w:rPr>
          <w:rFonts w:ascii="Cambria" w:eastAsia="Cambria" w:hAnsi="Cambria" w:cs="Cambria"/>
          <w:color w:val="231F20"/>
          <w:spacing w:val="-1"/>
          <w:sz w:val="16"/>
        </w:rPr>
        <w:t>(нужное</w:t>
      </w:r>
      <w:r w:rsidRPr="008A7163">
        <w:rPr>
          <w:rFonts w:ascii="Cambria" w:eastAsia="Cambria" w:hAnsi="Cambria" w:cs="Cambria"/>
          <w:color w:val="231F20"/>
          <w:sz w:val="16"/>
        </w:rPr>
        <w:t xml:space="preserve"> </w:t>
      </w:r>
      <w:r w:rsidRPr="008A7163">
        <w:rPr>
          <w:rFonts w:ascii="Cambria" w:eastAsia="Cambria" w:hAnsi="Cambria" w:cs="Cambria"/>
          <w:color w:val="231F20"/>
          <w:spacing w:val="-1"/>
          <w:sz w:val="16"/>
        </w:rPr>
        <w:t>подчеркнуть)</w:t>
      </w:r>
    </w:p>
    <w:p w:rsidR="008A7163" w:rsidRPr="008A7163" w:rsidRDefault="008A7163" w:rsidP="008A7163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sz w:val="18"/>
        </w:rPr>
      </w:pPr>
    </w:p>
    <w:p w:rsidR="008A7163" w:rsidRDefault="008A7163" w:rsidP="008A7163">
      <w:pPr>
        <w:widowControl w:val="0"/>
        <w:tabs>
          <w:tab w:val="left" w:pos="5525"/>
          <w:tab w:val="left" w:pos="9296"/>
          <w:tab w:val="left" w:pos="10316"/>
        </w:tabs>
        <w:autoSpaceDE w:val="0"/>
        <w:autoSpaceDN w:val="0"/>
        <w:spacing w:after="0" w:line="489" w:lineRule="auto"/>
        <w:ind w:left="4647" w:right="5207"/>
        <w:rPr>
          <w:rFonts w:ascii="Cambria" w:eastAsia="Cambria" w:hAnsi="Cambria" w:cs="Cambria"/>
          <w:color w:val="231F20"/>
          <w:spacing w:val="-48"/>
          <w:sz w:val="23"/>
        </w:rPr>
      </w:pPr>
      <w:r w:rsidRPr="008A7163">
        <w:rPr>
          <w:rFonts w:ascii="Cambria" w:eastAsia="Cambria" w:hAnsi="Cambria" w:cs="Cambria"/>
          <w:color w:val="231F20"/>
          <w:sz w:val="23"/>
        </w:rPr>
        <w:t>«</w:t>
      </w:r>
      <w:proofErr w:type="gramStart"/>
      <w:r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Pr="008A7163">
        <w:rPr>
          <w:rFonts w:ascii="Cambria" w:eastAsia="Cambria" w:hAnsi="Cambria" w:cs="Cambria"/>
          <w:color w:val="231F20"/>
          <w:sz w:val="23"/>
        </w:rPr>
        <w:t>»</w:t>
      </w:r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</w:t>
      </w:r>
      <w:proofErr w:type="gramEnd"/>
      <w:r w:rsidR="003E01CD" w:rsidRPr="003E01CD">
        <w:rPr>
          <w:rFonts w:ascii="Times New Roman" w:eastAsia="Cambria" w:hAnsi="Times New Roman" w:cs="Cambria"/>
          <w:color w:val="231F20"/>
          <w:sz w:val="23"/>
          <w:u w:val="single" w:color="221E1F"/>
        </w:rPr>
        <w:t xml:space="preserve">   </w:t>
      </w:r>
      <w:r w:rsidR="003E01CD">
        <w:rPr>
          <w:rFonts w:ascii="Times New Roman" w:eastAsia="Cambria" w:hAnsi="Times New Roman" w:cs="Cambria"/>
          <w:color w:val="231F20"/>
          <w:sz w:val="23"/>
          <w:u w:val="single" w:color="221E1F"/>
          <w:lang w:val="en-US"/>
        </w:rPr>
        <w:t xml:space="preserve">                                                      </w:t>
      </w:r>
      <w:r w:rsidRPr="008A7163">
        <w:rPr>
          <w:rFonts w:ascii="Cambria" w:eastAsia="Cambria" w:hAnsi="Cambria" w:cs="Cambria"/>
          <w:color w:val="231F20"/>
          <w:sz w:val="23"/>
        </w:rPr>
        <w:t>20</w:t>
      </w:r>
      <w:r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Pr="008A7163">
        <w:rPr>
          <w:rFonts w:ascii="Cambria" w:eastAsia="Cambria" w:hAnsi="Cambria" w:cs="Cambria"/>
          <w:color w:val="231F20"/>
          <w:spacing w:val="-11"/>
          <w:sz w:val="23"/>
        </w:rPr>
        <w:t>г.</w:t>
      </w:r>
      <w:r w:rsidRPr="008A7163">
        <w:rPr>
          <w:rFonts w:ascii="Cambria" w:eastAsia="Cambria" w:hAnsi="Cambria" w:cs="Cambria"/>
          <w:color w:val="231F20"/>
          <w:spacing w:val="-48"/>
          <w:sz w:val="23"/>
        </w:rPr>
        <w:t xml:space="preserve"> </w:t>
      </w:r>
    </w:p>
    <w:p w:rsidR="008A7163" w:rsidRPr="008A7163" w:rsidRDefault="003E01CD" w:rsidP="008A7163">
      <w:pPr>
        <w:widowControl w:val="0"/>
        <w:tabs>
          <w:tab w:val="left" w:pos="5525"/>
          <w:tab w:val="left" w:pos="9296"/>
          <w:tab w:val="left" w:pos="10316"/>
        </w:tabs>
        <w:autoSpaceDE w:val="0"/>
        <w:autoSpaceDN w:val="0"/>
        <w:spacing w:after="0" w:line="489" w:lineRule="auto"/>
        <w:ind w:left="4647" w:right="5207"/>
        <w:rPr>
          <w:rFonts w:ascii="Times New Roman" w:eastAsia="Cambria" w:hAnsi="Times New Roman" w:cs="Cambria"/>
          <w:sz w:val="23"/>
        </w:rPr>
      </w:pPr>
      <w:r w:rsidRPr="008A71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5364277" wp14:editId="5DA086D3">
                <wp:simplePos x="0" y="0"/>
                <wp:positionH relativeFrom="page">
                  <wp:posOffset>3714750</wp:posOffset>
                </wp:positionH>
                <wp:positionV relativeFrom="paragraph">
                  <wp:posOffset>459105</wp:posOffset>
                </wp:positionV>
                <wp:extent cx="3517900" cy="45085"/>
                <wp:effectExtent l="0" t="0" r="2540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0" cy="45085"/>
                        </a:xfrm>
                        <a:custGeom>
                          <a:avLst/>
                          <a:gdLst>
                            <a:gd name="T0" fmla="+- 0 5248 5248"/>
                            <a:gd name="T1" fmla="*/ T0 w 5783"/>
                            <a:gd name="T2" fmla="+- 0 11031 5248"/>
                            <a:gd name="T3" fmla="*/ T2 w 5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83">
                              <a:moveTo>
                                <a:pt x="0" y="0"/>
                              </a:moveTo>
                              <a:lnTo>
                                <a:pt x="5783" y="0"/>
                              </a:lnTo>
                            </a:path>
                          </a:pathLst>
                        </a:custGeom>
                        <a:noFill/>
                        <a:ln w="8254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B258B" id="Полилиния 3" o:spid="_x0000_s1026" style="position:absolute;margin-left:292.5pt;margin-top:36.15pt;width:277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8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" path="m,l5783,e" filled="f" strokecolor="#221e1f" strokeweight=".22928mm">
                <v:path arrowok="t" o:connecttype="custom" o:connectlocs="0,0;3517900,0" o:connectangles="0,0"/>
                <w10:wrap type="topAndBottom" anchorx="page"/>
              </v:shape>
            </w:pict>
          </mc:Fallback>
        </mc:AlternateConten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Ф.И.О.,</w:t>
      </w:r>
      <w:r w:rsidR="008A7163" w:rsidRPr="008A7163">
        <w:rPr>
          <w:rFonts w:ascii="Cambria" w:eastAsia="Cambria" w:hAnsi="Cambria" w:cs="Cambria"/>
          <w:color w:val="231F20"/>
          <w:spacing w:val="-10"/>
          <w:sz w:val="23"/>
        </w:rPr>
        <w:t xml:space="preserve"> </w: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должность,</w:t>
      </w:r>
      <w:r w:rsidR="008A7163" w:rsidRPr="008A7163">
        <w:rPr>
          <w:rFonts w:ascii="Cambria" w:eastAsia="Cambria" w:hAnsi="Cambria" w:cs="Cambria"/>
          <w:color w:val="231F20"/>
          <w:spacing w:val="-10"/>
          <w:sz w:val="23"/>
        </w:rPr>
        <w:t xml:space="preserve"> </w:t>
      </w:r>
      <w:r w:rsidR="008A7163" w:rsidRPr="008A7163">
        <w:rPr>
          <w:rFonts w:ascii="Cambria" w:eastAsia="Cambria" w:hAnsi="Cambria" w:cs="Cambria"/>
          <w:color w:val="231F20"/>
          <w:spacing w:val="-2"/>
          <w:sz w:val="23"/>
        </w:rPr>
        <w:t>подпись</w:t>
      </w:r>
      <w:r w:rsidR="008A7163" w:rsidRPr="008A7163">
        <w:rPr>
          <w:rFonts w:ascii="Cambria" w:eastAsia="Cambria" w:hAnsi="Cambria" w:cs="Cambria"/>
          <w:color w:val="231F20"/>
          <w:spacing w:val="-1"/>
          <w:sz w:val="23"/>
        </w:rPr>
        <w:t xml:space="preserve"> </w:t>
      </w:r>
      <w:r w:rsidR="008A7163" w:rsidRPr="008A7163">
        <w:rPr>
          <w:rFonts w:ascii="Times New Roman" w:eastAsia="Cambria" w:hAnsi="Times New Roman" w:cs="Cambria"/>
          <w:color w:val="231F20"/>
          <w:w w:val="99"/>
          <w:sz w:val="23"/>
          <w:u w:val="single" w:color="221E1F"/>
        </w:rPr>
        <w:t xml:space="preserve"> </w:t>
      </w:r>
      <w:r w:rsidR="008A7163"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="008A7163" w:rsidRPr="008A7163">
        <w:rPr>
          <w:rFonts w:ascii="Times New Roman" w:eastAsia="Cambria" w:hAnsi="Times New Roman" w:cs="Cambria"/>
          <w:color w:val="231F20"/>
          <w:sz w:val="23"/>
          <w:u w:val="single" w:color="221E1F"/>
        </w:rPr>
        <w:tab/>
      </w:r>
      <w:r w:rsidR="008A7163" w:rsidRPr="008A7163">
        <w:rPr>
          <w:rFonts w:ascii="Times New Roman" w:eastAsia="Cambria" w:hAnsi="Times New Roman" w:cs="Cambria"/>
          <w:color w:val="231F20"/>
          <w:w w:val="8"/>
          <w:sz w:val="23"/>
          <w:u w:val="single" w:color="221E1F"/>
        </w:rPr>
        <w:t xml:space="preserve"> </w:t>
      </w:r>
    </w:p>
    <w:p w:rsidR="008A7163" w:rsidRPr="008A7163" w:rsidRDefault="008A7163" w:rsidP="008A716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5"/>
        </w:rPr>
      </w:pPr>
      <w:r w:rsidRPr="003E01CD">
        <w:rPr>
          <w:rFonts w:ascii="Times New Roman" w:eastAsia="Times New Roman" w:hAnsi="Times New Roman" w:cs="Times New Roman"/>
          <w:sz w:val="15"/>
        </w:rPr>
        <w:t xml:space="preserve">                                                                                                                             </w:t>
      </w:r>
    </w:p>
    <w:p w:rsidR="008A7163" w:rsidRPr="008A7163" w:rsidRDefault="003E01CD" w:rsidP="008A7163">
      <w:pPr>
        <w:widowControl w:val="0"/>
        <w:autoSpaceDE w:val="0"/>
        <w:autoSpaceDN w:val="0"/>
        <w:spacing w:before="100" w:after="0" w:line="240" w:lineRule="auto"/>
        <w:ind w:left="7011" w:right="2235"/>
        <w:jc w:val="center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color w:val="231F20"/>
          <w:sz w:val="23"/>
          <w:lang w:val="en-US"/>
        </w:rPr>
        <w:t xml:space="preserve">               </w:t>
      </w:r>
      <w:r w:rsidR="008A7163" w:rsidRPr="008A7163">
        <w:rPr>
          <w:rFonts w:ascii="Cambria" w:eastAsia="Cambria" w:hAnsi="Cambria" w:cs="Cambria"/>
          <w:color w:val="231F20"/>
          <w:sz w:val="23"/>
        </w:rPr>
        <w:t>М.П.</w:t>
      </w:r>
    </w:p>
    <w:p w:rsidR="008A7163" w:rsidRPr="008A7163" w:rsidRDefault="008A7163" w:rsidP="008A7163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sz w:val="20"/>
        </w:rPr>
      </w:pPr>
    </w:p>
    <w:p w:rsidR="008A7163" w:rsidRPr="008A7163" w:rsidRDefault="008A7163" w:rsidP="008A7163">
      <w:pPr>
        <w:widowControl w:val="0"/>
        <w:autoSpaceDE w:val="0"/>
        <w:autoSpaceDN w:val="0"/>
        <w:spacing w:before="6" w:after="0" w:line="240" w:lineRule="auto"/>
        <w:rPr>
          <w:rFonts w:ascii="Cambria" w:eastAsia="Cambria" w:hAnsi="Cambria" w:cs="Cambria"/>
          <w:sz w:val="23"/>
        </w:rPr>
      </w:pPr>
    </w:p>
    <w:p w:rsidR="003E01CD" w:rsidRDefault="008A7163" w:rsidP="003E01CD">
      <w:pPr>
        <w:widowControl w:val="0"/>
        <w:autoSpaceDE w:val="0"/>
        <w:autoSpaceDN w:val="0"/>
        <w:spacing w:before="115" w:after="0" w:line="252" w:lineRule="auto"/>
        <w:ind w:left="4600" w:right="2835"/>
        <w:rPr>
          <w:rFonts w:ascii="Times New Roman" w:eastAsia="Cambria" w:hAnsi="Times New Roman" w:cs="Cambria"/>
          <w:color w:val="231F20"/>
          <w:spacing w:val="-3"/>
          <w:sz w:val="20"/>
        </w:rPr>
      </w:pPr>
      <w:r w:rsidRPr="008A7163">
        <w:rPr>
          <w:rFonts w:ascii="Times New Roman" w:eastAsia="Cambria" w:hAnsi="Times New Roman" w:cs="Cambria"/>
          <w:color w:val="231F20"/>
          <w:w w:val="95"/>
        </w:rPr>
        <w:t>Продукция соответствует п. 18.12 «ОК 029-2014 (КДЕС Ред. 2).</w:t>
      </w:r>
      <w:r w:rsidRPr="008A7163">
        <w:rPr>
          <w:rFonts w:ascii="Times New Roman" w:eastAsia="Cambria" w:hAnsi="Times New Roman" w:cs="Cambria"/>
          <w:color w:val="231F20"/>
          <w:spacing w:val="1"/>
          <w:w w:val="95"/>
        </w:rPr>
        <w:t xml:space="preserve"> </w:t>
      </w:r>
      <w:r w:rsidRPr="008A7163">
        <w:rPr>
          <w:rFonts w:ascii="Times New Roman" w:eastAsia="Cambria" w:hAnsi="Times New Roman" w:cs="Cambria"/>
          <w:color w:val="231F20"/>
          <w:spacing w:val="-4"/>
          <w:sz w:val="20"/>
        </w:rPr>
        <w:t xml:space="preserve">Общероссийский </w:t>
      </w:r>
      <w:r w:rsidRPr="008A7163">
        <w:rPr>
          <w:rFonts w:ascii="Times New Roman" w:eastAsia="Cambria" w:hAnsi="Times New Roman" w:cs="Cambria"/>
          <w:color w:val="231F20"/>
          <w:spacing w:val="-3"/>
          <w:sz w:val="20"/>
        </w:rPr>
        <w:t>классификатор видов экономической деятельности»</w:t>
      </w:r>
    </w:p>
    <w:p w:rsidR="008A7163" w:rsidRPr="008A7163" w:rsidRDefault="008A7163" w:rsidP="003E01CD">
      <w:pPr>
        <w:widowControl w:val="0"/>
        <w:autoSpaceDE w:val="0"/>
        <w:autoSpaceDN w:val="0"/>
        <w:spacing w:before="115" w:after="0" w:line="252" w:lineRule="auto"/>
        <w:ind w:left="4600" w:right="2835"/>
        <w:rPr>
          <w:rFonts w:ascii="Times New Roman" w:eastAsia="Cambria" w:hAnsi="Times New Roman" w:cs="Cambria"/>
          <w:i/>
        </w:rPr>
      </w:pPr>
      <w:r w:rsidRPr="008A7163">
        <w:rPr>
          <w:rFonts w:ascii="Times New Roman" w:eastAsia="Cambria" w:hAnsi="Times New Roman" w:cs="Cambria"/>
          <w:color w:val="231F20"/>
          <w:spacing w:val="-47"/>
          <w:sz w:val="20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(утвержден</w:t>
      </w:r>
      <w:r w:rsidRPr="008A7163">
        <w:rPr>
          <w:rFonts w:ascii="Times New Roman" w:eastAsia="Cambria" w:hAnsi="Times New Roman" w:cs="Cambria"/>
          <w:i/>
          <w:color w:val="231F20"/>
          <w:spacing w:val="-2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Приказом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proofErr w:type="spellStart"/>
      <w:r w:rsidRPr="008A7163">
        <w:rPr>
          <w:rFonts w:ascii="Times New Roman" w:eastAsia="Cambria" w:hAnsi="Times New Roman" w:cs="Cambria"/>
          <w:i/>
          <w:color w:val="231F20"/>
          <w:w w:val="95"/>
        </w:rPr>
        <w:t>Росстандарта</w:t>
      </w:r>
      <w:proofErr w:type="spellEnd"/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от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31.01.2014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№</w:t>
      </w:r>
      <w:r w:rsidRPr="008A7163">
        <w:rPr>
          <w:rFonts w:ascii="Times New Roman" w:eastAsia="Cambria" w:hAnsi="Times New Roman" w:cs="Cambria"/>
          <w:i/>
          <w:color w:val="231F20"/>
          <w:spacing w:val="-1"/>
          <w:w w:val="9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w w:val="95"/>
        </w:rPr>
        <w:t>14-ст)</w:t>
      </w:r>
    </w:p>
    <w:p w:rsidR="003E01CD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  <w:color w:val="231F20"/>
          <w:spacing w:val="-52"/>
        </w:rPr>
      </w:pPr>
      <w:r w:rsidRPr="008A7163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1" locked="0" layoutInCell="1" allowOverlap="1" wp14:anchorId="44EB48DF" wp14:editId="11575F84">
            <wp:simplePos x="0" y="0"/>
            <wp:positionH relativeFrom="page">
              <wp:posOffset>3438118</wp:posOffset>
            </wp:positionH>
            <wp:positionV relativeFrom="paragraph">
              <wp:posOffset>1125081</wp:posOffset>
            </wp:positionV>
            <wp:extent cx="316318" cy="316283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18" cy="316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7163">
        <w:rPr>
          <w:rFonts w:ascii="Times New Roman" w:eastAsia="Times New Roman" w:hAnsi="Times New Roman" w:cs="Times New Roman"/>
          <w:color w:val="231F20"/>
          <w:spacing w:val="-1"/>
        </w:rPr>
        <w:t xml:space="preserve">Санитарно-эпидемиологическое </w:t>
      </w:r>
      <w:r w:rsidRPr="008A7163">
        <w:rPr>
          <w:rFonts w:ascii="Times New Roman" w:eastAsia="Times New Roman" w:hAnsi="Times New Roman" w:cs="Times New Roman"/>
          <w:color w:val="231F20"/>
        </w:rPr>
        <w:t>заключение не требуется</w:t>
      </w:r>
      <w:r w:rsidRPr="008A7163">
        <w:rPr>
          <w:rFonts w:ascii="Times New Roman" w:eastAsia="Times New Roman" w:hAnsi="Times New Roman" w:cs="Times New Roman"/>
          <w:color w:val="231F20"/>
          <w:spacing w:val="-52"/>
        </w:rPr>
        <w:t xml:space="preserve"> </w:t>
      </w:r>
    </w:p>
    <w:p w:rsidR="003E01CD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  <w:color w:val="231F20"/>
          <w:spacing w:val="1"/>
        </w:rPr>
      </w:pPr>
      <w:r w:rsidRPr="008A7163">
        <w:rPr>
          <w:rFonts w:ascii="Times New Roman" w:eastAsia="Times New Roman" w:hAnsi="Times New Roman" w:cs="Times New Roman"/>
          <w:color w:val="231F20"/>
        </w:rPr>
        <w:t>Товар не подлежит обязательной сертификации</w:t>
      </w:r>
      <w:r w:rsidRPr="008A7163"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</w:p>
    <w:p w:rsidR="008A7163" w:rsidRPr="008A7163" w:rsidRDefault="008A7163" w:rsidP="003E01CD">
      <w:pPr>
        <w:widowControl w:val="0"/>
        <w:autoSpaceDE w:val="0"/>
        <w:autoSpaceDN w:val="0"/>
        <w:spacing w:before="268" w:after="0" w:line="360" w:lineRule="auto"/>
        <w:ind w:left="4643" w:right="2835" w:hanging="45"/>
        <w:rPr>
          <w:rFonts w:ascii="Times New Roman" w:eastAsia="Times New Roman" w:hAnsi="Times New Roman" w:cs="Times New Roman"/>
        </w:rPr>
      </w:pPr>
      <w:r w:rsidRPr="008A7163">
        <w:rPr>
          <w:rFonts w:ascii="Times New Roman" w:eastAsia="Times New Roman" w:hAnsi="Times New Roman" w:cs="Times New Roman"/>
          <w:color w:val="231F20"/>
          <w:spacing w:val="-4"/>
        </w:rPr>
        <w:t>Экологически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чистая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бумага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без</w:t>
      </w:r>
      <w:r w:rsidRPr="008A7163"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применения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хлора</w:t>
      </w:r>
      <w:r w:rsidRPr="008A7163">
        <w:rPr>
          <w:rFonts w:ascii="Times New Roman" w:eastAsia="Times New Roman" w:hAnsi="Times New Roman" w:cs="Times New Roman"/>
          <w:color w:val="231F20"/>
          <w:spacing w:val="-18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и</w:t>
      </w:r>
      <w:r w:rsidRPr="008A7163">
        <w:rPr>
          <w:rFonts w:ascii="Times New Roman" w:eastAsia="Times New Roman" w:hAnsi="Times New Roman" w:cs="Times New Roman"/>
          <w:color w:val="231F20"/>
          <w:spacing w:val="-17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  <w:spacing w:val="-4"/>
        </w:rPr>
        <w:t>кислот</w:t>
      </w:r>
    </w:p>
    <w:p w:rsidR="008A7163" w:rsidRPr="008A7163" w:rsidRDefault="008A7163" w:rsidP="003E01CD">
      <w:pPr>
        <w:widowControl w:val="0"/>
        <w:autoSpaceDE w:val="0"/>
        <w:autoSpaceDN w:val="0"/>
        <w:spacing w:before="1" w:after="0" w:line="253" w:lineRule="exact"/>
        <w:ind w:left="5546" w:right="2835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8A7163">
        <w:rPr>
          <w:rFonts w:ascii="Times New Roman" w:eastAsia="Times New Roman" w:hAnsi="Times New Roman" w:cs="Times New Roman"/>
          <w:color w:val="231F20"/>
        </w:rPr>
        <w:t>Знак</w:t>
      </w:r>
      <w:r w:rsidRPr="008A7163"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</w:rPr>
        <w:t>информационной</w:t>
      </w:r>
      <w:r w:rsidRPr="008A7163"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 w:rsidRPr="008A7163">
        <w:rPr>
          <w:rFonts w:ascii="Times New Roman" w:eastAsia="Times New Roman" w:hAnsi="Times New Roman" w:cs="Times New Roman"/>
          <w:color w:val="231F20"/>
        </w:rPr>
        <w:t>продукции</w:t>
      </w:r>
    </w:p>
    <w:p w:rsidR="008A7163" w:rsidRPr="008A7163" w:rsidRDefault="008A7163" w:rsidP="003E01CD">
      <w:pPr>
        <w:widowControl w:val="0"/>
        <w:autoSpaceDE w:val="0"/>
        <w:autoSpaceDN w:val="0"/>
        <w:spacing w:after="0" w:line="172" w:lineRule="exact"/>
        <w:ind w:left="5546" w:right="2835"/>
        <w:rPr>
          <w:rFonts w:ascii="Times New Roman" w:eastAsia="Cambria" w:hAnsi="Times New Roman" w:cs="Cambria"/>
          <w:i/>
          <w:sz w:val="15"/>
        </w:rPr>
      </w:pPr>
      <w:r w:rsidRPr="008A7163">
        <w:rPr>
          <w:rFonts w:ascii="Times New Roman" w:eastAsia="Cambria" w:hAnsi="Times New Roman" w:cs="Cambria"/>
          <w:i/>
          <w:color w:val="231F20"/>
          <w:sz w:val="15"/>
        </w:rPr>
        <w:t>(Федеральный</w:t>
      </w:r>
      <w:r w:rsidRPr="008A7163">
        <w:rPr>
          <w:rFonts w:ascii="Times New Roman" w:eastAsia="Cambria" w:hAnsi="Times New Roman" w:cs="Cambria"/>
          <w:i/>
          <w:color w:val="231F20"/>
          <w:spacing w:val="-3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закон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№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436-ФЗ</w:t>
      </w:r>
      <w:r w:rsidRPr="008A7163">
        <w:rPr>
          <w:rFonts w:ascii="Times New Roman" w:eastAsia="Cambria" w:hAnsi="Times New Roman" w:cs="Cambria"/>
          <w:i/>
          <w:color w:val="231F20"/>
          <w:spacing w:val="-3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от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29.12.2010</w:t>
      </w:r>
      <w:r w:rsidRPr="008A7163">
        <w:rPr>
          <w:rFonts w:ascii="Times New Roman" w:eastAsia="Cambria" w:hAnsi="Times New Roman" w:cs="Cambria"/>
          <w:i/>
          <w:color w:val="231F20"/>
          <w:spacing w:val="-2"/>
          <w:sz w:val="15"/>
        </w:rPr>
        <w:t xml:space="preserve"> </w:t>
      </w:r>
      <w:r w:rsidRPr="008A7163">
        <w:rPr>
          <w:rFonts w:ascii="Times New Roman" w:eastAsia="Cambria" w:hAnsi="Times New Roman" w:cs="Cambria"/>
          <w:i/>
          <w:color w:val="231F20"/>
          <w:sz w:val="15"/>
        </w:rPr>
        <w:t>г.)</w:t>
      </w:r>
    </w:p>
    <w:p w:rsidR="008A7163" w:rsidRPr="00573F10" w:rsidRDefault="008A7163" w:rsidP="008A7163">
      <w:pPr>
        <w:ind w:left="1701"/>
        <w:jc w:val="center"/>
        <w:rPr>
          <w:rFonts w:ascii="Times New Roman" w:hAnsi="Times New Roman" w:cs="Times New Roman"/>
          <w:b/>
        </w:rPr>
      </w:pPr>
    </w:p>
    <w:sectPr w:rsidR="008A7163" w:rsidRPr="00573F10" w:rsidSect="00620FC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0E"/>
    <w:rsid w:val="0008759B"/>
    <w:rsid w:val="003E01CD"/>
    <w:rsid w:val="004E2D82"/>
    <w:rsid w:val="00573F10"/>
    <w:rsid w:val="00620FC5"/>
    <w:rsid w:val="008A284F"/>
    <w:rsid w:val="008A7163"/>
    <w:rsid w:val="0096430E"/>
    <w:rsid w:val="00B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47D"/>
  <w15:chartTrackingRefBased/>
  <w15:docId w15:val="{8F502507-51D3-4611-9B7D-F9972B8B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B7104-347E-46C9-893F-3A40F3F1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Пазычев</dc:creator>
  <cp:keywords/>
  <dc:description/>
  <cp:lastModifiedBy>Павел Пазычев</cp:lastModifiedBy>
  <cp:revision>4</cp:revision>
  <dcterms:created xsi:type="dcterms:W3CDTF">2021-12-12T17:37:00Z</dcterms:created>
  <dcterms:modified xsi:type="dcterms:W3CDTF">2021-12-13T18:10:00Z</dcterms:modified>
</cp:coreProperties>
</file>