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9C327" w14:textId="6311AC6F" w:rsidR="0028792F" w:rsidRPr="00BC0605" w:rsidRDefault="00EF22FB" w:rsidP="00BC0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0605">
        <w:rPr>
          <w:rFonts w:ascii="Times New Roman" w:hAnsi="Times New Roman" w:cs="Times New Roman"/>
          <w:b/>
          <w:bCs/>
          <w:sz w:val="32"/>
          <w:szCs w:val="32"/>
        </w:rPr>
        <w:t>HAND GESTURE RECOGNTION</w:t>
      </w:r>
      <w:r w:rsidR="00BC0605" w:rsidRPr="00BC0605">
        <w:rPr>
          <w:rFonts w:ascii="Times New Roman" w:hAnsi="Times New Roman" w:cs="Times New Roman"/>
          <w:b/>
          <w:bCs/>
          <w:sz w:val="32"/>
          <w:szCs w:val="32"/>
        </w:rPr>
        <w:t xml:space="preserve"> TO CONTROL VIDEO PLAYER</w:t>
      </w:r>
    </w:p>
    <w:p w14:paraId="2A85E4D4" w14:textId="65FB695C" w:rsidR="00F24EB4" w:rsidRDefault="008046F6" w:rsidP="002879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3E14B9" wp14:editId="2D1FA234">
            <wp:extent cx="1473200" cy="438150"/>
            <wp:effectExtent l="19050" t="0" r="1270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E45FB87" w14:textId="0DCF54F8" w:rsidR="00F24EB4" w:rsidRPr="00F24EB4" w:rsidRDefault="008046F6" w:rsidP="0028792F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BC0605">
        <w:rPr>
          <w:sz w:val="28"/>
          <w:szCs w:val="28"/>
        </w:rPr>
        <w:t xml:space="preserve">n order to control the </w:t>
      </w:r>
      <w:proofErr w:type="spellStart"/>
      <w:r w:rsidR="00BC0605">
        <w:rPr>
          <w:sz w:val="28"/>
          <w:szCs w:val="28"/>
        </w:rPr>
        <w:t>functionalites</w:t>
      </w:r>
      <w:proofErr w:type="spellEnd"/>
      <w:r w:rsidR="00BC0605">
        <w:rPr>
          <w:sz w:val="28"/>
          <w:szCs w:val="28"/>
        </w:rPr>
        <w:t xml:space="preserve"> of video player we use hand gesture to control video player. This reduce the direct contact with peripherals.</w:t>
      </w:r>
    </w:p>
    <w:p w14:paraId="4E13EC09" w14:textId="2F0F3B4C" w:rsidR="008046F6" w:rsidRDefault="008046F6" w:rsidP="002879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799291" wp14:editId="319E8314">
            <wp:extent cx="1536700" cy="488950"/>
            <wp:effectExtent l="19050" t="0" r="2540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662B1D7" w14:textId="29B899EF" w:rsidR="008046F6" w:rsidRDefault="003F63C0" w:rsidP="0028792F">
      <w:pPr>
        <w:rPr>
          <w:sz w:val="28"/>
          <w:szCs w:val="28"/>
        </w:rPr>
      </w:pPr>
      <w:r>
        <w:rPr>
          <w:sz w:val="28"/>
          <w:szCs w:val="28"/>
        </w:rPr>
        <w:t xml:space="preserve">In Order to implement </w:t>
      </w:r>
      <w:r w:rsidR="00BC0605">
        <w:rPr>
          <w:sz w:val="28"/>
          <w:szCs w:val="28"/>
        </w:rPr>
        <w:t xml:space="preserve">Hand gesture </w:t>
      </w:r>
      <w:proofErr w:type="gramStart"/>
      <w:r w:rsidR="00BC0605">
        <w:rPr>
          <w:sz w:val="28"/>
          <w:szCs w:val="28"/>
        </w:rPr>
        <w:t>recognition</w:t>
      </w:r>
      <w:proofErr w:type="gramEnd"/>
      <w:r w:rsidR="00AA0EC6">
        <w:rPr>
          <w:sz w:val="28"/>
          <w:szCs w:val="28"/>
        </w:rPr>
        <w:t xml:space="preserve"> we use the technology called deep learning in order to train our model using existing data set and we test our model to produce accurate results.</w:t>
      </w:r>
    </w:p>
    <w:p w14:paraId="747484FF" w14:textId="0A766EFA" w:rsidR="003F63C0" w:rsidRDefault="003F63C0" w:rsidP="002879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1BF783" wp14:editId="2917561B">
            <wp:extent cx="1530350" cy="514350"/>
            <wp:effectExtent l="19050" t="0" r="1270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C8C29BC" w14:textId="2B66E24F" w:rsidR="003F63C0" w:rsidRDefault="003F63C0" w:rsidP="0028792F">
      <w:pPr>
        <w:rPr>
          <w:sz w:val="28"/>
          <w:szCs w:val="28"/>
        </w:rPr>
      </w:pPr>
      <w:r>
        <w:rPr>
          <w:sz w:val="28"/>
          <w:szCs w:val="28"/>
        </w:rPr>
        <w:t>It is observed that the complexity level of classification</w:t>
      </w:r>
      <w:r w:rsidR="00AA0EC6">
        <w:rPr>
          <w:sz w:val="28"/>
          <w:szCs w:val="28"/>
        </w:rPr>
        <w:t xml:space="preserve"> of gestures is very high but our model has capability to achieve good accuracy </w:t>
      </w:r>
    </w:p>
    <w:p w14:paraId="277AF513" w14:textId="77777777" w:rsidR="00AA0EC6" w:rsidRDefault="00791BD2" w:rsidP="002879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C824EF" wp14:editId="7F4F1A5A">
            <wp:extent cx="1521362" cy="534035"/>
            <wp:effectExtent l="19050" t="0" r="22225" b="1841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9ECEBF4" w14:textId="545BB2FE" w:rsidR="00791BD2" w:rsidRDefault="00AA0EC6" w:rsidP="002879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="00791BD2">
        <w:rPr>
          <w:sz w:val="28"/>
          <w:szCs w:val="28"/>
        </w:rPr>
        <w:t>urther more</w:t>
      </w:r>
      <w:proofErr w:type="spellEnd"/>
      <w:r w:rsidR="00791BD2">
        <w:rPr>
          <w:sz w:val="28"/>
          <w:szCs w:val="28"/>
        </w:rPr>
        <w:t xml:space="preserve"> investigation is needed to completely analyse the Problem</w:t>
      </w:r>
      <w:r>
        <w:rPr>
          <w:sz w:val="28"/>
          <w:szCs w:val="28"/>
        </w:rPr>
        <w:t xml:space="preserve"> and to implement the project.</w:t>
      </w:r>
    </w:p>
    <w:p w14:paraId="297C91F3" w14:textId="2AF7D625" w:rsidR="00791BD2" w:rsidRDefault="00791BD2" w:rsidP="0028792F">
      <w:pPr>
        <w:rPr>
          <w:sz w:val="28"/>
          <w:szCs w:val="28"/>
        </w:rPr>
      </w:pPr>
    </w:p>
    <w:p w14:paraId="00DF0C22" w14:textId="07E11ACB" w:rsidR="00791BD2" w:rsidRDefault="00791BD2" w:rsidP="0028792F">
      <w:pPr>
        <w:rPr>
          <w:sz w:val="28"/>
          <w:szCs w:val="28"/>
        </w:rPr>
      </w:pPr>
    </w:p>
    <w:p w14:paraId="61CD9831" w14:textId="25024C45" w:rsidR="00791BD2" w:rsidRDefault="00F24EB4" w:rsidP="002879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 .</w:t>
      </w:r>
      <w:proofErr w:type="gramEnd"/>
      <w:r>
        <w:rPr>
          <w:sz w:val="28"/>
          <w:szCs w:val="28"/>
        </w:rPr>
        <w:t xml:space="preserve"> </w:t>
      </w:r>
      <w:r w:rsidR="00791BD2">
        <w:rPr>
          <w:sz w:val="28"/>
          <w:szCs w:val="28"/>
        </w:rPr>
        <w:t>PAVAN KUMAR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</w:t>
      </w:r>
      <w:r w:rsidR="00791BD2">
        <w:rPr>
          <w:sz w:val="28"/>
          <w:szCs w:val="28"/>
        </w:rPr>
        <w:t>(</w:t>
      </w:r>
      <w:proofErr w:type="gramEnd"/>
      <w:r w:rsidR="00791BD2">
        <w:rPr>
          <w:sz w:val="28"/>
          <w:szCs w:val="28"/>
        </w:rPr>
        <w:t>178W1A05F5)</w:t>
      </w:r>
      <w:r>
        <w:rPr>
          <w:sz w:val="28"/>
          <w:szCs w:val="28"/>
        </w:rPr>
        <w:t xml:space="preserve">        </w:t>
      </w:r>
    </w:p>
    <w:p w14:paraId="243950FF" w14:textId="5BB360CB" w:rsidR="00791BD2" w:rsidRDefault="00F24EB4" w:rsidP="002879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 .</w:t>
      </w:r>
      <w:proofErr w:type="gramEnd"/>
      <w:r>
        <w:rPr>
          <w:sz w:val="28"/>
          <w:szCs w:val="28"/>
        </w:rPr>
        <w:t xml:space="preserve"> BHARATH           </w:t>
      </w:r>
      <w:proofErr w:type="gramStart"/>
      <w:r>
        <w:rPr>
          <w:sz w:val="28"/>
          <w:szCs w:val="28"/>
        </w:rPr>
        <w:t xml:space="preserve">   </w:t>
      </w:r>
      <w:r w:rsidR="00791BD2">
        <w:rPr>
          <w:sz w:val="28"/>
          <w:szCs w:val="28"/>
        </w:rPr>
        <w:t>(</w:t>
      </w:r>
      <w:proofErr w:type="gramEnd"/>
      <w:r w:rsidR="00791BD2">
        <w:rPr>
          <w:sz w:val="28"/>
          <w:szCs w:val="28"/>
        </w:rPr>
        <w:t>178W1A05E8)</w:t>
      </w:r>
    </w:p>
    <w:p w14:paraId="0C3FCEA7" w14:textId="77777777" w:rsidR="00F24EB4" w:rsidRDefault="00F24EB4" w:rsidP="002879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 .</w:t>
      </w:r>
      <w:proofErr w:type="gramEnd"/>
      <w:r>
        <w:rPr>
          <w:sz w:val="28"/>
          <w:szCs w:val="28"/>
        </w:rPr>
        <w:t xml:space="preserve"> VENKATESH       </w:t>
      </w:r>
      <w:proofErr w:type="gramStart"/>
      <w:r>
        <w:rPr>
          <w:sz w:val="28"/>
          <w:szCs w:val="28"/>
        </w:rPr>
        <w:t xml:space="preserve">   </w:t>
      </w:r>
      <w:r w:rsidR="00791BD2">
        <w:rPr>
          <w:sz w:val="28"/>
          <w:szCs w:val="28"/>
        </w:rPr>
        <w:t>(</w:t>
      </w:r>
      <w:proofErr w:type="gramEnd"/>
      <w:r w:rsidR="00791BD2">
        <w:rPr>
          <w:sz w:val="28"/>
          <w:szCs w:val="28"/>
        </w:rPr>
        <w:t>178W1A05F8)</w:t>
      </w:r>
      <w:r w:rsidR="00791BD2">
        <w:rPr>
          <w:sz w:val="28"/>
          <w:szCs w:val="28"/>
        </w:rPr>
        <w:tab/>
      </w:r>
      <w:r w:rsidR="00791BD2">
        <w:rPr>
          <w:sz w:val="28"/>
          <w:szCs w:val="28"/>
        </w:rPr>
        <w:tab/>
      </w:r>
      <w:r w:rsidR="00791BD2">
        <w:rPr>
          <w:sz w:val="28"/>
          <w:szCs w:val="28"/>
        </w:rPr>
        <w:tab/>
      </w:r>
      <w:r w:rsidR="00791BD2">
        <w:rPr>
          <w:sz w:val="28"/>
          <w:szCs w:val="28"/>
        </w:rPr>
        <w:tab/>
      </w:r>
      <w:r w:rsidR="00791BD2">
        <w:rPr>
          <w:sz w:val="28"/>
          <w:szCs w:val="28"/>
        </w:rPr>
        <w:tab/>
      </w:r>
      <w:r w:rsidR="00791BD2"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                      </w:t>
      </w:r>
    </w:p>
    <w:p w14:paraId="02B486EF" w14:textId="1E28CCA4" w:rsidR="00F24EB4" w:rsidRDefault="00F24EB4" w:rsidP="002879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 .</w:t>
      </w:r>
      <w:proofErr w:type="gramEnd"/>
      <w:r>
        <w:rPr>
          <w:sz w:val="28"/>
          <w:szCs w:val="28"/>
        </w:rPr>
        <w:t xml:space="preserve"> ARAVIND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178W5A0531</w:t>
      </w:r>
      <w:r w:rsidR="000C2EFF">
        <w:rPr>
          <w:sz w:val="28"/>
          <w:szCs w:val="28"/>
        </w:rPr>
        <w:t>)</w:t>
      </w:r>
    </w:p>
    <w:p w14:paraId="540D0022" w14:textId="4F3C8D1E" w:rsidR="000C2EFF" w:rsidRDefault="000C2EFF" w:rsidP="000C2EFF">
      <w:pPr>
        <w:jc w:val="right"/>
        <w:rPr>
          <w:sz w:val="28"/>
          <w:szCs w:val="28"/>
        </w:rPr>
      </w:pPr>
      <w:r>
        <w:rPr>
          <w:sz w:val="28"/>
          <w:szCs w:val="28"/>
        </w:rPr>
        <w:t>Project Guide:</w:t>
      </w:r>
    </w:p>
    <w:p w14:paraId="60FEA9B6" w14:textId="4F3C8D1E" w:rsidR="000C2EFF" w:rsidRDefault="000C2EFF" w:rsidP="000C2EFF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  <w:t>JITANDRA SIR</w:t>
      </w:r>
    </w:p>
    <w:p w14:paraId="2E234461" w14:textId="5BD8DD71" w:rsidR="00791BD2" w:rsidRPr="008046F6" w:rsidRDefault="000C2EFF" w:rsidP="00CB5147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M.Tech</w:t>
      </w:r>
      <w:proofErr w:type="spellEnd"/>
      <w:r>
        <w:rPr>
          <w:sz w:val="28"/>
          <w:szCs w:val="28"/>
        </w:rPr>
        <w:t>)</w:t>
      </w:r>
      <w:r w:rsidR="00F24EB4">
        <w:rPr>
          <w:sz w:val="28"/>
          <w:szCs w:val="28"/>
        </w:rPr>
        <w:t xml:space="preserve">                                                                      </w:t>
      </w:r>
    </w:p>
    <w:sectPr w:rsidR="00791BD2" w:rsidRPr="008046F6" w:rsidSect="0028792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5E9E0" w14:textId="77777777" w:rsidR="003E6CFA" w:rsidRDefault="003E6CFA" w:rsidP="00BC0605">
      <w:pPr>
        <w:spacing w:after="0" w:line="240" w:lineRule="auto"/>
      </w:pPr>
      <w:r>
        <w:separator/>
      </w:r>
    </w:p>
  </w:endnote>
  <w:endnote w:type="continuationSeparator" w:id="0">
    <w:p w14:paraId="502A8069" w14:textId="77777777" w:rsidR="003E6CFA" w:rsidRDefault="003E6CFA" w:rsidP="00BC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A5D8E" w14:textId="77777777" w:rsidR="003E6CFA" w:rsidRDefault="003E6CFA" w:rsidP="00BC0605">
      <w:pPr>
        <w:spacing w:after="0" w:line="240" w:lineRule="auto"/>
      </w:pPr>
      <w:r>
        <w:separator/>
      </w:r>
    </w:p>
  </w:footnote>
  <w:footnote w:type="continuationSeparator" w:id="0">
    <w:p w14:paraId="3BB0D270" w14:textId="77777777" w:rsidR="003E6CFA" w:rsidRDefault="003E6CFA" w:rsidP="00BC0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2F"/>
    <w:rsid w:val="000C2EFF"/>
    <w:rsid w:val="0028792F"/>
    <w:rsid w:val="003E6CFA"/>
    <w:rsid w:val="003F63C0"/>
    <w:rsid w:val="006F58DD"/>
    <w:rsid w:val="00791BD2"/>
    <w:rsid w:val="008046F6"/>
    <w:rsid w:val="00856DEE"/>
    <w:rsid w:val="008764E5"/>
    <w:rsid w:val="00AA0EC6"/>
    <w:rsid w:val="00BC0605"/>
    <w:rsid w:val="00CB5147"/>
    <w:rsid w:val="00CF79E8"/>
    <w:rsid w:val="00DC2CF1"/>
    <w:rsid w:val="00EF22FB"/>
    <w:rsid w:val="00F2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DB6E"/>
  <w15:chartTrackingRefBased/>
  <w15:docId w15:val="{3F50D37D-7268-4E62-84CF-256E63DB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05"/>
  </w:style>
  <w:style w:type="paragraph" w:styleId="Footer">
    <w:name w:val="footer"/>
    <w:basedOn w:val="Normal"/>
    <w:link w:val="FooterChar"/>
    <w:uiPriority w:val="99"/>
    <w:unhideWhenUsed/>
    <w:rsid w:val="00BC0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2C2CDB-99D0-44C9-93BF-769A133841ED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A89E3F1E-6FAD-4C13-B5C1-B9526ABA9941}">
      <dgm:prSet phldrT="[Text]"/>
      <dgm:spPr/>
      <dgm:t>
        <a:bodyPr/>
        <a:lstStyle/>
        <a:p>
          <a:r>
            <a:rPr lang="en-IN" b="1"/>
            <a:t>OBJECTIVE</a:t>
          </a:r>
        </a:p>
      </dgm:t>
    </dgm:pt>
    <dgm:pt modelId="{B19EEC84-70AF-4BA8-AF1C-AD7BCF535AF4}" type="parTrans" cxnId="{62069766-C9B5-4796-AA02-A5B47545D56A}">
      <dgm:prSet/>
      <dgm:spPr/>
      <dgm:t>
        <a:bodyPr/>
        <a:lstStyle/>
        <a:p>
          <a:endParaRPr lang="en-IN"/>
        </a:p>
      </dgm:t>
    </dgm:pt>
    <dgm:pt modelId="{F8CDAB83-0E35-4275-9BC2-376E68472A6A}" type="sibTrans" cxnId="{62069766-C9B5-4796-AA02-A5B47545D56A}">
      <dgm:prSet/>
      <dgm:spPr/>
      <dgm:t>
        <a:bodyPr/>
        <a:lstStyle/>
        <a:p>
          <a:endParaRPr lang="en-IN"/>
        </a:p>
      </dgm:t>
    </dgm:pt>
    <dgm:pt modelId="{943CB2D1-6D2B-4B4E-995A-F7F64A412206}" type="pres">
      <dgm:prSet presAssocID="{832C2CDB-99D0-44C9-93BF-769A133841ED}" presName="Name0" presStyleCnt="0">
        <dgm:presLayoutVars>
          <dgm:dir/>
          <dgm:resizeHandles val="exact"/>
        </dgm:presLayoutVars>
      </dgm:prSet>
      <dgm:spPr/>
    </dgm:pt>
    <dgm:pt modelId="{6C15265F-2DB0-4182-99CE-D8D2B22E2136}" type="pres">
      <dgm:prSet presAssocID="{A89E3F1E-6FAD-4C13-B5C1-B9526ABA9941}" presName="composite" presStyleCnt="0"/>
      <dgm:spPr/>
    </dgm:pt>
    <dgm:pt modelId="{59DC2B6F-CE40-442C-A26B-E7711010A641}" type="pres">
      <dgm:prSet presAssocID="{A89E3F1E-6FAD-4C13-B5C1-B9526ABA9941}" presName="bgChev" presStyleLbl="node1" presStyleIdx="0" presStyleCnt="1"/>
      <dgm:spPr/>
    </dgm:pt>
    <dgm:pt modelId="{A02E22EA-50FB-4231-8F38-B19368082EBA}" type="pres">
      <dgm:prSet presAssocID="{A89E3F1E-6FAD-4C13-B5C1-B9526ABA9941}" presName="txNode" presStyleLbl="fgAcc1" presStyleIdx="0" presStyleCnt="1">
        <dgm:presLayoutVars>
          <dgm:bulletEnabled val="1"/>
        </dgm:presLayoutVars>
      </dgm:prSet>
      <dgm:spPr/>
    </dgm:pt>
  </dgm:ptLst>
  <dgm:cxnLst>
    <dgm:cxn modelId="{3758562C-5627-4D06-A25C-2CD368185149}" type="presOf" srcId="{832C2CDB-99D0-44C9-93BF-769A133841ED}" destId="{943CB2D1-6D2B-4B4E-995A-F7F64A412206}" srcOrd="0" destOrd="0" presId="urn:microsoft.com/office/officeart/2005/8/layout/chevronAccent+Icon"/>
    <dgm:cxn modelId="{62069766-C9B5-4796-AA02-A5B47545D56A}" srcId="{832C2CDB-99D0-44C9-93BF-769A133841ED}" destId="{A89E3F1E-6FAD-4C13-B5C1-B9526ABA9941}" srcOrd="0" destOrd="0" parTransId="{B19EEC84-70AF-4BA8-AF1C-AD7BCF535AF4}" sibTransId="{F8CDAB83-0E35-4275-9BC2-376E68472A6A}"/>
    <dgm:cxn modelId="{363811E2-36B1-4D13-8CA6-569AA6A93042}" type="presOf" srcId="{A89E3F1E-6FAD-4C13-B5C1-B9526ABA9941}" destId="{A02E22EA-50FB-4231-8F38-B19368082EBA}" srcOrd="0" destOrd="0" presId="urn:microsoft.com/office/officeart/2005/8/layout/chevronAccent+Icon"/>
    <dgm:cxn modelId="{77A5D4DF-EBBC-418B-8503-9F2B9EA252EB}" type="presParOf" srcId="{943CB2D1-6D2B-4B4E-995A-F7F64A412206}" destId="{6C15265F-2DB0-4182-99CE-D8D2B22E2136}" srcOrd="0" destOrd="0" presId="urn:microsoft.com/office/officeart/2005/8/layout/chevronAccent+Icon"/>
    <dgm:cxn modelId="{6CDE48D2-157D-454D-A3C5-549B4F20A5E1}" type="presParOf" srcId="{6C15265F-2DB0-4182-99CE-D8D2B22E2136}" destId="{59DC2B6F-CE40-442C-A26B-E7711010A641}" srcOrd="0" destOrd="0" presId="urn:microsoft.com/office/officeart/2005/8/layout/chevronAccent+Icon"/>
    <dgm:cxn modelId="{CC23585D-70E9-43F4-A949-B418CDC83942}" type="presParOf" srcId="{6C15265F-2DB0-4182-99CE-D8D2B22E2136}" destId="{A02E22EA-50FB-4231-8F38-B19368082EBA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E4DECD-69C3-4A34-A846-34BD8C576D43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9E88C820-B11F-4CC5-B172-156C700DD703}">
      <dgm:prSet phldrT="[Text]"/>
      <dgm:spPr/>
      <dgm:t>
        <a:bodyPr/>
        <a:lstStyle/>
        <a:p>
          <a:r>
            <a:rPr lang="en-IN" b="1"/>
            <a:t>METHOD</a:t>
          </a:r>
        </a:p>
      </dgm:t>
    </dgm:pt>
    <dgm:pt modelId="{766EE3EC-6638-49A3-9F7E-2198FDA67E1B}" type="parTrans" cxnId="{B81C8F50-92D5-4E59-83CF-FC38ECD3CFEA}">
      <dgm:prSet/>
      <dgm:spPr/>
      <dgm:t>
        <a:bodyPr/>
        <a:lstStyle/>
        <a:p>
          <a:endParaRPr lang="en-IN"/>
        </a:p>
      </dgm:t>
    </dgm:pt>
    <dgm:pt modelId="{A919A78C-3DAC-4101-80C6-40ECDBCC687B}" type="sibTrans" cxnId="{B81C8F50-92D5-4E59-83CF-FC38ECD3CFEA}">
      <dgm:prSet/>
      <dgm:spPr/>
      <dgm:t>
        <a:bodyPr/>
        <a:lstStyle/>
        <a:p>
          <a:endParaRPr lang="en-IN"/>
        </a:p>
      </dgm:t>
    </dgm:pt>
    <dgm:pt modelId="{4F008CCF-6CD2-48CD-8FD3-DB1211F7D43E}" type="pres">
      <dgm:prSet presAssocID="{A6E4DECD-69C3-4A34-A846-34BD8C576D43}" presName="Name0" presStyleCnt="0">
        <dgm:presLayoutVars>
          <dgm:dir/>
          <dgm:resizeHandles val="exact"/>
        </dgm:presLayoutVars>
      </dgm:prSet>
      <dgm:spPr/>
    </dgm:pt>
    <dgm:pt modelId="{0F20CE3A-C0EA-4A0B-8E48-1566BDE5DFD1}" type="pres">
      <dgm:prSet presAssocID="{9E88C820-B11F-4CC5-B172-156C700DD703}" presName="composite" presStyleCnt="0"/>
      <dgm:spPr/>
    </dgm:pt>
    <dgm:pt modelId="{C2538D92-69DB-42AB-B618-2C44EF6C1B69}" type="pres">
      <dgm:prSet presAssocID="{9E88C820-B11F-4CC5-B172-156C700DD703}" presName="bgChev" presStyleLbl="node1" presStyleIdx="0" presStyleCnt="1"/>
      <dgm:spPr/>
    </dgm:pt>
    <dgm:pt modelId="{0AB797A7-CD3B-4181-9C8C-8A257AFF840C}" type="pres">
      <dgm:prSet presAssocID="{9E88C820-B11F-4CC5-B172-156C700DD703}" presName="txNode" presStyleLbl="fgAcc1" presStyleIdx="0" presStyleCnt="1">
        <dgm:presLayoutVars>
          <dgm:bulletEnabled val="1"/>
        </dgm:presLayoutVars>
      </dgm:prSet>
      <dgm:spPr/>
    </dgm:pt>
  </dgm:ptLst>
  <dgm:cxnLst>
    <dgm:cxn modelId="{391AA46B-D538-461F-94A0-9C8DDC6BD779}" type="presOf" srcId="{A6E4DECD-69C3-4A34-A846-34BD8C576D43}" destId="{4F008CCF-6CD2-48CD-8FD3-DB1211F7D43E}" srcOrd="0" destOrd="0" presId="urn:microsoft.com/office/officeart/2005/8/layout/chevronAccent+Icon"/>
    <dgm:cxn modelId="{B81C8F50-92D5-4E59-83CF-FC38ECD3CFEA}" srcId="{A6E4DECD-69C3-4A34-A846-34BD8C576D43}" destId="{9E88C820-B11F-4CC5-B172-156C700DD703}" srcOrd="0" destOrd="0" parTransId="{766EE3EC-6638-49A3-9F7E-2198FDA67E1B}" sibTransId="{A919A78C-3DAC-4101-80C6-40ECDBCC687B}"/>
    <dgm:cxn modelId="{4C972FDC-E8E1-4FAD-9182-5CF9E6E82FA0}" type="presOf" srcId="{9E88C820-B11F-4CC5-B172-156C700DD703}" destId="{0AB797A7-CD3B-4181-9C8C-8A257AFF840C}" srcOrd="0" destOrd="0" presId="urn:microsoft.com/office/officeart/2005/8/layout/chevronAccent+Icon"/>
    <dgm:cxn modelId="{1999E7AB-1CF5-4324-9113-39F5411D4305}" type="presParOf" srcId="{4F008CCF-6CD2-48CD-8FD3-DB1211F7D43E}" destId="{0F20CE3A-C0EA-4A0B-8E48-1566BDE5DFD1}" srcOrd="0" destOrd="0" presId="urn:microsoft.com/office/officeart/2005/8/layout/chevronAccent+Icon"/>
    <dgm:cxn modelId="{06C7AAF9-2ABD-4D13-BD3E-49A3CBA67C2D}" type="presParOf" srcId="{0F20CE3A-C0EA-4A0B-8E48-1566BDE5DFD1}" destId="{C2538D92-69DB-42AB-B618-2C44EF6C1B69}" srcOrd="0" destOrd="0" presId="urn:microsoft.com/office/officeart/2005/8/layout/chevronAccent+Icon"/>
    <dgm:cxn modelId="{7043570D-276B-41A9-A40F-CEAE53906C7C}" type="presParOf" srcId="{0F20CE3A-C0EA-4A0B-8E48-1566BDE5DFD1}" destId="{0AB797A7-CD3B-4181-9C8C-8A257AFF840C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560BF71-B49C-46D2-926A-9C7B573422EE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5FEF948A-08EC-4120-AD3D-D66DAFADB2ED}">
      <dgm:prSet phldrT="[Text]"/>
      <dgm:spPr/>
      <dgm:t>
        <a:bodyPr/>
        <a:lstStyle/>
        <a:p>
          <a:r>
            <a:rPr lang="en-IN" b="1"/>
            <a:t>RESULTS</a:t>
          </a:r>
        </a:p>
      </dgm:t>
    </dgm:pt>
    <dgm:pt modelId="{F52E4729-1CA5-49D8-A2B2-2DF9749ED735}" type="parTrans" cxnId="{D4CD86D8-5AB9-4B25-884E-6ED2A56B7AB9}">
      <dgm:prSet/>
      <dgm:spPr/>
      <dgm:t>
        <a:bodyPr/>
        <a:lstStyle/>
        <a:p>
          <a:endParaRPr lang="en-IN"/>
        </a:p>
      </dgm:t>
    </dgm:pt>
    <dgm:pt modelId="{1E3470C8-9B64-4353-8ED2-B5BBF5EA0B90}" type="sibTrans" cxnId="{D4CD86D8-5AB9-4B25-884E-6ED2A56B7AB9}">
      <dgm:prSet/>
      <dgm:spPr/>
      <dgm:t>
        <a:bodyPr/>
        <a:lstStyle/>
        <a:p>
          <a:endParaRPr lang="en-IN"/>
        </a:p>
      </dgm:t>
    </dgm:pt>
    <dgm:pt modelId="{13C5681D-8CA5-47A8-BC54-887ED98FC491}" type="pres">
      <dgm:prSet presAssocID="{4560BF71-B49C-46D2-926A-9C7B573422EE}" presName="Name0" presStyleCnt="0">
        <dgm:presLayoutVars>
          <dgm:dir/>
          <dgm:resizeHandles val="exact"/>
        </dgm:presLayoutVars>
      </dgm:prSet>
      <dgm:spPr/>
    </dgm:pt>
    <dgm:pt modelId="{DD4A249A-8669-4A92-ACCC-DA87BAD11848}" type="pres">
      <dgm:prSet presAssocID="{5FEF948A-08EC-4120-AD3D-D66DAFADB2ED}" presName="composite" presStyleCnt="0"/>
      <dgm:spPr/>
    </dgm:pt>
    <dgm:pt modelId="{4A2EBCC0-37B8-436B-ABB4-7A9A942C4225}" type="pres">
      <dgm:prSet presAssocID="{5FEF948A-08EC-4120-AD3D-D66DAFADB2ED}" presName="bgChev" presStyleLbl="node1" presStyleIdx="0" presStyleCnt="1"/>
      <dgm:spPr/>
    </dgm:pt>
    <dgm:pt modelId="{AE8CB312-FCB2-49C8-B9FE-B2B8618E964B}" type="pres">
      <dgm:prSet presAssocID="{5FEF948A-08EC-4120-AD3D-D66DAFADB2ED}" presName="txNode" presStyleLbl="fgAcc1" presStyleIdx="0" presStyleCnt="1">
        <dgm:presLayoutVars>
          <dgm:bulletEnabled val="1"/>
        </dgm:presLayoutVars>
      </dgm:prSet>
      <dgm:spPr/>
    </dgm:pt>
  </dgm:ptLst>
  <dgm:cxnLst>
    <dgm:cxn modelId="{7AC89342-79FB-4293-B44A-A9EF947A4F64}" type="presOf" srcId="{4560BF71-B49C-46D2-926A-9C7B573422EE}" destId="{13C5681D-8CA5-47A8-BC54-887ED98FC491}" srcOrd="0" destOrd="0" presId="urn:microsoft.com/office/officeart/2005/8/layout/chevronAccent+Icon"/>
    <dgm:cxn modelId="{F3C7E5A8-DFDD-448A-95EC-78E3974664C2}" type="presOf" srcId="{5FEF948A-08EC-4120-AD3D-D66DAFADB2ED}" destId="{AE8CB312-FCB2-49C8-B9FE-B2B8618E964B}" srcOrd="0" destOrd="0" presId="urn:microsoft.com/office/officeart/2005/8/layout/chevronAccent+Icon"/>
    <dgm:cxn modelId="{D4CD86D8-5AB9-4B25-884E-6ED2A56B7AB9}" srcId="{4560BF71-B49C-46D2-926A-9C7B573422EE}" destId="{5FEF948A-08EC-4120-AD3D-D66DAFADB2ED}" srcOrd="0" destOrd="0" parTransId="{F52E4729-1CA5-49D8-A2B2-2DF9749ED735}" sibTransId="{1E3470C8-9B64-4353-8ED2-B5BBF5EA0B90}"/>
    <dgm:cxn modelId="{8CE3F45A-492D-4DD7-B478-92FF3F40BB9B}" type="presParOf" srcId="{13C5681D-8CA5-47A8-BC54-887ED98FC491}" destId="{DD4A249A-8669-4A92-ACCC-DA87BAD11848}" srcOrd="0" destOrd="0" presId="urn:microsoft.com/office/officeart/2005/8/layout/chevronAccent+Icon"/>
    <dgm:cxn modelId="{16742C56-28D5-41FD-929D-1B3E93B51F22}" type="presParOf" srcId="{DD4A249A-8669-4A92-ACCC-DA87BAD11848}" destId="{4A2EBCC0-37B8-436B-ABB4-7A9A942C4225}" srcOrd="0" destOrd="0" presId="urn:microsoft.com/office/officeart/2005/8/layout/chevronAccent+Icon"/>
    <dgm:cxn modelId="{935FBD55-DF7A-41C3-8004-7F0D4BFA9BD4}" type="presParOf" srcId="{DD4A249A-8669-4A92-ACCC-DA87BAD11848}" destId="{AE8CB312-FCB2-49C8-B9FE-B2B8618E964B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3AB8DD-E378-41F1-873E-95DBCECADEE0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E606D612-5F9D-4D67-BCA9-BC8F82F97775}">
      <dgm:prSet phldrT="[Text]"/>
      <dgm:spPr/>
      <dgm:t>
        <a:bodyPr/>
        <a:lstStyle/>
        <a:p>
          <a:r>
            <a:rPr lang="en-IN" b="1"/>
            <a:t>CONCLUSION</a:t>
          </a:r>
        </a:p>
      </dgm:t>
    </dgm:pt>
    <dgm:pt modelId="{D1542173-1119-4CB1-829C-337EAB8FD477}" type="parTrans" cxnId="{7638BE44-4CE0-428F-AA6A-3761AE06C3FB}">
      <dgm:prSet/>
      <dgm:spPr/>
      <dgm:t>
        <a:bodyPr/>
        <a:lstStyle/>
        <a:p>
          <a:endParaRPr lang="en-IN"/>
        </a:p>
      </dgm:t>
    </dgm:pt>
    <dgm:pt modelId="{DBDCAB2C-52B9-4D97-BC47-586A6F6DD5C1}" type="sibTrans" cxnId="{7638BE44-4CE0-428F-AA6A-3761AE06C3FB}">
      <dgm:prSet/>
      <dgm:spPr/>
      <dgm:t>
        <a:bodyPr/>
        <a:lstStyle/>
        <a:p>
          <a:endParaRPr lang="en-IN"/>
        </a:p>
      </dgm:t>
    </dgm:pt>
    <dgm:pt modelId="{43340A56-8747-4909-B3D6-05785F8C7C86}" type="pres">
      <dgm:prSet presAssocID="{FC3AB8DD-E378-41F1-873E-95DBCECADEE0}" presName="Name0" presStyleCnt="0">
        <dgm:presLayoutVars>
          <dgm:dir/>
          <dgm:resizeHandles val="exact"/>
        </dgm:presLayoutVars>
      </dgm:prSet>
      <dgm:spPr/>
    </dgm:pt>
    <dgm:pt modelId="{00A3BC0A-C1E2-4CA8-AFD3-C8BB7855221C}" type="pres">
      <dgm:prSet presAssocID="{E606D612-5F9D-4D67-BCA9-BC8F82F97775}" presName="composite" presStyleCnt="0"/>
      <dgm:spPr/>
    </dgm:pt>
    <dgm:pt modelId="{C3D68B80-AB35-4263-B5A2-1F53BFD45FC0}" type="pres">
      <dgm:prSet presAssocID="{E606D612-5F9D-4D67-BCA9-BC8F82F97775}" presName="bgChev" presStyleLbl="node1" presStyleIdx="0" presStyleCnt="1"/>
      <dgm:spPr/>
    </dgm:pt>
    <dgm:pt modelId="{C26707FA-5986-48D9-B392-47E6F5AA4D8C}" type="pres">
      <dgm:prSet presAssocID="{E606D612-5F9D-4D67-BCA9-BC8F82F97775}" presName="txNode" presStyleLbl="fgAcc1" presStyleIdx="0" presStyleCnt="1">
        <dgm:presLayoutVars>
          <dgm:bulletEnabled val="1"/>
        </dgm:presLayoutVars>
      </dgm:prSet>
      <dgm:spPr/>
    </dgm:pt>
  </dgm:ptLst>
  <dgm:cxnLst>
    <dgm:cxn modelId="{7638BE44-4CE0-428F-AA6A-3761AE06C3FB}" srcId="{FC3AB8DD-E378-41F1-873E-95DBCECADEE0}" destId="{E606D612-5F9D-4D67-BCA9-BC8F82F97775}" srcOrd="0" destOrd="0" parTransId="{D1542173-1119-4CB1-829C-337EAB8FD477}" sibTransId="{DBDCAB2C-52B9-4D97-BC47-586A6F6DD5C1}"/>
    <dgm:cxn modelId="{59B957A6-F3C2-4C7E-A1AA-A0E74AF564B8}" type="presOf" srcId="{E606D612-5F9D-4D67-BCA9-BC8F82F97775}" destId="{C26707FA-5986-48D9-B392-47E6F5AA4D8C}" srcOrd="0" destOrd="0" presId="urn:microsoft.com/office/officeart/2005/8/layout/chevronAccent+Icon"/>
    <dgm:cxn modelId="{88EFADD4-A398-45ED-959F-ECE99B3512D6}" type="presOf" srcId="{FC3AB8DD-E378-41F1-873E-95DBCECADEE0}" destId="{43340A56-8747-4909-B3D6-05785F8C7C86}" srcOrd="0" destOrd="0" presId="urn:microsoft.com/office/officeart/2005/8/layout/chevronAccent+Icon"/>
    <dgm:cxn modelId="{5C585CB1-F156-4716-8467-D068AF16C3C1}" type="presParOf" srcId="{43340A56-8747-4909-B3D6-05785F8C7C86}" destId="{00A3BC0A-C1E2-4CA8-AFD3-C8BB7855221C}" srcOrd="0" destOrd="0" presId="urn:microsoft.com/office/officeart/2005/8/layout/chevronAccent+Icon"/>
    <dgm:cxn modelId="{920BFA73-8BE5-4C25-AE6A-CC09DCB974FA}" type="presParOf" srcId="{00A3BC0A-C1E2-4CA8-AFD3-C8BB7855221C}" destId="{C3D68B80-AB35-4263-B5A2-1F53BFD45FC0}" srcOrd="0" destOrd="0" presId="urn:microsoft.com/office/officeart/2005/8/layout/chevronAccent+Icon"/>
    <dgm:cxn modelId="{96FB0AFA-5CFA-4E82-B50F-CCF4D0ED972F}" type="presParOf" srcId="{00A3BC0A-C1E2-4CA8-AFD3-C8BB7855221C}" destId="{C26707FA-5986-48D9-B392-47E6F5AA4D8C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DC2B6F-CE40-442C-A26B-E7711010A641}">
      <dsp:nvSpPr>
        <dsp:cNvPr id="0" name=""/>
        <dsp:cNvSpPr/>
      </dsp:nvSpPr>
      <dsp:spPr>
        <a:xfrm>
          <a:off x="719" y="0"/>
          <a:ext cx="1324585" cy="350520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2E22EA-50FB-4231-8F38-B19368082EBA}">
      <dsp:nvSpPr>
        <dsp:cNvPr id="0" name=""/>
        <dsp:cNvSpPr/>
      </dsp:nvSpPr>
      <dsp:spPr>
        <a:xfrm>
          <a:off x="353942" y="87630"/>
          <a:ext cx="1118538" cy="350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/>
            <a:t>OBJECTIVE</a:t>
          </a:r>
        </a:p>
      </dsp:txBody>
      <dsp:txXfrm>
        <a:off x="364208" y="97896"/>
        <a:ext cx="1098006" cy="3299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538D92-69DB-42AB-B618-2C44EF6C1B69}">
      <dsp:nvSpPr>
        <dsp:cNvPr id="0" name=""/>
        <dsp:cNvSpPr/>
      </dsp:nvSpPr>
      <dsp:spPr>
        <a:xfrm>
          <a:off x="750" y="0"/>
          <a:ext cx="1381679" cy="391160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B797A7-CD3B-4181-9C8C-8A257AFF840C}">
      <dsp:nvSpPr>
        <dsp:cNvPr id="0" name=""/>
        <dsp:cNvSpPr/>
      </dsp:nvSpPr>
      <dsp:spPr>
        <a:xfrm>
          <a:off x="369198" y="97789"/>
          <a:ext cx="1166751" cy="3911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METHOD</a:t>
          </a:r>
        </a:p>
      </dsp:txBody>
      <dsp:txXfrm>
        <a:off x="380655" y="109246"/>
        <a:ext cx="1143837" cy="3682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2EBCC0-37B8-436B-ABB4-7A9A942C4225}">
      <dsp:nvSpPr>
        <dsp:cNvPr id="0" name=""/>
        <dsp:cNvSpPr/>
      </dsp:nvSpPr>
      <dsp:spPr>
        <a:xfrm>
          <a:off x="747" y="0"/>
          <a:ext cx="1375969" cy="411480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8CB312-FCB2-49C8-B9FE-B2B8618E964B}">
      <dsp:nvSpPr>
        <dsp:cNvPr id="0" name=""/>
        <dsp:cNvSpPr/>
      </dsp:nvSpPr>
      <dsp:spPr>
        <a:xfrm>
          <a:off x="367672" y="102870"/>
          <a:ext cx="1161930" cy="411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RESULTS</a:t>
          </a:r>
        </a:p>
      </dsp:txBody>
      <dsp:txXfrm>
        <a:off x="379724" y="114922"/>
        <a:ext cx="1137826" cy="3873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D68B80-AB35-4263-B5A2-1F53BFD45FC0}">
      <dsp:nvSpPr>
        <dsp:cNvPr id="0" name=""/>
        <dsp:cNvSpPr/>
      </dsp:nvSpPr>
      <dsp:spPr>
        <a:xfrm>
          <a:off x="742" y="0"/>
          <a:ext cx="1367888" cy="427228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6707FA-5986-48D9-B392-47E6F5AA4D8C}">
      <dsp:nvSpPr>
        <dsp:cNvPr id="0" name=""/>
        <dsp:cNvSpPr/>
      </dsp:nvSpPr>
      <dsp:spPr>
        <a:xfrm>
          <a:off x="365513" y="106807"/>
          <a:ext cx="1155105" cy="427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CONCLUSION</a:t>
          </a:r>
        </a:p>
      </dsp:txBody>
      <dsp:txXfrm>
        <a:off x="378026" y="119320"/>
        <a:ext cx="1130079" cy="4022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2020-11-27T04:23:00Z</dcterms:created>
  <dcterms:modified xsi:type="dcterms:W3CDTF">2020-11-27T04:23:00Z</dcterms:modified>
</cp:coreProperties>
</file>