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64036" w14:textId="77777777" w:rsidR="001B5FAA" w:rsidRDefault="001B5FAA" w:rsidP="001B5FAA">
      <w:pPr>
        <w:pStyle w:val="NormalWeb"/>
        <w:shd w:val="clear" w:color="auto" w:fill="FFFFFF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SQL</w:t>
      </w:r>
    </w:p>
    <w:p w14:paraId="5FAA3760" w14:textId="77777777" w:rsidR="001B5FAA" w:rsidRDefault="001B5FAA" w:rsidP="001B5FAA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</w:rPr>
        <w:t xml:space="preserve">Groupby-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GROUP</w:t>
      </w:r>
      <w:r>
        <w:rPr>
          <w:rFonts w:ascii="Arial" w:hAnsi="Arial" w:cs="Arial"/>
          <w:color w:val="222222"/>
          <w:shd w:val="clear" w:color="auto" w:fill="FFFFFF"/>
        </w:rPr>
        <w:t> BY Clause is used to </w:t>
      </w:r>
      <w:r w:rsidRPr="00314FBF">
        <w:rPr>
          <w:rFonts w:ascii="Arial" w:hAnsi="Arial" w:cs="Arial"/>
          <w:b/>
          <w:bCs/>
          <w:color w:val="222222"/>
          <w:shd w:val="clear" w:color="auto" w:fill="FFFFFF"/>
        </w:rPr>
        <w:t>group</w:t>
      </w:r>
      <w:r w:rsidRPr="00314FBF">
        <w:rPr>
          <w:rFonts w:ascii="Arial" w:hAnsi="Arial" w:cs="Arial"/>
          <w:b/>
          <w:color w:val="222222"/>
          <w:shd w:val="clear" w:color="auto" w:fill="FFFFFF"/>
        </w:rPr>
        <w:t> rows with same values </w:t>
      </w:r>
    </w:p>
    <w:p w14:paraId="201B3CF6" w14:textId="77777777" w:rsidR="001B5FAA" w:rsidRDefault="001B5FAA" w:rsidP="001B5FAA">
      <w:pPr>
        <w:pStyle w:val="NormalWeb"/>
        <w:shd w:val="clear" w:color="auto" w:fill="FFFFFF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comments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Comments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trndebit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comments</w:t>
      </w:r>
    </w:p>
    <w:p w14:paraId="4FFE7019" w14:textId="77777777" w:rsidR="001B5FAA" w:rsidRDefault="001B5FAA" w:rsidP="001B5FAA">
      <w:pPr>
        <w:pStyle w:val="NormalWeb"/>
        <w:shd w:val="clear" w:color="auto" w:fill="FFFFFF"/>
        <w:rPr>
          <w:rFonts w:ascii="Arial" w:hAnsi="Arial" w:cs="Arial"/>
          <w:b/>
        </w:rPr>
      </w:pPr>
    </w:p>
    <w:p w14:paraId="6F1F5AE7" w14:textId="77777777" w:rsidR="001B5FAA" w:rsidRPr="00EC6EAF" w:rsidRDefault="001B5FAA" w:rsidP="001B5FAA">
      <w:pPr>
        <w:pStyle w:val="NormalWeb"/>
        <w:shd w:val="clear" w:color="auto" w:fill="FFFFFF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Pr="00EC6EAF">
        <w:rPr>
          <w:rFonts w:ascii="Arial" w:hAnsi="Arial" w:cs="Arial"/>
          <w:b/>
        </w:rPr>
        <w:t>artition by</w:t>
      </w:r>
    </w:p>
    <w:p w14:paraId="20EF385F" w14:textId="77777777" w:rsidR="001B5FAA" w:rsidRDefault="001B5FAA" w:rsidP="001B5FAA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D5926">
        <w:rPr>
          <w:rFonts w:ascii="inherit" w:eastAsia="Times New Roman" w:hAnsi="inherit" w:cs="Arial"/>
          <w:color w:val="242729"/>
          <w:sz w:val="23"/>
          <w:szCs w:val="23"/>
        </w:rPr>
        <w:t xml:space="preserve">PARTITION BY Divides the result set into partitions. </w:t>
      </w:r>
    </w:p>
    <w:p w14:paraId="14525015" w14:textId="77777777" w:rsidR="001B5FAA" w:rsidRPr="002D5926" w:rsidRDefault="001B5FAA" w:rsidP="001B5FAA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D5926">
        <w:rPr>
          <w:rFonts w:ascii="inherit" w:eastAsia="Times New Roman" w:hAnsi="inherit" w:cs="Arial"/>
          <w:color w:val="242729"/>
          <w:sz w:val="23"/>
          <w:szCs w:val="23"/>
        </w:rPr>
        <w:t>The window function is applied to each partition separately and computation restarts for each partition.</w:t>
      </w:r>
    </w:p>
    <w:p w14:paraId="34D6F89E" w14:textId="77777777" w:rsidR="001B5FAA" w:rsidRDefault="001B5FAA" w:rsidP="001B5FAA">
      <w:pPr>
        <w:pStyle w:val="NormalWeb"/>
        <w:shd w:val="clear" w:color="auto" w:fill="FFFFFF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– count – normal count</w:t>
      </w:r>
    </w:p>
    <w:p w14:paraId="360C87B6" w14:textId="77777777" w:rsidR="001B5FAA" w:rsidRDefault="001B5FAA" w:rsidP="001B5FAA">
      <w:pPr>
        <w:pStyle w:val="NormalWeb"/>
        <w:numPr>
          <w:ilvl w:val="0"/>
          <w:numId w:val="1"/>
        </w:numPr>
        <w:shd w:val="clear" w:color="auto" w:fill="FFFFFF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Row_number- id no (like 1,2,3..)</w:t>
      </w:r>
    </w:p>
    <w:p w14:paraId="19BF2171" w14:textId="77777777" w:rsidR="001B5FAA" w:rsidRDefault="001B5FAA" w:rsidP="001B5FAA">
      <w:pPr>
        <w:pStyle w:val="NormalWeb"/>
        <w:numPr>
          <w:ilvl w:val="0"/>
          <w:numId w:val="1"/>
        </w:numPr>
        <w:shd w:val="clear" w:color="auto" w:fill="FFFFFF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Rank like 1,1.1.4</w:t>
      </w:r>
    </w:p>
    <w:p w14:paraId="5472BB19" w14:textId="77777777" w:rsidR="001B5FAA" w:rsidRDefault="001B5FAA" w:rsidP="001B5FAA">
      <w:pPr>
        <w:pStyle w:val="NormalWeb"/>
        <w:numPr>
          <w:ilvl w:val="0"/>
          <w:numId w:val="1"/>
        </w:numPr>
        <w:shd w:val="clear" w:color="auto" w:fill="FFFFFF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dense_rank 1,1,1,2</w:t>
      </w:r>
    </w:p>
    <w:p w14:paraId="5080A01F" w14:textId="77777777" w:rsidR="001B5FAA" w:rsidRPr="00EA762E" w:rsidRDefault="001B5FAA" w:rsidP="001B5FA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A762E">
        <w:rPr>
          <w:rFonts w:ascii="Courier New" w:hAnsi="Courier New" w:cs="Courier New"/>
          <w:noProof/>
          <w:sz w:val="20"/>
          <w:szCs w:val="20"/>
        </w:rPr>
        <w:t>comments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Comments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trndebit</w:t>
      </w:r>
    </w:p>
    <w:p w14:paraId="718BB0A2" w14:textId="77777777" w:rsidR="001B5FAA" w:rsidRPr="00EA762E" w:rsidRDefault="001B5FAA" w:rsidP="001B5FA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14:paraId="17041BDC" w14:textId="77777777" w:rsidR="001B5FAA" w:rsidRPr="00EA762E" w:rsidRDefault="001B5FAA" w:rsidP="001B5FA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Comments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Comments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trndebit</w:t>
      </w:r>
    </w:p>
    <w:p w14:paraId="13AD74B5" w14:textId="77777777" w:rsidR="001B5FAA" w:rsidRPr="00EA762E" w:rsidRDefault="001B5FAA" w:rsidP="001B5FA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14:paraId="0062F68F" w14:textId="77777777" w:rsidR="001B5FAA" w:rsidRPr="00EA762E" w:rsidRDefault="001B5FAA" w:rsidP="001B5FA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Comments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Comments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762E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A762E">
        <w:rPr>
          <w:rFonts w:ascii="Courier New" w:hAnsi="Courier New" w:cs="Courier New"/>
          <w:noProof/>
          <w:sz w:val="20"/>
          <w:szCs w:val="20"/>
        </w:rPr>
        <w:t xml:space="preserve"> trndebit</w:t>
      </w:r>
    </w:p>
    <w:p w14:paraId="6F998544" w14:textId="77777777" w:rsidR="001B5FAA" w:rsidRPr="00EA762E" w:rsidRDefault="001B5FAA" w:rsidP="001B5FA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14:paraId="6F9A802E" w14:textId="77777777" w:rsidR="001B5FAA" w:rsidRDefault="001B5FAA" w:rsidP="001B5FAA">
      <w:pPr>
        <w:pStyle w:val="NormalWeb"/>
        <w:shd w:val="clear" w:color="auto" w:fill="FFFFFF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dense_rank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trndebit</w:t>
      </w:r>
    </w:p>
    <w:p w14:paraId="15346451" w14:textId="77777777" w:rsidR="001B5FAA" w:rsidRDefault="001B5FAA" w:rsidP="001B5FAA">
      <w:pPr>
        <w:pStyle w:val="NormalWeb"/>
        <w:shd w:val="clear" w:color="auto" w:fill="FFFFFF"/>
        <w:rPr>
          <w:rFonts w:ascii="Arial" w:hAnsi="Arial" w:cs="Arial"/>
          <w:b/>
        </w:rPr>
      </w:pPr>
      <w:r>
        <w:rPr>
          <w:rFonts w:ascii="Arial" w:hAnsi="Arial" w:cs="Arial"/>
          <w:b/>
        </w:rPr>
        <w:t>Aggregate functions:</w:t>
      </w:r>
    </w:p>
    <w:p w14:paraId="15F937CB" w14:textId="77777777" w:rsidR="001B5FAA" w:rsidRPr="00EA6468" w:rsidRDefault="001B5FAA" w:rsidP="001B5FAA">
      <w:pPr>
        <w:rPr>
          <w:rFonts w:eastAsia="Times New Roman"/>
          <w:sz w:val="24"/>
          <w:szCs w:val="24"/>
          <w:lang w:val="en-GB" w:eastAsia="en-GB"/>
        </w:rPr>
      </w:pPr>
      <w:r>
        <w:rPr>
          <w:rFonts w:ascii="Helvetica" w:eastAsia="Times New Roman" w:hAnsi="Helvetica"/>
          <w:color w:val="1E1E1E"/>
          <w:sz w:val="21"/>
          <w:szCs w:val="21"/>
          <w:shd w:val="clear" w:color="auto" w:fill="FFFFFF"/>
        </w:rPr>
        <w:t>An aggregate function allows you to perform a calculation on a set of values to return a single scalar value. We often use aggregate functions with the </w:t>
      </w:r>
      <w:hyperlink r:id="rId5" w:tooltip="SQL GROUP BY" w:history="1">
        <w:r>
          <w:rPr>
            <w:rStyle w:val="Hyperlink"/>
            <w:rFonts w:ascii="Helvetica" w:hAnsi="Helvetica"/>
            <w:color w:val="369DD7"/>
            <w:sz w:val="21"/>
            <w:szCs w:val="21"/>
            <w:bdr w:val="none" w:sz="0" w:space="0" w:color="auto" w:frame="1"/>
            <w:shd w:val="clear" w:color="auto" w:fill="FFFFFF"/>
          </w:rPr>
          <w:t>GROUP BY </w:t>
        </w:r>
      </w:hyperlink>
      <w:r>
        <w:rPr>
          <w:rFonts w:ascii="Helvetica" w:eastAsia="Times New Roman" w:hAnsi="Helvetica"/>
          <w:color w:val="1E1E1E"/>
          <w:sz w:val="21"/>
          <w:szCs w:val="21"/>
          <w:shd w:val="clear" w:color="auto" w:fill="FFFFFF"/>
        </w:rPr>
        <w:t>and </w:t>
      </w:r>
      <w:hyperlink r:id="rId6" w:tooltip="SQL HAVING" w:history="1">
        <w:r>
          <w:rPr>
            <w:rStyle w:val="Hyperlink"/>
            <w:rFonts w:ascii="Helvetica" w:hAnsi="Helvetica"/>
            <w:color w:val="369DD7"/>
            <w:sz w:val="21"/>
            <w:szCs w:val="21"/>
            <w:bdr w:val="none" w:sz="0" w:space="0" w:color="auto" w:frame="1"/>
            <w:shd w:val="clear" w:color="auto" w:fill="FFFFFF"/>
          </w:rPr>
          <w:t>HAVING</w:t>
        </w:r>
      </w:hyperlink>
      <w:r>
        <w:rPr>
          <w:rFonts w:ascii="Helvetica" w:eastAsia="Times New Roman" w:hAnsi="Helvetica"/>
          <w:color w:val="1E1E1E"/>
          <w:sz w:val="21"/>
          <w:szCs w:val="21"/>
          <w:shd w:val="clear" w:color="auto" w:fill="FFFFFF"/>
        </w:rPr>
        <w:t> clauses of the </w:t>
      </w:r>
      <w:hyperlink r:id="rId7" w:tooltip="SQL SELECT" w:history="1">
        <w:r>
          <w:rPr>
            <w:rStyle w:val="Hyperlink"/>
            <w:rFonts w:ascii="Helvetica" w:hAnsi="Helvetica"/>
            <w:color w:val="369DD7"/>
            <w:sz w:val="21"/>
            <w:szCs w:val="21"/>
            <w:bdr w:val="none" w:sz="0" w:space="0" w:color="auto" w:frame="1"/>
            <w:shd w:val="clear" w:color="auto" w:fill="FFFFFF"/>
          </w:rPr>
          <w:t>SELECT </w:t>
        </w:r>
      </w:hyperlink>
      <w:r>
        <w:rPr>
          <w:rFonts w:ascii="Helvetica" w:eastAsia="Times New Roman" w:hAnsi="Helvetica"/>
          <w:color w:val="1E1E1E"/>
          <w:sz w:val="21"/>
          <w:szCs w:val="21"/>
          <w:shd w:val="clear" w:color="auto" w:fill="FFFFFF"/>
        </w:rPr>
        <w:t>statement.</w:t>
      </w:r>
    </w:p>
    <w:p w14:paraId="14DE1B59" w14:textId="77777777" w:rsidR="001B5FAA" w:rsidRPr="00D0317E" w:rsidRDefault="001B5FAA" w:rsidP="001B5FA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 following are the most commonly used SQL aggregate functions:</w:t>
      </w:r>
    </w:p>
    <w:p w14:paraId="27CBEC71" w14:textId="77777777" w:rsidR="001B5FAA" w:rsidRPr="00D0317E" w:rsidRDefault="001B5FAA" w:rsidP="001B5FA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AVG</w:t>
      </w:r>
      <w:r w:rsidRPr="00D0317E">
        <w:rPr>
          <w:rFonts w:ascii="Arial" w:eastAsia="Times New Roman" w:hAnsi="Arial" w:cs="Arial"/>
          <w:color w:val="222222"/>
          <w:sz w:val="24"/>
          <w:szCs w:val="24"/>
        </w:rPr>
        <w:t> – calculates the </w:t>
      </w: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average</w:t>
      </w:r>
      <w:r w:rsidRPr="00D0317E">
        <w:rPr>
          <w:rFonts w:ascii="Arial" w:eastAsia="Times New Roman" w:hAnsi="Arial" w:cs="Arial"/>
          <w:color w:val="222222"/>
          <w:sz w:val="24"/>
          <w:szCs w:val="24"/>
        </w:rPr>
        <w:t> of a set of </w:t>
      </w: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values</w:t>
      </w:r>
      <w:r w:rsidRPr="00D0317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53A6CFD" w14:textId="77777777" w:rsidR="001B5FAA" w:rsidRPr="00D0317E" w:rsidRDefault="001B5FAA" w:rsidP="001B5FA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COUNT</w:t>
      </w:r>
      <w:r w:rsidRPr="00D0317E">
        <w:rPr>
          <w:rFonts w:ascii="Arial" w:eastAsia="Times New Roman" w:hAnsi="Arial" w:cs="Arial"/>
          <w:color w:val="222222"/>
          <w:sz w:val="24"/>
          <w:szCs w:val="24"/>
        </w:rPr>
        <w:t> – </w:t>
      </w: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counts rows</w:t>
      </w:r>
      <w:r w:rsidRPr="00D0317E">
        <w:rPr>
          <w:rFonts w:ascii="Arial" w:eastAsia="Times New Roman" w:hAnsi="Arial" w:cs="Arial"/>
          <w:color w:val="222222"/>
          <w:sz w:val="24"/>
          <w:szCs w:val="24"/>
        </w:rPr>
        <w:t> in a specified table or view.</w:t>
      </w:r>
    </w:p>
    <w:p w14:paraId="3D73F9C1" w14:textId="77777777" w:rsidR="001B5FAA" w:rsidRPr="00D0317E" w:rsidRDefault="001B5FAA" w:rsidP="001B5FA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MIN</w:t>
      </w:r>
      <w:r w:rsidRPr="00D0317E">
        <w:rPr>
          <w:rFonts w:ascii="Arial" w:eastAsia="Times New Roman" w:hAnsi="Arial" w:cs="Arial"/>
          <w:color w:val="222222"/>
          <w:sz w:val="24"/>
          <w:szCs w:val="24"/>
        </w:rPr>
        <w:t> – gets the minimum value in a set of </w:t>
      </w: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values</w:t>
      </w:r>
      <w:r w:rsidRPr="00D0317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54144C5" w14:textId="77777777" w:rsidR="001B5FAA" w:rsidRPr="00D0317E" w:rsidRDefault="001B5FAA" w:rsidP="001B5FA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0317E">
        <w:rPr>
          <w:rFonts w:ascii="Arial" w:eastAsia="Times New Roman" w:hAnsi="Arial" w:cs="Arial"/>
          <w:color w:val="222222"/>
          <w:sz w:val="24"/>
          <w:szCs w:val="24"/>
        </w:rPr>
        <w:t>MAX – gets the maximum value in a set of </w:t>
      </w: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values</w:t>
      </w:r>
      <w:r w:rsidRPr="00D0317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3F8035F" w14:textId="77777777" w:rsidR="001B5FAA" w:rsidRPr="00D0317E" w:rsidRDefault="001B5FAA" w:rsidP="001B5FA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SUM</w:t>
      </w:r>
      <w:r w:rsidRPr="00D0317E">
        <w:rPr>
          <w:rFonts w:ascii="Arial" w:eastAsia="Times New Roman" w:hAnsi="Arial" w:cs="Arial"/>
          <w:color w:val="222222"/>
          <w:sz w:val="24"/>
          <w:szCs w:val="24"/>
        </w:rPr>
        <w:t> – calculates the </w:t>
      </w: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sum</w:t>
      </w:r>
      <w:r w:rsidRPr="00D0317E">
        <w:rPr>
          <w:rFonts w:ascii="Arial" w:eastAsia="Times New Roman" w:hAnsi="Arial" w:cs="Arial"/>
          <w:color w:val="222222"/>
          <w:sz w:val="24"/>
          <w:szCs w:val="24"/>
        </w:rPr>
        <w:t> of </w:t>
      </w:r>
      <w:r w:rsidRPr="00D0317E">
        <w:rPr>
          <w:rFonts w:ascii="Arial" w:eastAsia="Times New Roman" w:hAnsi="Arial" w:cs="Arial"/>
          <w:b/>
          <w:bCs/>
          <w:color w:val="222222"/>
          <w:sz w:val="24"/>
          <w:szCs w:val="24"/>
        </w:rPr>
        <w:t>values</w:t>
      </w:r>
      <w:r w:rsidRPr="00D0317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6CA62A20" w14:textId="77777777" w:rsidR="001B5FAA" w:rsidRDefault="001B5FAA" w:rsidP="001B5FAA">
      <w:pPr>
        <w:pStyle w:val="NormalWeb"/>
        <w:shd w:val="clear" w:color="auto" w:fill="FFFFFF"/>
        <w:rPr>
          <w:rFonts w:ascii="Arial" w:hAnsi="Arial" w:cs="Arial"/>
          <w:b/>
        </w:rPr>
      </w:pPr>
    </w:p>
    <w:p w14:paraId="3DAB0CEE" w14:textId="77777777" w:rsidR="001B5FAA" w:rsidRDefault="001B5FAA" w:rsidP="001B5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Joins</w:t>
      </w:r>
    </w:p>
    <w:p w14:paraId="661BD150" w14:textId="77777777" w:rsidR="001B5FAA" w:rsidRPr="006E5432" w:rsidRDefault="001B5FAA" w:rsidP="001B5F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E5432">
        <w:rPr>
          <w:rFonts w:ascii="Arial" w:hAnsi="Arial" w:cs="Arial"/>
          <w:b/>
        </w:rPr>
        <w:lastRenderedPageBreak/>
        <w:t xml:space="preserve">Joins </w:t>
      </w:r>
      <w:r w:rsidRPr="006E543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GB" w:eastAsia="en-GB"/>
        </w:rPr>
        <w:t xml:space="preserve">clause is used to combine records from two or more tables in a database. </w:t>
      </w:r>
    </w:p>
    <w:p w14:paraId="5439D582" w14:textId="77777777" w:rsidR="001B5FAA" w:rsidRPr="006E5432" w:rsidRDefault="001B5FAA" w:rsidP="001B5F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E543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GB" w:eastAsia="en-GB"/>
        </w:rPr>
        <w:t>A JOIN is a means for combining fields from two tables by using values common to each.</w:t>
      </w:r>
    </w:p>
    <w:p w14:paraId="49C0C833" w14:textId="77777777" w:rsidR="001B5FAA" w:rsidRDefault="001B5FAA" w:rsidP="001B5FAA">
      <w:pPr>
        <w:pStyle w:val="NormalWeb"/>
        <w:shd w:val="clear" w:color="auto" w:fill="FFFFFF"/>
        <w:rPr>
          <w:rFonts w:ascii="Arial" w:hAnsi="Arial" w:cs="Arial"/>
          <w:b/>
        </w:rPr>
      </w:pPr>
    </w:p>
    <w:p w14:paraId="03CD1C8E" w14:textId="77777777" w:rsidR="001B5FAA" w:rsidRDefault="001B5FAA" w:rsidP="001B5FA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lang w:val="en-GB" w:eastAsia="en-GB"/>
        </w:rPr>
      </w:pPr>
      <w:r>
        <w:rPr>
          <w:rFonts w:ascii="Verdana" w:hAnsi="Verdana"/>
          <w:color w:val="000000"/>
        </w:rPr>
        <w:t>There are different types of joins available in SQL −</w:t>
      </w:r>
    </w:p>
    <w:p w14:paraId="6ECD26C2" w14:textId="77777777" w:rsidR="001B5FAA" w:rsidRDefault="001B5FAA" w:rsidP="001B5FAA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8" w:history="1">
        <w:r>
          <w:rPr>
            <w:rStyle w:val="Hyperlink"/>
            <w:rFonts w:ascii="Verdana" w:hAnsi="Verdana"/>
            <w:color w:val="313131"/>
            <w:sz w:val="21"/>
            <w:szCs w:val="21"/>
          </w:rPr>
          <w:t>INNER JOIN</w:t>
        </w:r>
      </w:hyperlink>
      <w:r>
        <w:rPr>
          <w:rFonts w:ascii="Verdana" w:hAnsi="Verdana"/>
          <w:color w:val="000000"/>
          <w:sz w:val="21"/>
          <w:szCs w:val="21"/>
        </w:rPr>
        <w:t> − returns rows when there is a match in both tables.</w:t>
      </w:r>
    </w:p>
    <w:p w14:paraId="4F54E300" w14:textId="77777777" w:rsidR="001B5FAA" w:rsidRDefault="001B5FAA" w:rsidP="001B5FAA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9" w:history="1">
        <w:r>
          <w:rPr>
            <w:rStyle w:val="Hyperlink"/>
            <w:rFonts w:ascii="Verdana" w:hAnsi="Verdana"/>
            <w:color w:val="313131"/>
            <w:sz w:val="21"/>
            <w:szCs w:val="21"/>
          </w:rPr>
          <w:t>LEFT JOIN</w:t>
        </w:r>
      </w:hyperlink>
      <w:r>
        <w:rPr>
          <w:rFonts w:ascii="Verdana" w:hAnsi="Verdana"/>
          <w:color w:val="000000"/>
          <w:sz w:val="21"/>
          <w:szCs w:val="21"/>
        </w:rPr>
        <w:t> − returns all rows from the left table, even if there are no matches in the right table.</w:t>
      </w:r>
    </w:p>
    <w:p w14:paraId="06956107" w14:textId="77777777" w:rsidR="001B5FAA" w:rsidRDefault="001B5FAA" w:rsidP="001B5FAA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10" w:history="1">
        <w:r>
          <w:rPr>
            <w:rStyle w:val="Hyperlink"/>
            <w:rFonts w:ascii="Verdana" w:hAnsi="Verdana"/>
            <w:color w:val="313131"/>
            <w:sz w:val="21"/>
            <w:szCs w:val="21"/>
          </w:rPr>
          <w:t>RIGHT JOIN</w:t>
        </w:r>
      </w:hyperlink>
      <w:r>
        <w:rPr>
          <w:rFonts w:ascii="Verdana" w:hAnsi="Verdana"/>
          <w:color w:val="000000"/>
          <w:sz w:val="21"/>
          <w:szCs w:val="21"/>
        </w:rPr>
        <w:t> − returns all rows from the right table, even if there are no matches in the left table.</w:t>
      </w:r>
    </w:p>
    <w:p w14:paraId="2BB7FDD8" w14:textId="77777777" w:rsidR="001B5FAA" w:rsidRDefault="001B5FAA" w:rsidP="001B5FAA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11" w:history="1">
        <w:r>
          <w:rPr>
            <w:rStyle w:val="Hyperlink"/>
            <w:rFonts w:ascii="Verdana" w:hAnsi="Verdana"/>
            <w:color w:val="313131"/>
            <w:sz w:val="21"/>
            <w:szCs w:val="21"/>
          </w:rPr>
          <w:t>FULL JOIN</w:t>
        </w:r>
      </w:hyperlink>
      <w:r>
        <w:rPr>
          <w:rFonts w:ascii="Verdana" w:hAnsi="Verdana"/>
          <w:color w:val="000000"/>
          <w:sz w:val="21"/>
          <w:szCs w:val="21"/>
        </w:rPr>
        <w:t> − returns rows when there is a match in one of the tables.</w:t>
      </w:r>
    </w:p>
    <w:p w14:paraId="4C921911" w14:textId="77777777" w:rsidR="001B5FAA" w:rsidRDefault="001B5FAA" w:rsidP="001B5FAA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12" w:history="1">
        <w:r>
          <w:rPr>
            <w:rStyle w:val="Hyperlink"/>
            <w:rFonts w:ascii="Verdana" w:hAnsi="Verdana"/>
            <w:color w:val="313131"/>
            <w:sz w:val="21"/>
            <w:szCs w:val="21"/>
          </w:rPr>
          <w:t>SELF JOIN</w:t>
        </w:r>
      </w:hyperlink>
      <w:r>
        <w:rPr>
          <w:rFonts w:ascii="Verdana" w:hAnsi="Verdana"/>
          <w:color w:val="000000"/>
          <w:sz w:val="21"/>
          <w:szCs w:val="21"/>
        </w:rPr>
        <w:t> − is used to join a table to itself as if the table were two tables, temporarily renaming at least one table in the SQL statement.</w:t>
      </w:r>
    </w:p>
    <w:p w14:paraId="1BD87399" w14:textId="77777777" w:rsidR="001B5FAA" w:rsidRDefault="001B5FAA" w:rsidP="001B5FAA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13" w:history="1">
        <w:r>
          <w:rPr>
            <w:rStyle w:val="Hyperlink"/>
            <w:rFonts w:ascii="Verdana" w:hAnsi="Verdana"/>
            <w:color w:val="313131"/>
            <w:sz w:val="21"/>
            <w:szCs w:val="21"/>
          </w:rPr>
          <w:t>CARTESIAN JOIN</w:t>
        </w:r>
      </w:hyperlink>
      <w:r>
        <w:rPr>
          <w:rFonts w:ascii="Verdana" w:hAnsi="Verdana"/>
          <w:color w:val="000000"/>
          <w:sz w:val="21"/>
          <w:szCs w:val="21"/>
        </w:rPr>
        <w:t> − returns the Cartesian product of the sets of records from the two or more joined tables.</w:t>
      </w:r>
    </w:p>
    <w:p w14:paraId="59D786ED" w14:textId="77777777" w:rsidR="007E449F" w:rsidRDefault="007E449F">
      <w:bookmarkStart w:id="0" w:name="_GoBack"/>
      <w:bookmarkEnd w:id="0"/>
    </w:p>
    <w:sectPr w:rsidR="007E449F" w:rsidSect="00567E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54719"/>
    <w:multiLevelType w:val="hybridMultilevel"/>
    <w:tmpl w:val="43428FEC"/>
    <w:lvl w:ilvl="0" w:tplc="2F6243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27B40"/>
    <w:multiLevelType w:val="multilevel"/>
    <w:tmpl w:val="10CA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324333"/>
    <w:multiLevelType w:val="multilevel"/>
    <w:tmpl w:val="8E4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AA"/>
    <w:rsid w:val="001B5FAA"/>
    <w:rsid w:val="00567E56"/>
    <w:rsid w:val="007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B99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FA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5F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5F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tutorialspoint.com/sql/sql-full-joins.htm" TargetMode="External"/><Relationship Id="rId12" Type="http://schemas.openxmlformats.org/officeDocument/2006/relationships/hyperlink" Target="https://www.tutorialspoint.com/sql/sql-self-joins.htm" TargetMode="External"/><Relationship Id="rId13" Type="http://schemas.openxmlformats.org/officeDocument/2006/relationships/hyperlink" Target="https://www.tutorialspoint.com/sql/sql-cartesian-joins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zentut.com/sql-tutorial/sql-group-by/" TargetMode="External"/><Relationship Id="rId6" Type="http://schemas.openxmlformats.org/officeDocument/2006/relationships/hyperlink" Target="http://www.zentut.com/sql-tutorial/sql-having/" TargetMode="External"/><Relationship Id="rId7" Type="http://schemas.openxmlformats.org/officeDocument/2006/relationships/hyperlink" Target="http://www.zentut.com/sql-tutorial/sql-select/" TargetMode="External"/><Relationship Id="rId8" Type="http://schemas.openxmlformats.org/officeDocument/2006/relationships/hyperlink" Target="https://www.tutorialspoint.com/sql/sql-inner-joins.htm" TargetMode="External"/><Relationship Id="rId9" Type="http://schemas.openxmlformats.org/officeDocument/2006/relationships/hyperlink" Target="https://www.tutorialspoint.com/sql/sql-left-joins.htm" TargetMode="External"/><Relationship Id="rId10" Type="http://schemas.openxmlformats.org/officeDocument/2006/relationships/hyperlink" Target="https://www.tutorialspoint.com/sql/sql-right-joi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Macintosh Word</Application>
  <DocSecurity>0</DocSecurity>
  <Lines>19</Lines>
  <Paragraphs>5</Paragraphs>
  <ScaleCrop>false</ScaleCrop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2018-12-24T18:39:00Z</dcterms:created>
  <dcterms:modified xsi:type="dcterms:W3CDTF">2018-12-24T18:39:00Z</dcterms:modified>
</cp:coreProperties>
</file>