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AC" w:rsidRPr="00752A31" w:rsidRDefault="00286BAC" w:rsidP="00752A31">
      <w:pPr>
        <w:tabs>
          <w:tab w:val="left" w:pos="1785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52A31">
        <w:rPr>
          <w:rFonts w:ascii="Times New Roman" w:hAnsi="Times New Roman" w:cs="Times New Roman"/>
          <w:b/>
          <w:sz w:val="24"/>
          <w:szCs w:val="24"/>
          <w:lang w:val="en-GB"/>
        </w:rPr>
        <w:t>Report 1 -14/01/2023</w:t>
      </w:r>
      <w:r w:rsidR="001F686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(U Pavithra[222SP030])</w:t>
      </w:r>
    </w:p>
    <w:p w:rsidR="006D481A" w:rsidRPr="00752A31" w:rsidRDefault="006D481A" w:rsidP="00752A31">
      <w:pPr>
        <w:tabs>
          <w:tab w:val="left" w:pos="1785"/>
        </w:tabs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52A31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 w:rsidR="00B6732C" w:rsidRPr="00752A31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="002F5B9D" w:rsidRPr="00752A31">
        <w:rPr>
          <w:rFonts w:ascii="Times New Roman" w:hAnsi="Times New Roman" w:cs="Times New Roman"/>
          <w:b/>
          <w:sz w:val="24"/>
          <w:szCs w:val="24"/>
          <w:lang w:val="en-GB"/>
        </w:rPr>
        <w:t xml:space="preserve">Nonlinear </w:t>
      </w:r>
      <w:r w:rsidRPr="00752A31">
        <w:rPr>
          <w:rFonts w:ascii="Times New Roman" w:hAnsi="Times New Roman" w:cs="Times New Roman"/>
          <w:b/>
          <w:sz w:val="24"/>
          <w:szCs w:val="24"/>
          <w:lang w:val="en-GB"/>
        </w:rPr>
        <w:t>Hyper S</w:t>
      </w:r>
      <w:r w:rsidR="00B6732C" w:rsidRPr="00752A31">
        <w:rPr>
          <w:rFonts w:ascii="Times New Roman" w:hAnsi="Times New Roman" w:cs="Times New Roman"/>
          <w:b/>
          <w:sz w:val="24"/>
          <w:szCs w:val="24"/>
          <w:lang w:val="en-GB"/>
        </w:rPr>
        <w:t>pectral</w:t>
      </w:r>
      <w:r w:rsidRPr="00752A3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</w:t>
      </w:r>
      <w:r w:rsidR="00B6732C" w:rsidRPr="00752A31">
        <w:rPr>
          <w:rFonts w:ascii="Times New Roman" w:hAnsi="Times New Roman" w:cs="Times New Roman"/>
          <w:b/>
          <w:sz w:val="24"/>
          <w:szCs w:val="24"/>
          <w:lang w:val="en-GB"/>
        </w:rPr>
        <w:t>mages</w:t>
      </w:r>
      <w:r w:rsidR="00E754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6732C" w:rsidRPr="00752A31">
        <w:rPr>
          <w:rFonts w:ascii="Times New Roman" w:hAnsi="Times New Roman" w:cs="Times New Roman"/>
          <w:b/>
          <w:sz w:val="24"/>
          <w:szCs w:val="24"/>
          <w:lang w:val="en-GB"/>
        </w:rPr>
        <w:t>Unmixing</w:t>
      </w:r>
      <w:r w:rsidR="002F5B9D" w:rsidRPr="00752A3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B6732C" w:rsidRPr="00E7542D" w:rsidRDefault="00972FC1" w:rsidP="00752A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Med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Objective</w:t>
      </w:r>
      <w:r w:rsidR="006D481A" w:rsidRPr="00752A31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6D481A" w:rsidRPr="00286B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120" w:rsidRPr="00286BAC">
        <w:rPr>
          <w:rFonts w:ascii="Times New Roman" w:eastAsia="NimbusRomNo9L-Medi" w:hAnsi="Times New Roman" w:cs="Times New Roman"/>
          <w:sz w:val="24"/>
          <w:szCs w:val="24"/>
        </w:rPr>
        <w:t>Representation</w:t>
      </w:r>
      <w:r w:rsidR="00503120">
        <w:rPr>
          <w:rFonts w:ascii="Times New Roman" w:eastAsia="NimbusRomNo9L-Medi" w:hAnsi="Times New Roman" w:cs="Times New Roman"/>
          <w:sz w:val="24"/>
          <w:szCs w:val="24"/>
        </w:rPr>
        <w:t xml:space="preserve"> of</w:t>
      </w:r>
      <w:r w:rsidR="006D481A" w:rsidRPr="00286BAC">
        <w:rPr>
          <w:rFonts w:ascii="Times New Roman" w:eastAsia="NimbusRomNo9L-Medi" w:hAnsi="Times New Roman" w:cs="Times New Roman"/>
          <w:sz w:val="24"/>
          <w:szCs w:val="24"/>
        </w:rPr>
        <w:t xml:space="preserve"> mixed pixels in </w:t>
      </w:r>
      <w:r w:rsidR="00E7542D">
        <w:rPr>
          <w:rFonts w:ascii="Times New Roman" w:eastAsia="NimbusRomNo9L-Medi" w:hAnsi="Times New Roman" w:cs="Times New Roman"/>
          <w:sz w:val="24"/>
          <w:szCs w:val="24"/>
        </w:rPr>
        <w:t>Hyper Spectral Image (HIS)</w:t>
      </w:r>
      <w:r w:rsidR="006D481A" w:rsidRPr="00286BAC">
        <w:rPr>
          <w:rFonts w:ascii="Times New Roman" w:eastAsia="NimbusRomNo9L-Medi" w:hAnsi="Times New Roman" w:cs="Times New Roman"/>
          <w:sz w:val="24"/>
          <w:szCs w:val="24"/>
        </w:rPr>
        <w:t xml:space="preserve"> as a set of pure materials</w:t>
      </w:r>
      <w:r w:rsidR="00503120">
        <w:rPr>
          <w:rFonts w:ascii="Times New Roman" w:eastAsia="NimbusRomNo9L-Medi" w:hAnsi="Times New Roman" w:cs="Times New Roman"/>
          <w:sz w:val="24"/>
          <w:szCs w:val="24"/>
        </w:rPr>
        <w:t xml:space="preserve"> (end members)</w:t>
      </w:r>
      <w:r w:rsidR="006D481A" w:rsidRPr="00286BAC">
        <w:rPr>
          <w:rFonts w:ascii="Times New Roman" w:eastAsia="NimbusRomNo9L-Medi" w:hAnsi="Times New Roman" w:cs="Times New Roman"/>
          <w:sz w:val="24"/>
          <w:szCs w:val="24"/>
        </w:rPr>
        <w:t xml:space="preserve"> weighted by </w:t>
      </w:r>
      <w:r w:rsidR="00503120">
        <w:rPr>
          <w:rFonts w:ascii="Times New Roman" w:eastAsia="NimbusRomNo9L-Medi" w:hAnsi="Times New Roman" w:cs="Times New Roman"/>
          <w:sz w:val="24"/>
          <w:szCs w:val="24"/>
        </w:rPr>
        <w:t>respective</w:t>
      </w:r>
      <w:r w:rsidR="00E7542D">
        <w:rPr>
          <w:rFonts w:ascii="Times New Roman" w:eastAsia="NimbusRomNo9L-Medi" w:hAnsi="Times New Roman" w:cs="Times New Roman"/>
          <w:sz w:val="24"/>
          <w:szCs w:val="24"/>
        </w:rPr>
        <w:t xml:space="preserve"> abundances.</w:t>
      </w:r>
    </w:p>
    <w:p w:rsidR="006D481A" w:rsidRPr="00286BAC" w:rsidRDefault="006D481A" w:rsidP="00752A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Medi" w:hAnsi="Times New Roman" w:cs="Times New Roman"/>
          <w:sz w:val="24"/>
          <w:szCs w:val="24"/>
        </w:rPr>
      </w:pPr>
    </w:p>
    <w:p w:rsidR="00480A49" w:rsidRDefault="00480A49" w:rsidP="00752A31">
      <w:p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Introduction</w:t>
      </w:r>
      <w:r w:rsidR="006D481A" w:rsidRPr="00752A31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286BAC" w:rsidRPr="00752A3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C7645E" w:rsidRPr="00C7645E">
        <w:rPr>
          <w:rFonts w:ascii="Times New Roman" w:hAnsi="Times New Roman" w:cs="Times New Roman"/>
          <w:sz w:val="24"/>
          <w:szCs w:val="24"/>
          <w:lang w:val="en-GB"/>
        </w:rPr>
        <w:t>hyper spectral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 unmixing, the model used </w:t>
      </w:r>
      <w:r w:rsidR="00C7645E">
        <w:rPr>
          <w:rFonts w:ascii="Times New Roman" w:hAnsi="Times New Roman" w:cs="Times New Roman"/>
          <w:sz w:val="24"/>
          <w:szCs w:val="24"/>
          <w:lang w:val="en-GB"/>
        </w:rPr>
        <w:t xml:space="preserve">prevalently 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is the linear mixing model, and a large variety of techniques based on this model has been proposed to </w:t>
      </w:r>
      <w:r w:rsidR="00C7645E">
        <w:rPr>
          <w:rFonts w:ascii="Times New Roman" w:hAnsi="Times New Roman" w:cs="Times New Roman"/>
          <w:sz w:val="24"/>
          <w:szCs w:val="24"/>
          <w:lang w:val="en-GB"/>
        </w:rPr>
        <w:t>decompose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645E" w:rsidRPr="00C7645E">
        <w:rPr>
          <w:rFonts w:ascii="Times New Roman" w:hAnsi="Times New Roman" w:cs="Times New Roman"/>
          <w:sz w:val="24"/>
          <w:szCs w:val="24"/>
          <w:lang w:val="en-GB"/>
        </w:rPr>
        <w:t>end members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 and their abundances in </w:t>
      </w:r>
      <w:r w:rsidR="00C7645E" w:rsidRPr="00C7645E">
        <w:rPr>
          <w:rFonts w:ascii="Times New Roman" w:hAnsi="Times New Roman" w:cs="Times New Roman"/>
          <w:sz w:val="24"/>
          <w:szCs w:val="24"/>
          <w:lang w:val="en-GB"/>
        </w:rPr>
        <w:t>hyper spectral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 imag</w:t>
      </w:r>
      <w:r w:rsidR="00C7645E">
        <w:rPr>
          <w:rFonts w:ascii="Times New Roman" w:hAnsi="Times New Roman" w:cs="Times New Roman"/>
          <w:sz w:val="24"/>
          <w:szCs w:val="24"/>
          <w:lang w:val="en-GB"/>
        </w:rPr>
        <w:t>ery</w:t>
      </w:r>
      <w:r w:rsidR="002869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542D">
        <w:rPr>
          <w:rFonts w:ascii="Times New Roman" w:hAnsi="Times New Roman" w:cs="Times New Roman"/>
          <w:sz w:val="24"/>
          <w:szCs w:val="24"/>
          <w:lang w:val="en-GB"/>
        </w:rPr>
        <w:t>[1]</w:t>
      </w:r>
      <w:r w:rsidR="00AE2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bookmarkEnd w:id="0"/>
      <w:r w:rsidR="00E7542D">
        <w:rPr>
          <w:rFonts w:ascii="Times New Roman" w:hAnsi="Times New Roman" w:cs="Times New Roman"/>
          <w:sz w:val="24"/>
          <w:szCs w:val="24"/>
          <w:lang w:val="en-GB"/>
        </w:rPr>
        <w:t>[2]</w:t>
      </w:r>
      <w:r w:rsidR="00C7645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286901" w:rsidRPr="00752A31" w:rsidRDefault="00286901" w:rsidP="00286901">
      <w:pPr>
        <w:tabs>
          <w:tab w:val="left" w:pos="1785"/>
        </w:tabs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techniques available for unmixing are represented in Fig1.</w:t>
      </w:r>
    </w:p>
    <w:p w:rsidR="00286901" w:rsidRDefault="00286901" w:rsidP="00286901">
      <w:pPr>
        <w:tabs>
          <w:tab w:val="left" w:pos="1785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86BA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B4DCCE" wp14:editId="0C879C49">
            <wp:extent cx="4724400" cy="27342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90" cy="27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01" w:rsidRPr="00286BAC" w:rsidRDefault="00286901" w:rsidP="0082502C">
      <w:pPr>
        <w:tabs>
          <w:tab w:val="left" w:pos="1785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Fig1: </w:t>
      </w:r>
      <w:r w:rsidRPr="00286BAC">
        <w:rPr>
          <w:rFonts w:ascii="Times New Roman" w:hAnsi="Times New Roman" w:cs="Times New Roman"/>
          <w:sz w:val="24"/>
          <w:szCs w:val="24"/>
          <w:lang w:val="en-GB"/>
        </w:rPr>
        <w:t>Taxonomic tree of the different unmixing techniques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[1]</w:t>
      </w:r>
    </w:p>
    <w:p w:rsidR="00286901" w:rsidRDefault="00286901" w:rsidP="00752A31">
      <w:p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63AC5" w:rsidRDefault="00480A49" w:rsidP="00752A31">
      <w:p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80A49">
        <w:rPr>
          <w:rFonts w:ascii="Times New Roman" w:hAnsi="Times New Roman" w:cs="Times New Roman"/>
          <w:b/>
          <w:sz w:val="24"/>
          <w:szCs w:val="24"/>
          <w:lang w:val="en-GB"/>
        </w:rPr>
        <w:t>P</w:t>
      </w:r>
      <w:r w:rsidR="00E754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roblem </w:t>
      </w:r>
      <w:r w:rsidRPr="00480A49"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 w:rsidR="00E7542D">
        <w:rPr>
          <w:rFonts w:ascii="Times New Roman" w:hAnsi="Times New Roman" w:cs="Times New Roman"/>
          <w:b/>
          <w:sz w:val="24"/>
          <w:szCs w:val="24"/>
          <w:lang w:val="en-GB"/>
        </w:rPr>
        <w:t>tatement</w:t>
      </w:r>
      <w:r w:rsidRPr="00480A49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542D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onlinear spectral </w:t>
      </w:r>
      <w:r w:rsidR="00C7645E">
        <w:rPr>
          <w:rFonts w:ascii="Times New Roman" w:hAnsi="Times New Roman" w:cs="Times New Roman"/>
          <w:sz w:val="24"/>
          <w:szCs w:val="24"/>
          <w:lang w:val="en-GB"/>
        </w:rPr>
        <w:t>mixing effects represent a</w:t>
      </w:r>
      <w:r w:rsidR="00D63AC5" w:rsidRPr="00C7645E">
        <w:rPr>
          <w:rFonts w:ascii="Times New Roman" w:hAnsi="Times New Roman" w:cs="Times New Roman"/>
          <w:sz w:val="24"/>
          <w:szCs w:val="24"/>
          <w:lang w:val="en-GB"/>
        </w:rPr>
        <w:t xml:space="preserve"> real-world scenarios, such as planetary remote sensing, intimate mineral mixtures, vegetation canopies, or urban scenes</w:t>
      </w:r>
      <w:r w:rsidR="00C7645E">
        <w:rPr>
          <w:rFonts w:ascii="Times New Roman" w:hAnsi="Times New Roman" w:cs="Times New Roman"/>
          <w:sz w:val="24"/>
          <w:szCs w:val="24"/>
          <w:lang w:val="en-GB"/>
        </w:rPr>
        <w:t xml:space="preserve"> more accurately [1]</w:t>
      </w:r>
      <w:r w:rsidR="00752A3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480A49" w:rsidRDefault="00AD2C14" w:rsidP="00752A31">
      <w:p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D2C14">
        <w:rPr>
          <w:rFonts w:ascii="Times New Roman" w:hAnsi="Times New Roman" w:cs="Times New Roman"/>
          <w:b/>
          <w:sz w:val="24"/>
          <w:szCs w:val="24"/>
          <w:lang w:val="en-GB"/>
        </w:rPr>
        <w:t>Applications</w:t>
      </w:r>
      <w:r w:rsidR="003C2E7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C2E72" w:rsidRPr="003C2E72">
        <w:rPr>
          <w:rFonts w:ascii="Times New Roman" w:hAnsi="Times New Roman" w:cs="Times New Roman"/>
          <w:sz w:val="24"/>
          <w:szCs w:val="24"/>
          <w:lang w:val="en-GB"/>
        </w:rPr>
        <w:t>Hyperspectral Unmixing techniques have been widely used for a variety of applications, such as mineral mapping and land-cover change detection.</w:t>
      </w:r>
    </w:p>
    <w:p w:rsidR="00286BAC" w:rsidRPr="00503120" w:rsidRDefault="006D481A" w:rsidP="00752A31">
      <w:pPr>
        <w:tabs>
          <w:tab w:val="left" w:pos="1785"/>
        </w:tabs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F5B9D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Datasets which can be used: </w:t>
      </w:r>
    </w:p>
    <w:p w:rsidR="006D481A" w:rsidRPr="00286BAC" w:rsidRDefault="00AE2300" w:rsidP="00752A31">
      <w:pPr>
        <w:pStyle w:val="ListParagraph"/>
        <w:numPr>
          <w:ilvl w:val="0"/>
          <w:numId w:val="1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6" w:tgtFrame="_blank" w:history="1">
        <w:r w:rsidR="00286BAC">
          <w:rPr>
            <w:rFonts w:ascii="Times New Roman" w:hAnsi="Times New Roman" w:cs="Times New Roman"/>
            <w:bCs/>
            <w:sz w:val="24"/>
            <w:szCs w:val="24"/>
            <w:lang w:val="en-GB"/>
          </w:rPr>
          <w:t xml:space="preserve">Japser </w:t>
        </w:r>
        <w:r w:rsidR="00286BAC" w:rsidRPr="00286BAC">
          <w:rPr>
            <w:rFonts w:ascii="Times New Roman" w:hAnsi="Times New Roman" w:cs="Times New Roman"/>
            <w:sz w:val="24"/>
            <w:szCs w:val="24"/>
            <w:lang w:val="en-GB"/>
          </w:rPr>
          <w:t>Ridge</w:t>
        </w:r>
      </w:hyperlink>
    </w:p>
    <w:p w:rsidR="006D481A" w:rsidRPr="00286BAC" w:rsidRDefault="006D481A" w:rsidP="00752A31">
      <w:pPr>
        <w:pStyle w:val="ListParagraph"/>
        <w:numPr>
          <w:ilvl w:val="0"/>
          <w:numId w:val="1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6BAC">
        <w:rPr>
          <w:rFonts w:ascii="Times New Roman" w:hAnsi="Times New Roman" w:cs="Times New Roman"/>
          <w:sz w:val="24"/>
          <w:szCs w:val="24"/>
          <w:lang w:val="en-GB"/>
        </w:rPr>
        <w:t>Samson</w:t>
      </w:r>
    </w:p>
    <w:p w:rsidR="00B6732C" w:rsidRDefault="006D481A" w:rsidP="00752A31">
      <w:pPr>
        <w:pStyle w:val="ListParagraph"/>
        <w:numPr>
          <w:ilvl w:val="0"/>
          <w:numId w:val="1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6B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6BAC">
        <w:rPr>
          <w:rFonts w:ascii="Times New Roman" w:hAnsi="Times New Roman" w:cs="Times New Roman"/>
          <w:sz w:val="24"/>
          <w:szCs w:val="24"/>
          <w:lang w:val="en-GB"/>
        </w:rPr>
        <w:t>Urban</w:t>
      </w:r>
    </w:p>
    <w:p w:rsidR="00286BAC" w:rsidRDefault="00286BAC" w:rsidP="00752A31">
      <w:pPr>
        <w:pStyle w:val="ListParagraph"/>
        <w:numPr>
          <w:ilvl w:val="0"/>
          <w:numId w:val="1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Cuprite</w:t>
      </w:r>
      <w:r w:rsidR="005031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120" w:rsidRPr="00503120">
        <w:rPr>
          <w:rFonts w:ascii="Times New Roman" w:hAnsi="Times New Roman" w:cs="Times New Roman"/>
          <w:sz w:val="24"/>
          <w:szCs w:val="24"/>
          <w:lang w:val="en-GB"/>
        </w:rPr>
        <w:t>[5]</w:t>
      </w:r>
    </w:p>
    <w:p w:rsidR="00286BAC" w:rsidRPr="002F5B9D" w:rsidRDefault="00286BAC" w:rsidP="00752A31">
      <w:pPr>
        <w:tabs>
          <w:tab w:val="left" w:pos="1785"/>
        </w:tabs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F5B9D">
        <w:rPr>
          <w:rFonts w:ascii="Times New Roman" w:hAnsi="Times New Roman" w:cs="Times New Roman"/>
          <w:b/>
          <w:sz w:val="24"/>
          <w:szCs w:val="24"/>
          <w:lang w:val="en-GB"/>
        </w:rPr>
        <w:t>References:</w:t>
      </w:r>
    </w:p>
    <w:p w:rsidR="002F5B9D" w:rsidRDefault="002F5B9D" w:rsidP="00752A31">
      <w:pPr>
        <w:pStyle w:val="ListParagraph"/>
        <w:numPr>
          <w:ilvl w:val="0"/>
          <w:numId w:val="2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F5B9D">
        <w:rPr>
          <w:rFonts w:ascii="Times New Roman" w:hAnsi="Times New Roman" w:cs="Times New Roman"/>
          <w:sz w:val="24"/>
          <w:szCs w:val="24"/>
          <w:lang w:val="en-GB"/>
        </w:rPr>
        <w:t>R. Heylen, M. Parente and P. Gader, "A Review of Nonlinear Hyperspectral Unmixing Methods," in IEEE Journal of Selected Topics in Applied Earth Observations and Remote Sensing, vol. 7, no. 6, pp. 1844-1868, June 2014, doi: 10.1109/JSTARS.2014.2320576.</w:t>
      </w:r>
    </w:p>
    <w:p w:rsidR="001411D4" w:rsidRPr="001411D4" w:rsidRDefault="001411D4" w:rsidP="00752A31">
      <w:pPr>
        <w:pStyle w:val="ListParagraph"/>
        <w:numPr>
          <w:ilvl w:val="0"/>
          <w:numId w:val="2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F5B9D">
        <w:rPr>
          <w:rFonts w:ascii="Times New Roman" w:hAnsi="Times New Roman" w:cs="Times New Roman"/>
          <w:sz w:val="24"/>
          <w:szCs w:val="24"/>
          <w:lang w:val="en-GB"/>
        </w:rPr>
        <w:lastRenderedPageBreak/>
        <w:t>N. Keshava and J. F. Mustard, "Spectral unmixing," in IEEE Signal Processing Magazine, vol. 19, no. 1, pp. 44-57, Jan. 2002, doi: 10.1109/79.974727.</w:t>
      </w:r>
    </w:p>
    <w:p w:rsidR="002F5B9D" w:rsidRDefault="002F5B9D" w:rsidP="00752A31">
      <w:pPr>
        <w:pStyle w:val="ListParagraph"/>
        <w:numPr>
          <w:ilvl w:val="0"/>
          <w:numId w:val="2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F5B9D">
        <w:rPr>
          <w:rFonts w:ascii="Times New Roman" w:hAnsi="Times New Roman" w:cs="Times New Roman"/>
          <w:sz w:val="24"/>
          <w:szCs w:val="24"/>
          <w:lang w:val="en-GB"/>
        </w:rPr>
        <w:t>Mohamad Jouni, Mauro Dalla Mura, Lucas Drumetz, Pierre Comon. Multifeature Hyperspectral Unmixing Based</w:t>
      </w:r>
      <w:r w:rsidR="00D162C1">
        <w:rPr>
          <w:rFonts w:ascii="Times New Roman" w:hAnsi="Times New Roman" w:cs="Times New Roman"/>
          <w:sz w:val="24"/>
          <w:szCs w:val="24"/>
          <w:lang w:val="en-GB"/>
        </w:rPr>
        <w:t xml:space="preserve"> on Tensor Decomposition. 2022. </w:t>
      </w:r>
      <w:r w:rsidRPr="002F5B9D">
        <w:rPr>
          <w:rFonts w:ascii="Times New Roman" w:hAnsi="Times New Roman" w:cs="Times New Roman"/>
          <w:sz w:val="24"/>
          <w:szCs w:val="24"/>
          <w:lang w:val="en-GB"/>
        </w:rPr>
        <w:t>hal-03480890v4</w:t>
      </w:r>
    </w:p>
    <w:p w:rsidR="002F5B9D" w:rsidRDefault="00C7645E" w:rsidP="00752A31">
      <w:pPr>
        <w:pStyle w:val="ListParagraph"/>
        <w:numPr>
          <w:ilvl w:val="0"/>
          <w:numId w:val="2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Unmixing : </w:t>
      </w:r>
      <w:hyperlink r:id="rId7" w:history="1">
        <w:r w:rsidR="002F5B9D" w:rsidRPr="002F5B9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https://www.youtube.com/watch?v=BsuBybh8-io</w:t>
        </w:r>
      </w:hyperlink>
    </w:p>
    <w:p w:rsidR="00286BAC" w:rsidRDefault="00AE2300" w:rsidP="00752A31">
      <w:pPr>
        <w:pStyle w:val="ListParagraph"/>
        <w:numPr>
          <w:ilvl w:val="0"/>
          <w:numId w:val="2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9D14B8" w:rsidRPr="00A702E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http://lesun.weebly.com/hyperspectral-data-set.html</w:t>
        </w:r>
      </w:hyperlink>
    </w:p>
    <w:p w:rsidR="009D14B8" w:rsidRPr="008E052D" w:rsidRDefault="009D14B8" w:rsidP="009D14B8">
      <w:pPr>
        <w:tabs>
          <w:tab w:val="left" w:pos="1785"/>
        </w:tabs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E052D">
        <w:rPr>
          <w:rFonts w:ascii="Times New Roman" w:hAnsi="Times New Roman" w:cs="Times New Roman"/>
          <w:b/>
          <w:sz w:val="24"/>
          <w:szCs w:val="24"/>
          <w:lang w:val="en-GB"/>
        </w:rPr>
        <w:t>Work to be done in coming weeks:</w:t>
      </w:r>
    </w:p>
    <w:p w:rsidR="008223FE" w:rsidRPr="008223FE" w:rsidRDefault="008223FE" w:rsidP="008223FE">
      <w:pPr>
        <w:pStyle w:val="ListParagraph"/>
        <w:numPr>
          <w:ilvl w:val="0"/>
          <w:numId w:val="4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Literature Review of Nonlinear methods </w:t>
      </w:r>
    </w:p>
    <w:p w:rsidR="009D14B8" w:rsidRPr="009D14B8" w:rsidRDefault="009D14B8" w:rsidP="009D14B8">
      <w:pPr>
        <w:pStyle w:val="ListParagraph"/>
        <w:numPr>
          <w:ilvl w:val="0"/>
          <w:numId w:val="4"/>
        </w:num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read </w:t>
      </w:r>
      <w:r w:rsidR="008E052D">
        <w:rPr>
          <w:rFonts w:ascii="Times New Roman" w:hAnsi="Times New Roman" w:cs="Times New Roman"/>
          <w:sz w:val="24"/>
          <w:szCs w:val="24"/>
          <w:lang w:val="en-GB"/>
        </w:rPr>
        <w:t>and represent</w:t>
      </w:r>
      <w:r w:rsidR="008223FE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he datasets </w:t>
      </w:r>
      <w:r w:rsidR="008223FE">
        <w:rPr>
          <w:rFonts w:ascii="Times New Roman" w:hAnsi="Times New Roman" w:cs="Times New Roman"/>
          <w:sz w:val="24"/>
          <w:szCs w:val="24"/>
          <w:lang w:val="en-GB"/>
        </w:rPr>
        <w:t>that are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.mat format</w:t>
      </w:r>
      <w:r w:rsidR="008223FE">
        <w:rPr>
          <w:rFonts w:ascii="Times New Roman" w:hAnsi="Times New Roman" w:cs="Times New Roman"/>
          <w:sz w:val="24"/>
          <w:szCs w:val="24"/>
          <w:lang w:val="en-GB"/>
        </w:rPr>
        <w:t xml:space="preserve"> to matrix</w:t>
      </w:r>
      <w:r w:rsidR="00226B54">
        <w:rPr>
          <w:rFonts w:ascii="Times New Roman" w:hAnsi="Times New Roman" w:cs="Times New Roman"/>
          <w:sz w:val="24"/>
          <w:szCs w:val="24"/>
          <w:lang w:val="en-GB"/>
        </w:rPr>
        <w:t xml:space="preserve"> in python </w:t>
      </w:r>
      <w:r w:rsidR="008223FE">
        <w:rPr>
          <w:rFonts w:ascii="Times New Roman" w:hAnsi="Times New Roman" w:cs="Times New Roman"/>
          <w:sz w:val="24"/>
          <w:szCs w:val="24"/>
          <w:lang w:val="en-GB"/>
        </w:rPr>
        <w:t>(matplotlib)</w:t>
      </w:r>
      <w:r w:rsidR="00226B5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D14B8" w:rsidRPr="009D14B8" w:rsidRDefault="009D14B8" w:rsidP="009D14B8">
      <w:pPr>
        <w:tabs>
          <w:tab w:val="left" w:pos="1785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D14B8" w:rsidRPr="009D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D7A2C"/>
    <w:multiLevelType w:val="hybridMultilevel"/>
    <w:tmpl w:val="8552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62688"/>
    <w:multiLevelType w:val="hybridMultilevel"/>
    <w:tmpl w:val="F26A5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6181D"/>
    <w:multiLevelType w:val="hybridMultilevel"/>
    <w:tmpl w:val="1DBC1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E7EF4"/>
    <w:multiLevelType w:val="hybridMultilevel"/>
    <w:tmpl w:val="F26A5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E0"/>
    <w:rsid w:val="000F7DD6"/>
    <w:rsid w:val="001411D4"/>
    <w:rsid w:val="00164BFB"/>
    <w:rsid w:val="001F6865"/>
    <w:rsid w:val="00226B54"/>
    <w:rsid w:val="00286901"/>
    <w:rsid w:val="00286BAC"/>
    <w:rsid w:val="002F5B9D"/>
    <w:rsid w:val="003A1CE8"/>
    <w:rsid w:val="003C2E72"/>
    <w:rsid w:val="00480A49"/>
    <w:rsid w:val="004C37B6"/>
    <w:rsid w:val="00503120"/>
    <w:rsid w:val="006D481A"/>
    <w:rsid w:val="00752A31"/>
    <w:rsid w:val="008223FE"/>
    <w:rsid w:val="0082502C"/>
    <w:rsid w:val="008A67E0"/>
    <w:rsid w:val="008E052D"/>
    <w:rsid w:val="00962176"/>
    <w:rsid w:val="00965079"/>
    <w:rsid w:val="00972FC1"/>
    <w:rsid w:val="009D14B8"/>
    <w:rsid w:val="00AD2C14"/>
    <w:rsid w:val="00AE2300"/>
    <w:rsid w:val="00B6732C"/>
    <w:rsid w:val="00C7645E"/>
    <w:rsid w:val="00D162C1"/>
    <w:rsid w:val="00D63AC5"/>
    <w:rsid w:val="00E7542D"/>
    <w:rsid w:val="00F9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CF322-B22E-4DF6-AB97-3AD19D01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6B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86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un.weebly.com/hyperspectral-data-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suBybh8-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ssa.csiro.au/hswww/Overview.htm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2023-01-14T05:49:00Z</dcterms:created>
  <dcterms:modified xsi:type="dcterms:W3CDTF">2023-01-19T09:26:00Z</dcterms:modified>
</cp:coreProperties>
</file>