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4ddaa09e70038292a82e8942c9ce8778672f96b"/>
    <w:p>
      <w:pPr>
        <w:pStyle w:val="Heading1"/>
      </w:pPr>
      <w:r>
        <w:t xml:space="preserve">Building Loudoun Data Center Watch in Lovable</w:t>
      </w:r>
    </w:p>
    <w:p>
      <w:pPr>
        <w:pStyle w:val="FirstParagraph"/>
      </w:pPr>
      <w:r>
        <w:t xml:space="preserve">A complete handoff for rebuilding this site inside an AI website builder — the community</w:t>
      </w:r>
      <w:r>
        <w:t xml:space="preserve"> </w:t>
      </w:r>
      <w:r>
        <w:t xml:space="preserve">reporting map in Part One, and the watchdog hub built on top of it in Part Two.</w:t>
      </w:r>
    </w:p>
    <w:p>
      <w:pPr>
        <w:pStyle w:val="BodyText"/>
      </w:pPr>
      <w:r>
        <w:t xml:space="preserve">Written for</w:t>
      </w:r>
      <w:r>
        <w:t xml:space="preserve"> </w:t>
      </w:r>
      <w:r>
        <w:rPr>
          <w:bCs/>
          <w:b/>
        </w:rPr>
        <w:t xml:space="preserve">Lovable</w:t>
      </w:r>
      <w:r>
        <w:t xml:space="preserve"> </w:t>
      </w:r>
      <w:r>
        <w:t xml:space="preserve">(React + Vite + Tailwind + shadcn/ui + its native Supabase</w:t>
      </w:r>
      <w:r>
        <w:t xml:space="preserve"> </w:t>
      </w:r>
      <w:r>
        <w:t xml:space="preserve">integration). Appendix C covers what changes for v0, Bolt or Replit.</w:t>
      </w:r>
    </w:p>
    <w:p>
      <w:pPr>
        <w:pStyle w:val="BodyText"/>
      </w:pPr>
      <w:r>
        <w:t xml:space="preserve">Every external data source named in this document was fetched while writing it, and the SQL was</w:t>
      </w:r>
      <w:r>
        <w:t xml:space="preserve"> </w:t>
      </w:r>
      <w:r>
        <w:t xml:space="preserve">run against PostgreSQL 16 before it was written down. Appendix G records what came back from</w:t>
      </w:r>
      <w:r>
        <w:t xml:space="preserve"> </w:t>
      </w:r>
      <w:r>
        <w:t xml:space="preserve">each source, including which ones a browser cannot reach.</w:t>
      </w:r>
    </w:p>
    <w:p>
      <w:r>
        <w:pict>
          <v:rect style="width:0;height:1.5pt" o:hralign="center" o:hrstd="t" o:hr="t"/>
        </w:pict>
      </w:r>
    </w:p>
    <w:bookmarkStart w:id="21" w:name="how-to-use-this-file"/>
    <w:p>
      <w:pPr>
        <w:pStyle w:val="Heading2"/>
      </w:pPr>
      <w:r>
        <w:t xml:space="preserve">How to use this file</w:t>
      </w:r>
    </w:p>
    <w:p>
      <w:pPr>
        <w:pStyle w:val="FirstParagraph"/>
      </w:pPr>
      <w:r>
        <w:rPr>
          <w:bCs/>
          <w:b/>
        </w:rPr>
        <w:t xml:space="preserve">Do not paste the whole thing.</w:t>
      </w:r>
      <w:r>
        <w:t xml:space="preserve"> </w:t>
      </w:r>
      <w:r>
        <w:t xml:space="preserve">Lovable produces much better results from a sequence of</w:t>
      </w:r>
      <w:r>
        <w:t xml:space="preserve"> </w:t>
      </w:r>
      <w:r>
        <w:t xml:space="preserve">focused prompts than from one wall of text — it builds, you look, you correct, then you move on.</w:t>
      </w:r>
    </w:p>
    <w:p>
      <w:pPr>
        <w:pStyle w:val="BodyText"/>
      </w:pPr>
      <w:r>
        <w:t xml:space="preserve">The document is in two parts.</w:t>
      </w:r>
    </w:p>
    <w:p>
      <w:pPr>
        <w:pStyle w:val="BodyText"/>
      </w:pPr>
      <w:r>
        <w:rPr>
          <w:bCs/>
          <w:b/>
        </w:rPr>
        <w:t xml:space="preserve">Part One (Prompts 1–9) is the site.</w:t>
      </w:r>
      <w:r>
        <w:t xml:space="preserve"> </w:t>
      </w:r>
      <w:r>
        <w:t xml:space="preserve">The map, the report form, the moderation pipeline, the</w:t>
      </w:r>
      <w:r>
        <w:t xml:space="preserve"> </w:t>
      </w:r>
      <w:r>
        <w:t xml:space="preserve">statistics. It is a pure browser app plus Supabase, and at the end of it you have something</w:t>
      </w:r>
      <w:r>
        <w:t xml:space="preserve"> </w:t>
      </w:r>
      <w:r>
        <w:t xml:space="preserve">worth publishing. Work through it in order and check each prompt did what you asked before</w:t>
      </w:r>
      <w:r>
        <w:t xml:space="preserve"> </w:t>
      </w:r>
      <w:r>
        <w:t xml:space="preserve">continuing.</w:t>
      </w:r>
    </w:p>
    <w:p>
      <w:pPr>
        <w:pStyle w:val="BodyText"/>
      </w:pPr>
      <w:r>
        <w:rPr>
          <w:bCs/>
          <w:b/>
        </w:rPr>
        <w:t xml:space="preserve">Part Two (Prompts 10–18) is the watchdog hub.</w:t>
      </w:r>
      <w:r>
        <w:t xml:space="preserve"> </w:t>
      </w:r>
      <w:r>
        <w:t xml:space="preserve">Satellite mapping, full report records, a</w:t>
      </w:r>
      <w:r>
        <w:t xml:space="preserve"> </w:t>
      </w:r>
      <w:r>
        <w:t xml:space="preserve">watchlist ticker, an automated local news feed, a facts-and-myths library, profiles of every</w:t>
      </w:r>
      <w:r>
        <w:t xml:space="preserve"> </w:t>
      </w:r>
      <w:r>
        <w:t xml:space="preserve">elected official who votes on these applications, an AI letter writer, and the county meetings</w:t>
      </w:r>
      <w:r>
        <w:t xml:space="preserve"> </w:t>
      </w:r>
      <w:r>
        <w:t xml:space="preserve">calendar. Part Two adds a small server — four Supabase Edge Functions — for reasons explained at</w:t>
      </w:r>
      <w:r>
        <w:t xml:space="preserve"> </w:t>
      </w:r>
      <w:r>
        <w:t xml:space="preserve">the top of it. Build Part One first; every prompt in Part Two assumes it exists.</w:t>
      </w:r>
    </w:p>
    <w:p>
      <w:pPr>
        <w:pStyle w:val="BodyText"/>
      </w:pPr>
      <w:r>
        <w:t xml:space="preserve">Appendices are things you paste when a prompt tells you to. A and B belong to Part One, E and F</w:t>
      </w:r>
      <w:r>
        <w:t xml:space="preserve"> </w:t>
      </w:r>
      <w:r>
        <w:t xml:space="preserve">to Part Two.</w:t>
      </w:r>
      <w:r>
        <w:t xml:space="preserve"> </w:t>
      </w:r>
      <w:r>
        <w:rPr>
          <w:bCs/>
          <w:b/>
        </w:rPr>
        <w:t xml:space="preserve">Appendix G lists every data source with its verified CORS status</w:t>
      </w:r>
      <w:r>
        <w:t xml:space="preserve"> </w:t>
      </w:r>
      <w:r>
        <w:t xml:space="preserve">and is the one</w:t>
      </w:r>
      <w:r>
        <w:t xml:space="preserve"> </w:t>
      </w:r>
      <w:r>
        <w:t xml:space="preserve">to check first when a fetch fails.</w:t>
      </w:r>
      <w:r>
        <w:t xml:space="preserve"> </w:t>
      </w:r>
      <w:r>
        <w:rPr>
          <w:bCs/>
          <w:b/>
        </w:rPr>
        <w:t xml:space="preserve">Appendix H is the build order</w:t>
      </w:r>
      <w:r>
        <w:t xml:space="preserve"> </w:t>
      </w:r>
      <w:r>
        <w:t xml:space="preserve">if you cannot build</w:t>
      </w:r>
      <w:r>
        <w:t xml:space="preserve"> </w:t>
      </w:r>
      <w:r>
        <w:t xml:space="preserve">everything.</w:t>
      </w:r>
    </w:p>
    <w:p>
      <w:pPr>
        <w:pStyle w:val="BodyText"/>
      </w:pPr>
      <w:r>
        <w:t xml:space="preserve">Rough timing: Prompts 1–4 get you a working map, which is about an hour. Part One including</w:t>
      </w:r>
      <w:r>
        <w:t xml:space="preserve"> </w:t>
      </w:r>
      <w:r>
        <w:t xml:space="preserve">Supabase is half a day. Part Two is as long as you want it to be — Appendix H orders it so that</w:t>
      </w:r>
      <w:r>
        <w:t xml:space="preserve"> </w:t>
      </w:r>
      <w:r>
        <w:t xml:space="preserve">stopping anywhere still leaves you with a coherent site.</w:t>
      </w:r>
    </w:p>
    <w:bookmarkStart w:id="20" w:name="the-one-thing-that-matters-most"/>
    <w:p>
      <w:pPr>
        <w:pStyle w:val="Heading3"/>
      </w:pPr>
      <w:r>
        <w:t xml:space="preserve">The one thing that matters most</w:t>
      </w:r>
    </w:p>
    <w:p>
      <w:pPr>
        <w:pStyle w:val="FirstParagraph"/>
      </w:pPr>
      <w:r>
        <w:t xml:space="preserve">Loudoun County publishes its data center locations as open GIS services, and I have verified</w:t>
      </w:r>
      <w:r>
        <w:t xml:space="preserve"> </w:t>
      </w:r>
      <w:r>
        <w:t xml:space="preserve">those services send permissive CORS headers — so a browser app on a</w:t>
      </w:r>
      <w:r>
        <w:t xml:space="preserve"> </w:t>
      </w:r>
      <w:r>
        <w:rPr>
          <w:rStyle w:val="VerbatimChar"/>
        </w:rPr>
        <w:t xml:space="preserve">lovable.app</w:t>
      </w:r>
      <w:r>
        <w:t xml:space="preserve"> </w:t>
      </w:r>
      <w:r>
        <w:t xml:space="preserve">domain can</w:t>
      </w:r>
      <w:r>
        <w:t xml:space="preserve"> </w:t>
      </w:r>
      <w:r>
        <w:t xml:space="preserve">fetch them directly.</w:t>
      </w:r>
      <w:r>
        <w:t xml:space="preserve"> </w:t>
      </w:r>
      <w:r>
        <w:rPr>
          <w:bCs/>
          <w:b/>
        </w:rPr>
        <w:t xml:space="preserve">Prompt 2 makes the app pull the real 224 parcels.</w:t>
      </w:r>
    </w:p>
    <w:p>
      <w:pPr>
        <w:pStyle w:val="BodyText"/>
      </w:pPr>
      <w:r>
        <w:t xml:space="preserve">If you skip Prompt 2 and just ask for "a map of data centers in Loudoun County", the builder</w:t>
      </w:r>
      <w:r>
        <w:t xml:space="preserve"> </w:t>
      </w:r>
      <w:r>
        <w:t xml:space="preserve">will invent plausible-looking facilities at made-up coordinates. A civic site built on</w:t>
      </w:r>
      <w:r>
        <w:t xml:space="preserve"> </w:t>
      </w:r>
      <w:r>
        <w:t xml:space="preserve">fabricated locations is worse than no site at all — it discredits the real reports on it. Do</w:t>
      </w:r>
      <w:r>
        <w:t xml:space="preserve"> </w:t>
      </w:r>
      <w:r>
        <w:t xml:space="preserve">not let it guess.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9bcb0efea4840a8b47c7865ef79a76b98ec3bbd"/>
    <w:p>
      <w:pPr>
        <w:pStyle w:val="Heading2"/>
      </w:pPr>
      <w:r>
        <w:t xml:space="preserve">Prompt 1 — Project brief and design system</w:t>
      </w:r>
    </w:p>
    <w:p>
      <w:pPr>
        <w:pStyle w:val="BlockText"/>
      </w:pPr>
      <w:r>
        <w:t xml:space="preserve">I'm building</w:t>
      </w:r>
      <w:r>
        <w:t xml:space="preserve"> </w:t>
      </w:r>
      <w:r>
        <w:rPr>
          <w:bCs/>
          <w:b/>
        </w:rPr>
        <w:t xml:space="preserve">Loudoun Data Center Watch</w:t>
      </w:r>
      <w:r>
        <w:t xml:space="preserve">, a community self-reporting site for Loudoun</w:t>
      </w:r>
      <w:r>
        <w:t xml:space="preserve"> </w:t>
      </w:r>
      <w:r>
        <w:t xml:space="preserve">County, Virginia. Residents log how nearby data centers affect them — noise, air quality,</w:t>
      </w:r>
      <w:r>
        <w:t xml:space="preserve"> </w:t>
      </w:r>
      <w:r>
        <w:t xml:space="preserve">water, power, property values — and those reports appear on a map alongside the county's own</w:t>
      </w:r>
      <w:r>
        <w:t xml:space="preserve"> </w:t>
      </w:r>
      <w:r>
        <w:t xml:space="preserve">data on where every data center is.</w:t>
      </w:r>
    </w:p>
    <w:p>
      <w:pPr>
        <w:pStyle w:val="BlockText"/>
      </w:pPr>
      <w:r>
        <w:t xml:space="preserve">Loudoun has the largest concentration of data centers on earth. The county publishes</w:t>
      </w:r>
      <w:r>
        <w:t xml:space="preserve"> </w:t>
      </w:r>
      <w:r>
        <w:t xml:space="preserve">excellent open data on the facilities. Nobody publishes the human half, so residents'</w:t>
      </w:r>
      <w:r>
        <w:t xml:space="preserve"> </w:t>
      </w:r>
      <w:r>
        <w:t xml:space="preserve">accounts are scattered across board meetings and neighbourhood groups. This site puts both on</w:t>
      </w:r>
      <w:r>
        <w:t xml:space="preserve"> </w:t>
      </w:r>
      <w:r>
        <w:t xml:space="preserve">one screen so the pattern is visible and citable.</w:t>
      </w:r>
    </w:p>
    <w:p>
      <w:pPr>
        <w:pStyle w:val="BlockText"/>
      </w:pPr>
      <w:r>
        <w:rPr>
          <w:bCs/>
          <w:b/>
        </w:rPr>
        <w:t xml:space="preserve">Stack:</w:t>
      </w:r>
      <w:r>
        <w:t xml:space="preserve"> </w:t>
      </w:r>
      <w:r>
        <w:t xml:space="preserve">React + Vite + Tailwind + shadcn/ui. React Router for pages.</w:t>
      </w:r>
      <w:r>
        <w:t xml:space="preserve"> </w:t>
      </w:r>
      <w:r>
        <w:rPr>
          <w:rStyle w:val="VerbatimChar"/>
        </w:rPr>
        <w:t xml:space="preserve">react-leaflet</w:t>
      </w:r>
      <w:r>
        <w:t xml:space="preserve"> </w:t>
      </w:r>
      <w:r>
        <w:t xml:space="preserve">for</w:t>
      </w:r>
      <w:r>
        <w:t xml:space="preserve"> </w:t>
      </w:r>
      <w:r>
        <w:t xml:space="preserve">the map with OpenStreetMap tiles (no API key). Supabase for storage — I'll set that up later,</w:t>
      </w:r>
      <w:r>
        <w:t xml:space="preserve"> </w:t>
      </w:r>
      <w:r>
        <w:t xml:space="preserve">so for now use a data adapter with a localStorage implementation behind it.</w:t>
      </w:r>
    </w:p>
    <w:p>
      <w:pPr>
        <w:pStyle w:val="BlockText"/>
      </w:pPr>
      <w:r>
        <w:rPr>
          <w:bCs/>
          <w:b/>
        </w:rPr>
        <w:t xml:space="preserve">Non-negotiables. Build these in from the start, don't retrofit them:</w:t>
      </w:r>
    </w:p>
    <w:p>
      <w:pPr>
        <w:numPr>
          <w:ilvl w:val="0"/>
          <w:numId w:val="1001"/>
        </w:numPr>
        <w:pStyle w:val="Compact"/>
      </w:pPr>
      <w:r>
        <w:t xml:space="preserve">This site is</w:t>
      </w:r>
      <w:r>
        <w:t xml:space="preserve"> </w:t>
      </w:r>
      <w:r>
        <w:rPr>
          <w:bCs/>
          <w:b/>
        </w:rPr>
        <w:t xml:space="preserve">not affiliated</w:t>
      </w:r>
      <w:r>
        <w:t xml:space="preserve"> </w:t>
      </w:r>
      <w:r>
        <w:t xml:space="preserve">with Loudoun County government, with Erin Brockovich or</w:t>
      </w:r>
      <w:r>
        <w:t xml:space="preserve"> </w:t>
      </w:r>
      <w:r>
        <w:t xml:space="preserve">her data center project, or with any data center owner or operator. Every page footer must</w:t>
      </w:r>
      <w:r>
        <w:t xml:space="preserve"> </w:t>
      </w:r>
      <w:r>
        <w:t xml:space="preserve">say so.</w:t>
      </w:r>
    </w:p>
    <w:p>
      <w:pPr>
        <w:numPr>
          <w:ilvl w:val="0"/>
          <w:numId w:val="1001"/>
        </w:numPr>
        <w:pStyle w:val="Compact"/>
      </w:pPr>
      <w:r>
        <w:t xml:space="preserve">Community reports are</w:t>
      </w:r>
      <w:r>
        <w:t xml:space="preserve"> </w:t>
      </w:r>
      <w:r>
        <w:rPr>
          <w:bCs/>
          <w:b/>
        </w:rPr>
        <w:t xml:space="preserve">unverified first-hand accounts, not findings of fact</w:t>
      </w:r>
      <w:r>
        <w:t xml:space="preserve">. They never</w:t>
      </w:r>
      <w:r>
        <w:t xml:space="preserve"> </w:t>
      </w:r>
      <w:r>
        <w:t xml:space="preserve">establish that a named company caused anything.</w:t>
      </w:r>
    </w:p>
    <w:p>
      <w:pPr>
        <w:numPr>
          <w:ilvl w:val="0"/>
          <w:numId w:val="1001"/>
        </w:numPr>
        <w:pStyle w:val="Compact"/>
      </w:pPr>
      <w:r>
        <w:t xml:space="preserve">A reporter's</w:t>
      </w:r>
      <w:r>
        <w:t xml:space="preserve"> </w:t>
      </w:r>
      <w:r>
        <w:rPr>
          <w:bCs/>
          <w:b/>
        </w:rPr>
        <w:t xml:space="preserve">name, email, phone and street address are never published</w:t>
      </w:r>
      <w:r>
        <w:t xml:space="preserve"> </w:t>
      </w:r>
      <w:r>
        <w:t xml:space="preserve">— not on the</w:t>
      </w:r>
      <w:r>
        <w:t xml:space="preserve"> </w:t>
      </w:r>
      <w:r>
        <w:t xml:space="preserve">site, not in any export.</w:t>
      </w:r>
    </w:p>
    <w:p>
      <w:pPr>
        <w:numPr>
          <w:ilvl w:val="0"/>
          <w:numId w:val="1001"/>
        </w:numPr>
        <w:pStyle w:val="Compact"/>
      </w:pPr>
      <w:r>
        <w:t xml:space="preserve">Report pins on the map are plotted at a</w:t>
      </w:r>
      <w:r>
        <w:t xml:space="preserve"> </w:t>
      </w:r>
      <w:r>
        <w:rPr>
          <w:bCs/>
          <w:b/>
        </w:rPr>
        <w:t xml:space="preserve">random 100–200 m offset</w:t>
      </w:r>
      <w:r>
        <w:t xml:space="preserve"> </w:t>
      </w:r>
      <w:r>
        <w:t xml:space="preserve">from the address given,</w:t>
      </w:r>
      <w:r>
        <w:t xml:space="preserve"> </w:t>
      </w:r>
      <w:r>
        <w:t xml:space="preserve">so a pin can never identify a household.</w:t>
      </w:r>
    </w:p>
    <w:p>
      <w:pPr>
        <w:numPr>
          <w:ilvl w:val="0"/>
          <w:numId w:val="1001"/>
        </w:numPr>
        <w:pStyle w:val="Compact"/>
      </w:pPr>
      <w:r>
        <w:t xml:space="preserve">Nothing appears publicly until a</w:t>
      </w:r>
      <w:r>
        <w:t xml:space="preserve"> </w:t>
      </w:r>
      <w:r>
        <w:rPr>
          <w:bCs/>
          <w:b/>
        </w:rPr>
        <w:t xml:space="preserve">moderator approves it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Design — a newspaper front page, not a dashboard.</w:t>
      </w:r>
      <w:r>
        <w:t xml:space="preserve"> </w:t>
      </w:r>
      <w:r>
        <w:t xml:space="preserve">One bright theme, no dark mode.</w:t>
      </w:r>
    </w:p>
    <w:p>
      <w:pPr>
        <w:pStyle w:val="BlockText"/>
      </w:pPr>
      <w:r>
        <w:t xml:space="preserve">Colours:</w:t>
      </w:r>
    </w:p>
    <w:p>
      <w:pPr>
        <w:numPr>
          <w:ilvl w:val="0"/>
          <w:numId w:val="1002"/>
        </w:numPr>
        <w:pStyle w:val="Compact"/>
      </w:pPr>
      <w:r>
        <w:t xml:space="preserve">Page background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; a warm off-white</w:t>
      </w:r>
      <w:r>
        <w:t xml:space="preserve"> </w:t>
      </w:r>
      <w:r>
        <w:rPr>
          <w:rStyle w:val="VerbatimChar"/>
        </w:rPr>
        <w:t xml:space="preserve">#f7f7f4</w:t>
      </w:r>
      <w:r>
        <w:t xml:space="preserve"> </w:t>
      </w:r>
      <w:r>
        <w:t xml:space="preserve">for alternating section bands</w:t>
      </w:r>
    </w:p>
    <w:p>
      <w:pPr>
        <w:numPr>
          <w:ilvl w:val="0"/>
          <w:numId w:val="1002"/>
        </w:numPr>
        <w:pStyle w:val="Compact"/>
      </w:pPr>
      <w:r>
        <w:t xml:space="preserve">Text</w:t>
      </w:r>
      <w:r>
        <w:t xml:space="preserve"> </w:t>
      </w:r>
      <w:r>
        <w:rPr>
          <w:rStyle w:val="VerbatimChar"/>
        </w:rPr>
        <w:t xml:space="preserve">#121212</w:t>
      </w:r>
      <w:r>
        <w:t xml:space="preserve">; muted</w:t>
      </w:r>
      <w:r>
        <w:t xml:space="preserve"> </w:t>
      </w:r>
      <w:r>
        <w:rPr>
          <w:rStyle w:val="VerbatimChar"/>
        </w:rPr>
        <w:t xml:space="preserve">#5a5a55</w:t>
      </w:r>
      <w:r>
        <w:t xml:space="preserve">; subtle</w:t>
      </w:r>
      <w:r>
        <w:t xml:space="preserve"> </w:t>
      </w:r>
      <w:r>
        <w:rPr>
          <w:rStyle w:val="VerbatimChar"/>
        </w:rPr>
        <w:t xml:space="preserve">#6b6b64</w:t>
      </w:r>
    </w:p>
    <w:p>
      <w:pPr>
        <w:numPr>
          <w:ilvl w:val="0"/>
          <w:numId w:val="1002"/>
        </w:numPr>
        <w:pStyle w:val="Compact"/>
      </w:pPr>
      <w:r>
        <w:t xml:space="preserve">Hairline rules</w:t>
      </w:r>
      <w:r>
        <w:t xml:space="preserve"> </w:t>
      </w:r>
      <w:r>
        <w:rPr>
          <w:rStyle w:val="VerbatimChar"/>
        </w:rPr>
        <w:t xml:space="preserve">#dcdcd5</w:t>
      </w:r>
      <w:r>
        <w:t xml:space="preserve">; heavy rules are 3px solid</w:t>
      </w:r>
      <w:r>
        <w:t xml:space="preserve"> </w:t>
      </w:r>
      <w:r>
        <w:rPr>
          <w:rStyle w:val="VerbatimChar"/>
        </w:rPr>
        <w:t xml:space="preserve">#121212</w:t>
      </w:r>
    </w:p>
    <w:p>
      <w:pPr>
        <w:numPr>
          <w:ilvl w:val="0"/>
          <w:numId w:val="1002"/>
        </w:numPr>
        <w:pStyle w:val="Compact"/>
      </w:pPr>
      <w:r>
        <w:t xml:space="preserve">Accent / links</w:t>
      </w:r>
      <w:r>
        <w:t xml:space="preserve"> </w:t>
      </w:r>
      <w:r>
        <w:rPr>
          <w:rStyle w:val="VerbatimChar"/>
        </w:rPr>
        <w:t xml:space="preserve">#1c4f8f</w:t>
      </w:r>
    </w:p>
    <w:p>
      <w:pPr>
        <w:numPr>
          <w:ilvl w:val="0"/>
          <w:numId w:val="1002"/>
        </w:numPr>
        <w:pStyle w:val="Compact"/>
      </w:pPr>
      <w:r>
        <w:t xml:space="preserve">Status colours, which carry meaning on the map: operational</w:t>
      </w:r>
      <w:r>
        <w:t xml:space="preserve"> </w:t>
      </w:r>
      <w:r>
        <w:rPr>
          <w:rStyle w:val="VerbatimChar"/>
        </w:rPr>
        <w:t xml:space="preserve">#1a56b0</w:t>
      </w:r>
      <w:r>
        <w:t xml:space="preserve">, under construction</w:t>
      </w:r>
      <w:r>
        <w:t xml:space="preserve"> </w:t>
      </w:r>
      <w:r>
        <w:rPr>
          <w:rStyle w:val="VerbatimChar"/>
        </w:rPr>
        <w:t xml:space="preserve">#8a5000</w:t>
      </w:r>
      <w:r>
        <w:t xml:space="preserve">, proposed</w:t>
      </w:r>
      <w:r>
        <w:t xml:space="preserve"> </w:t>
      </w:r>
      <w:r>
        <w:rPr>
          <w:rStyle w:val="VerbatimChar"/>
        </w:rPr>
        <w:t xml:space="preserve">#6b28c9</w:t>
      </w:r>
      <w:r>
        <w:t xml:space="preserve">, community report</w:t>
      </w:r>
      <w:r>
        <w:t xml:space="preserve"> </w:t>
      </w:r>
      <w:r>
        <w:rPr>
          <w:rStyle w:val="VerbatimChar"/>
        </w:rPr>
        <w:t xml:space="preserve">#b3231b</w:t>
      </w:r>
    </w:p>
    <w:p>
      <w:pPr>
        <w:pStyle w:val="BlockText"/>
      </w:pPr>
      <w:r>
        <w:t xml:space="preserve">Type — load from Google Fonts: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Serif 4</w:t>
      </w:r>
      <w:r>
        <w:t xml:space="preserve"> </w:t>
      </w:r>
      <w:r>
        <w:t xml:space="preserve">for headlines and body copy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Libre Franklin</w:t>
      </w:r>
      <w:r>
        <w:t xml:space="preserve"> </w:t>
      </w:r>
      <w:r>
        <w:t xml:space="preserve">for kickers, labels, nav, buttons and data</w:t>
      </w:r>
    </w:p>
    <w:p>
      <w:pPr>
        <w:numPr>
          <w:ilvl w:val="0"/>
          <w:numId w:val="1003"/>
        </w:numPr>
        <w:pStyle w:val="Compact"/>
      </w:pPr>
      <w:r>
        <w:t xml:space="preserve">Headline sizes are fluid:</w:t>
      </w:r>
      <w:r>
        <w:t xml:space="preserve"> </w:t>
      </w:r>
      <w:r>
        <w:rPr>
          <w:rStyle w:val="VerbatimChar"/>
        </w:rPr>
        <w:t xml:space="preserve">clamp(2.75rem, 1.5rem + 5.5vw, 5rem)</w:t>
      </w:r>
      <w:r>
        <w:t xml:space="preserve"> </w:t>
      </w:r>
      <w:r>
        <w:t xml:space="preserve">for the hero, tight</w:t>
      </w:r>
      <w:r>
        <w:t xml:space="preserve"> </w:t>
      </w:r>
      <w:r>
        <w:t xml:space="preserve">letter-spacing (</w:t>
      </w:r>
      <w:r>
        <w:rPr>
          <w:rStyle w:val="VerbatimChar"/>
        </w:rPr>
        <w:t xml:space="preserve">-0.032em</w:t>
      </w:r>
      <w:r>
        <w:t xml:space="preserve">), line-height</w:t>
      </w:r>
      <w:r>
        <w:t xml:space="preserve"> </w:t>
      </w:r>
      <w:r>
        <w:rPr>
          <w:rStyle w:val="VerbatimChar"/>
        </w:rPr>
        <w:t xml:space="preserve">0.98</w:t>
      </w:r>
    </w:p>
    <w:p>
      <w:pPr>
        <w:numPr>
          <w:ilvl w:val="0"/>
          <w:numId w:val="1003"/>
        </w:numPr>
        <w:pStyle w:val="Compact"/>
      </w:pPr>
      <w:r>
        <w:t xml:space="preserve">Body 17px, line-height 1.55</w:t>
      </w:r>
    </w:p>
    <w:p>
      <w:pPr>
        <w:pStyle w:val="BlockText"/>
      </w:pPr>
      <w:r>
        <w:t xml:space="preserve">Layout rules:</w:t>
      </w:r>
    </w:p>
    <w:p>
      <w:pPr>
        <w:numPr>
          <w:ilvl w:val="0"/>
          <w:numId w:val="1004"/>
        </w:numPr>
        <w:pStyle w:val="Compact"/>
      </w:pPr>
      <w:r>
        <w:t xml:space="preserve">Separate sections with</w:t>
      </w:r>
      <w:r>
        <w:t xml:space="preserve"> </w:t>
      </w:r>
      <w:r>
        <w:rPr>
          <w:bCs/>
          <w:b/>
        </w:rPr>
        <w:t xml:space="preserve">hairline rules and whitespace</w:t>
      </w:r>
      <w:r>
        <w:t xml:space="preserve">, not cards on a grey field. Almost</w:t>
      </w:r>
      <w:r>
        <w:t xml:space="preserve"> </w:t>
      </w:r>
      <w:r>
        <w:t xml:space="preserve">nothing has a shadow. Border radius is 2–4px at most.</w:t>
      </w:r>
    </w:p>
    <w:p>
      <w:pPr>
        <w:numPr>
          <w:ilvl w:val="0"/>
          <w:numId w:val="1004"/>
        </w:numPr>
        <w:pStyle w:val="Compact"/>
      </w:pPr>
      <w:r>
        <w:t xml:space="preserve">Every section gets a</w:t>
      </w:r>
      <w:r>
        <w:t xml:space="preserve"> </w:t>
      </w:r>
      <w:r>
        <w:rPr>
          <w:bCs/>
          <w:b/>
        </w:rPr>
        <w:t xml:space="preserve">kicker</w:t>
      </w:r>
      <w:r>
        <w:t xml:space="preserve">: a small uppercase Libre Franklin label with wide letter</w:t>
      </w:r>
      <w:r>
        <w:t xml:space="preserve"> </w:t>
      </w:r>
      <w:r>
        <w:t xml:space="preserve">spacing (</w:t>
      </w:r>
      <w:r>
        <w:rPr>
          <w:rStyle w:val="VerbatimChar"/>
        </w:rPr>
        <w:t xml:space="preserve">0.09em</w:t>
      </w:r>
      <w:r>
        <w:t xml:space="preserve">) and a hairline rule trailing off to the right.</w:t>
      </w:r>
    </w:p>
    <w:p>
      <w:pPr>
        <w:numPr>
          <w:ilvl w:val="0"/>
          <w:numId w:val="1004"/>
        </w:numPr>
        <w:pStyle w:val="Compact"/>
      </w:pPr>
      <w:r>
        <w:t xml:space="preserve">Mobile-first. 44px minimum touch targets. No horizontal scroll at 320px.</w:t>
      </w:r>
    </w:p>
    <w:p>
      <w:pPr>
        <w:pStyle w:val="BlockText"/>
      </w:pPr>
      <w:r>
        <w:t xml:space="preserve">Accessibility is a requirement, not a nice-to-have: WCAG AA contrast throughout, full keyboard</w:t>
      </w:r>
      <w:r>
        <w:t xml:space="preserve"> </w:t>
      </w:r>
      <w:r>
        <w:t xml:space="preserve">operation, visible focus rings, and every map accompanied by the same data as text.</w:t>
      </w:r>
    </w:p>
    <w:p>
      <w:pPr>
        <w:pStyle w:val="BlockText"/>
      </w:pPr>
      <w:r>
        <w:t xml:space="preserve">Start with the design system, the shared header (nav: Map, Reports, Statistics, Resources,</w:t>
      </w:r>
      <w:r>
        <w:t xml:space="preserve"> </w:t>
      </w:r>
      <w:r>
        <w:t xml:space="preserve">About, plus a "Report an issue" button) and the footer with the disclaimer. Build the page</w:t>
      </w:r>
      <w:r>
        <w:t xml:space="preserve"> </w:t>
      </w:r>
      <w:r>
        <w:t xml:space="preserve">shells as empty routes for now.</w:t>
      </w:r>
    </w:p>
    <w:p>
      <w:r>
        <w:pict>
          <v:rect style="width:0;height:1.5pt" o:hralign="center" o:hrstd="t" o:hr="t"/>
        </w:pict>
      </w:r>
    </w:p>
    <w:bookmarkEnd w:id="22"/>
    <w:bookmarkStart w:id="23" w:name="prompt-2--the-county-data-layer"/>
    <w:p>
      <w:pPr>
        <w:pStyle w:val="Heading2"/>
      </w:pPr>
      <w:r>
        <w:t xml:space="preserve">Prompt 2 — The county data layer</w:t>
      </w:r>
    </w:p>
    <w:p>
      <w:pPr>
        <w:pStyle w:val="FirstParagraph"/>
      </w:pPr>
      <w:r>
        <w:rPr>
          <w:bCs/>
          <w:b/>
        </w:rPr>
        <w:t xml:space="preserve">This is the important one.</w:t>
      </w:r>
      <w:r>
        <w:t xml:space="preserve"> </w:t>
      </w:r>
      <w:r>
        <w:t xml:space="preserve">Paste it exactly; the URLs and field names are precise.</w:t>
      </w:r>
    </w:p>
    <w:p>
      <w:pPr>
        <w:pStyle w:val="BlockText"/>
      </w:pPr>
      <w:r>
        <w:t xml:space="preserve">Now the facility data. It comes from Loudoun County's public ArcGIS services —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invent, estimate or hardcode any facility. I have verified these endpoints allow</w:t>
      </w:r>
      <w:r>
        <w:t xml:space="preserve"> </w:t>
      </w:r>
      <w:r>
        <w:t xml:space="preserve">cross-origin browser requests.</w:t>
      </w:r>
    </w:p>
    <w:p>
      <w:pPr>
        <w:pStyle w:val="Block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src/lib/countyData.ts</w:t>
      </w:r>
      <w:r>
        <w:t xml:space="preserve"> </w:t>
      </w:r>
      <w:r>
        <w:t xml:space="preserve">that fetches and normalizes three layers.</w:t>
      </w:r>
    </w:p>
    <w:p>
      <w:pPr>
        <w:pStyle w:val="BlockText"/>
      </w:pPr>
      <w:r>
        <w:rPr>
          <w:bCs/>
          <w:b/>
        </w:rPr>
        <w:t xml:space="preserve">Layer 1 — existing parcels (139 features):</w:t>
      </w:r>
    </w:p>
    <w:p>
      <w:pPr>
        <w:pStyle w:val="SourceCode"/>
      </w:pPr>
      <w:r>
        <w:rPr>
          <w:rStyle w:val="VerbatimChar"/>
        </w:rPr>
        <w:t xml:space="preserve">https://services1.arcgis.com/MxjRokvPm7bjslyR/arcgis/rest/services/Existing_Data_Center_Parcel/FeatureServer/1/query?where=1%3D1&amp;outFields=*&amp;outSR=4326&amp;f=geojson</w:t>
      </w:r>
    </w:p>
    <w:p>
      <w:pPr>
        <w:pStyle w:val="BlockText"/>
      </w:pPr>
      <w:r>
        <w:t xml:space="preserve">Fields to keep: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(name),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Overall_SQ_FT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ELECTION_DISTRICT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PA_GIS_ACRE</w:t>
      </w:r>
      <w:r>
        <w:t xml:space="preserve">,</w:t>
      </w:r>
      <w:r>
        <w:t xml:space="preserve"> </w:t>
      </w:r>
      <w:r>
        <w:rPr>
          <w:rStyle w:val="VerbatimChar"/>
        </w:rPr>
        <w:t xml:space="preserve">ZONING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Zoning_Case_Number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PA_MCPI</w:t>
      </w:r>
      <w:r>
        <w:t xml:space="preserve"> </w:t>
      </w:r>
      <w:r>
        <w:t xml:space="preserve">(parcel id),</w:t>
      </w:r>
      <w:r>
        <w:t xml:space="preserve"> </w:t>
      </w:r>
      <w:r>
        <w:rPr>
          <w:rStyle w:val="VerbatimChar"/>
        </w:rPr>
        <w:t xml:space="preserve">POLICY_AREA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Layer 2 — pipeline / proposed parcels (85 features):</w:t>
      </w:r>
    </w:p>
    <w:p>
      <w:pPr>
        <w:pStyle w:val="SourceCode"/>
      </w:pPr>
      <w:r>
        <w:rPr>
          <w:rStyle w:val="VerbatimChar"/>
        </w:rPr>
        <w:t xml:space="preserve">https://services1.arcgis.com/MxjRokvPm7bjslyR/arcgis/rest/services/Pipeline_Data_Center_Areas/FeatureServer/1/query?where=1%3D1&amp;outFields=*&amp;outSR=4326&amp;f=geojson</w:t>
      </w:r>
    </w:p>
    <w:p>
      <w:pPr>
        <w:pStyle w:val="BlockText"/>
      </w:pPr>
      <w:r>
        <w:t xml:space="preserve">Fields: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FIRST_Subdivision</w:t>
      </w:r>
      <w:r>
        <w:t xml:space="preserve"> </w:t>
      </w:r>
      <w:r>
        <w:t xml:space="preserve">(use as the name),</w:t>
      </w:r>
      <w:r>
        <w:t xml:space="preserve"> </w:t>
      </w:r>
      <w:r>
        <w:rPr>
          <w:rStyle w:val="VerbatimChar"/>
        </w:rPr>
        <w:t xml:space="preserve">FIRST_Zoning_Case_Num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FIRST_Overall_SQ_FT</w:t>
      </w:r>
      <w:r>
        <w:t xml:space="preserve">,</w:t>
      </w:r>
      <w:r>
        <w:t xml:space="preserve"> </w:t>
      </w:r>
      <w:r>
        <w:rPr>
          <w:rStyle w:val="VerbatimChar"/>
        </w:rPr>
        <w:t xml:space="preserve">SUM_Pipeline_Acres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Layer 3 — the eight election districts (used for filtering and the map outline):</w:t>
      </w:r>
    </w:p>
    <w:p>
      <w:pPr>
        <w:pStyle w:val="SourceCode"/>
      </w:pPr>
      <w:r>
        <w:rPr>
          <w:rStyle w:val="VerbatimChar"/>
        </w:rPr>
        <w:t xml:space="preserve">https://logis.loudoun.gov/gis/rest/services/COL/ElectionDistricts/MapServer/8/query?where=1%3D1&amp;outFields=EL_NAME,EL_POP2020&amp;outSR=4326&amp;f=geojson</w:t>
      </w:r>
    </w:p>
    <w:p>
      <w:pPr>
        <w:pStyle w:val="BlockText"/>
      </w:pPr>
      <w:r>
        <w:rPr>
          <w:bCs/>
          <w:b/>
        </w:rPr>
        <w:t xml:space="preserve">Normalization rules — follow these exactly:</w:t>
      </w:r>
    </w:p>
    <w:p>
      <w:pPr>
        <w:numPr>
          <w:ilvl w:val="0"/>
          <w:numId w:val="1005"/>
        </w:numPr>
        <w:pStyle w:val="BlockText"/>
      </w:pPr>
      <w:r>
        <w:rPr>
          <w:bCs/>
          <w:b/>
        </w:rPr>
        <w:t xml:space="preserve">Every feature is a polygon, and the map needs points.</w:t>
      </w:r>
      <w:r>
        <w:t xml:space="preserve"> </w:t>
      </w:r>
      <w:r>
        <w:t xml:space="preserve">Compute the area-weighted</w:t>
      </w:r>
      <w:r>
        <w:t xml:space="preserve"> </w:t>
      </w:r>
      <w:r>
        <w:t xml:space="preserve">centroid of the largest ring of each feature. Use the shoelace formula; do not use the</w:t>
      </w:r>
      <w:r>
        <w:t xml:space="preserve"> </w:t>
      </w:r>
      <w:r>
        <w:t xml:space="preserve">bounding-box centre, which lands outside L-shaped parcels.</w:t>
      </w:r>
    </w:p>
    <w:p>
      <w:pPr>
        <w:numPr>
          <w:ilvl w:val="0"/>
          <w:numId w:val="1005"/>
        </w:numPr>
        <w:pStyle w:val="BlockText"/>
      </w:pPr>
      <w:r>
        <w:rPr>
          <w:bCs/>
          <w:b/>
        </w:rPr>
        <w:t xml:space="preserve">Status mapping.</w:t>
      </w:r>
      <w:r>
        <w:t xml:space="preserve"> </w:t>
      </w:r>
      <w:r>
        <w:t xml:space="preserve">From layer 1's</w:t>
      </w:r>
      <w:r>
        <w:t xml:space="preserve"> </w:t>
      </w:r>
      <w:r>
        <w:rPr>
          <w:rStyle w:val="VerbatimChar"/>
        </w:rPr>
        <w:t xml:space="preserve">Built_Status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contains</w:t>
      </w:r>
      <w:r>
        <w:t xml:space="preserve"> </w:t>
      </w:r>
      <w:r>
        <w:rPr>
          <w:rStyle w:val="VerbatimChar"/>
        </w:rPr>
        <w:t xml:space="preserve">UNDER CONSTRUCTION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under_construction</w:t>
      </w:r>
    </w:p>
    <w:p>
      <w:pPr>
        <w:numPr>
          <w:ilvl w:val="1"/>
          <w:numId w:val="1006"/>
        </w:numPr>
        <w:pStyle w:val="Compact"/>
      </w:pPr>
      <w:r>
        <w:t xml:space="preserve">otherwise contains</w:t>
      </w:r>
      <w:r>
        <w:t xml:space="preserve"> </w:t>
      </w:r>
      <w:r>
        <w:rPr>
          <w:rStyle w:val="VerbatimChar"/>
        </w:rPr>
        <w:t xml:space="preserve">BUILT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operational</w:t>
      </w:r>
    </w:p>
    <w:p>
      <w:pPr>
        <w:numPr>
          <w:ilvl w:val="0"/>
          <w:numId w:val="1000"/>
        </w:numPr>
        <w:pStyle w:val="BlockText"/>
      </w:pPr>
      <w:r>
        <w:t xml:space="preserve">Match by</w:t>
      </w:r>
      <w:r>
        <w:t xml:space="preserve"> </w:t>
      </w:r>
      <w:r>
        <w:rPr>
          <w:bCs/>
          <w:b/>
        </w:rPr>
        <w:t xml:space="preserve">substring, case-insensitively</w:t>
      </w:r>
      <w:r>
        <w:t xml:space="preserve">. One real county record contains the typo</w:t>
      </w:r>
      <w:r>
        <w:t xml:space="preserve"> </w:t>
      </w:r>
      <w:r>
        <w:rPr>
          <w:rStyle w:val="VerbatimChar"/>
        </w:rPr>
        <w:t xml:space="preserve">BULT/UNDER CONSTRUCTION</w:t>
      </w:r>
      <w:r>
        <w:t xml:space="preserve">, so an exact-match lookup silently drops it. Every layer-2</w:t>
      </w:r>
      <w:r>
        <w:t xml:space="preserve"> </w:t>
      </w:r>
      <w:r>
        <w:t xml:space="preserve">feature is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regardless of its</w:t>
      </w:r>
      <w:r>
        <w:t xml:space="preserve"> </w:t>
      </w:r>
      <w:r>
        <w:rPr>
          <w:rStyle w:val="VerbatimChar"/>
        </w:rPr>
        <w:t xml:space="preserve">FIRST_Status</w:t>
      </w:r>
      <w:r>
        <w:t xml:space="preserve">.</w:t>
      </w:r>
    </w:p>
    <w:p>
      <w:pPr>
        <w:numPr>
          <w:ilvl w:val="0"/>
          <w:numId w:val="1005"/>
        </w:numPr>
        <w:pStyle w:val="BlockText"/>
      </w:pPr>
      <w:r>
        <w:rPr>
          <w:bCs/>
          <w:b/>
        </w:rPr>
        <w:t xml:space="preserve">Text is stored in ALL CAPS.</w:t>
      </w:r>
      <w:r>
        <w:t xml:space="preserve"> </w:t>
      </w:r>
      <w:r>
        <w:t xml:space="preserve">Title-case it for display, but keep</w:t>
      </w:r>
      <w:r>
        <w:t xml:space="preserve"> </w:t>
      </w:r>
      <w:r>
        <w:rPr>
          <w:rStyle w:val="VerbatimChar"/>
        </w:rPr>
        <w:t xml:space="preserve">LLC</w:t>
      </w:r>
      <w:r>
        <w:t xml:space="preserve">,</w:t>
      </w:r>
      <w:r>
        <w:t xml:space="preserve"> </w:t>
      </w:r>
      <w:r>
        <w:rPr>
          <w:rStyle w:val="VerbatimChar"/>
        </w:rPr>
        <w:t xml:space="preserve">LP</w:t>
      </w:r>
      <w:r>
        <w:t xml:space="preserve">,</w:t>
      </w:r>
      <w:r>
        <w:t xml:space="preserve"> </w:t>
      </w:r>
      <w:r>
        <w:rPr>
          <w:rStyle w:val="VerbatimChar"/>
        </w:rPr>
        <w:t xml:space="preserve">LC</w:t>
      </w:r>
      <w:r>
        <w:t xml:space="preserve">,</w:t>
      </w:r>
      <w:r>
        <w:t xml:space="preserve"> </w:t>
      </w:r>
      <w:r>
        <w:rPr>
          <w:rStyle w:val="VerbatimChar"/>
        </w:rPr>
        <w:t xml:space="preserve">DC</w:t>
      </w:r>
      <w:r>
        <w:t xml:space="preserve">,</w:t>
      </w:r>
      <w:r>
        <w:t xml:space="preserve"> </w:t>
      </w:r>
      <w:r>
        <w:rPr>
          <w:rStyle w:val="VerbatimChar"/>
        </w:rPr>
        <w:t xml:space="preserve">VA</w:t>
      </w:r>
      <w:r>
        <w:t xml:space="preserve">,</w:t>
      </w:r>
      <w:r>
        <w:t xml:space="preserve"> </w:t>
      </w:r>
      <w:r>
        <w:rPr>
          <w:rStyle w:val="VerbatimChar"/>
        </w:rPr>
        <w:t xml:space="preserve">USA</w:t>
      </w:r>
      <w:r>
        <w:t xml:space="preserve">,</w:t>
      </w:r>
      <w:r>
        <w:t xml:space="preserve"> </w:t>
      </w:r>
      <w:r>
        <w:rPr>
          <w:rStyle w:val="VerbatimChar"/>
        </w:rPr>
        <w:t xml:space="preserve">II</w:t>
      </w:r>
      <w:r>
        <w:t xml:space="preserve">,</w:t>
      </w:r>
      <w:r>
        <w:t xml:space="preserve"> </w:t>
      </w:r>
      <w:r>
        <w:rPr>
          <w:rStyle w:val="VerbatimChar"/>
        </w:rPr>
        <w:t xml:space="preserve">III</w:t>
      </w:r>
      <w:r>
        <w:t xml:space="preserve">,</w:t>
      </w:r>
      <w:r>
        <w:t xml:space="preserve"> </w:t>
      </w:r>
      <w:r>
        <w:rPr>
          <w:rStyle w:val="VerbatimChar"/>
        </w:rPr>
        <w:t xml:space="preserve">IV</w:t>
      </w:r>
      <w:r>
        <w:t xml:space="preserve"> </w:t>
      </w:r>
      <w:r>
        <w:t xml:space="preserve">upper-case, and leave anything containing a digit</w:t>
      </w:r>
      <w:r>
        <w:t xml:space="preserve"> </w:t>
      </w:r>
      <w:r>
        <w:t xml:space="preserve">alone. Beware: a naive "keep short words upper-case" rule turns</w:t>
      </w:r>
      <w:r>
        <w:t xml:space="preserve"> </w:t>
      </w:r>
      <w:r>
        <w:rPr>
          <w:rStyle w:val="VerbatimChar"/>
        </w:rPr>
        <w:t xml:space="preserve">BROAD RUN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Broad RUN</w:t>
      </w:r>
      <w:r>
        <w:t xml:space="preserve">.</w:t>
      </w:r>
    </w:p>
    <w:p>
      <w:pPr>
        <w:numPr>
          <w:ilvl w:val="0"/>
          <w:numId w:val="1005"/>
        </w:numPr>
        <w:pStyle w:val="BlockText"/>
      </w:pPr>
      <w:r>
        <w:rPr>
          <w:bCs/>
          <w:b/>
        </w:rPr>
        <w:t xml:space="preserve">Assign a district to every facility.</w:t>
      </w:r>
      <w:r>
        <w:t xml:space="preserve"> </w:t>
      </w:r>
      <w:r>
        <w:t xml:space="preserve">Layer 1 has</w:t>
      </w:r>
      <w:r>
        <w:t xml:space="preserve"> </w:t>
      </w:r>
      <w:r>
        <w:rPr>
          <w:rStyle w:val="VerbatimChar"/>
        </w:rPr>
        <w:t xml:space="preserve">ELECTION_DISTRICT</w:t>
      </w:r>
      <w:r>
        <w:t xml:space="preserve">; layer 2 does not,</w:t>
      </w:r>
      <w:r>
        <w:t xml:space="preserve"> </w:t>
      </w:r>
      <w:r>
        <w:t xml:space="preserve">so run a point-in-polygon test against layer 3.</w:t>
      </w:r>
    </w:p>
    <w:p>
      <w:pPr>
        <w:numPr>
          <w:ilvl w:val="0"/>
          <w:numId w:val="1005"/>
        </w:numPr>
        <w:pStyle w:val="BlockText"/>
      </w:pPr>
      <w:r>
        <w:rPr>
          <w:bCs/>
          <w:b/>
        </w:rPr>
        <w:t xml:space="preserve">Drop anything outside Loudoun County</w:t>
      </w:r>
      <w:r>
        <w:t xml:space="preserve"> </w:t>
      </w:r>
      <w:r>
        <w:t xml:space="preserve">— latitude 38.8–39.4, longitude −78.05 to −77.2.</w:t>
      </w:r>
    </w:p>
    <w:p>
      <w:pPr>
        <w:pStyle w:val="BlockText"/>
      </w:pPr>
      <w:r>
        <w:t xml:space="preserve">Cache the result in memory so it's fetched once per session, and show a loading state — the</w:t>
      </w:r>
      <w:r>
        <w:t xml:space="preserve"> </w:t>
      </w:r>
      <w:r>
        <w:t xml:space="preserve">three layers are about 800 KB together.</w:t>
      </w:r>
    </w:p>
    <w:p>
      <w:pPr>
        <w:pStyle w:val="BlockText"/>
      </w:pPr>
      <w:r>
        <w:rPr>
          <w:bCs/>
          <w:b/>
        </w:rPr>
        <w:t xml:space="preserve">Check your work.</w:t>
      </w:r>
      <w:r>
        <w:t xml:space="preserve"> </w:t>
      </w:r>
      <w:r>
        <w:t xml:space="preserve">When it runs you must get exactly</w:t>
      </w:r>
      <w:r>
        <w:t xml:space="preserve"> </w:t>
      </w:r>
      <w:r>
        <w:rPr>
          <w:bCs/>
          <w:b/>
        </w:rPr>
        <w:t xml:space="preserve">224 facilities: 103 operational, 36</w:t>
      </w:r>
      <w:r>
        <w:rPr>
          <w:bCs/>
          <w:b/>
        </w:rPr>
        <w:t xml:space="preserve"> </w:t>
      </w:r>
      <w:r>
        <w:rPr>
          <w:bCs/>
          <w:b/>
        </w:rPr>
        <w:t xml:space="preserve">under construction, 85 proposed</w:t>
      </w:r>
      <w:r>
        <w:t xml:space="preserve">, across 6 districts holding facilities (Sterling 108, Broad</w:t>
      </w:r>
      <w:r>
        <w:t xml:space="preserve"> </w:t>
      </w:r>
      <w:r>
        <w:t xml:space="preserve">Run 52, Dulles 23, Leesburg 19, Little River 13, Ashburn 9; Algonkian and Catoctin have</w:t>
      </w:r>
      <w:r>
        <w:t xml:space="preserve"> </w:t>
      </w:r>
      <w:r>
        <w:t xml:space="preserve">none). If your numbers differ, the normalization is wrong — fix it before moving on.</w:t>
      </w:r>
    </w:p>
    <w:p>
      <w:r>
        <w:pict>
          <v:rect style="width:0;height:1.5pt" o:hralign="center" o:hrstd="t" o:hr="t"/>
        </w:pict>
      </w:r>
    </w:p>
    <w:bookmarkEnd w:id="23"/>
    <w:bookmarkStart w:id="24" w:name="prompt-3--home-page-and-the-county-hero"/>
    <w:p>
      <w:pPr>
        <w:pStyle w:val="Heading2"/>
      </w:pPr>
      <w:r>
        <w:t xml:space="preserve">Prompt 3 — Home page and the county hero</w:t>
      </w:r>
    </w:p>
    <w:p>
      <w:pPr>
        <w:pStyle w:val="BlockText"/>
      </w:pPr>
      <w:r>
        <w:t xml:space="preserve">Build the home page.</w:t>
      </w:r>
    </w:p>
    <w:p>
      <w:pPr>
        <w:pStyle w:val="BlockText"/>
      </w:pPr>
      <w:r>
        <w:rPr>
          <w:bCs/>
          <w:b/>
        </w:rPr>
        <w:t xml:space="preserve">Hero</w:t>
      </w:r>
      <w:r>
        <w:t xml:space="preserve">, two columns on desktop, stacked on mobile:</w:t>
      </w:r>
    </w:p>
    <w:p>
      <w:pPr>
        <w:numPr>
          <w:ilvl w:val="0"/>
          <w:numId w:val="1007"/>
        </w:numPr>
        <w:pStyle w:val="Compact"/>
      </w:pPr>
      <w:r>
        <w:t xml:space="preserve">Kicker: "LOUDOUN COUNTY, VIRGINIA" with a 3px</w:t>
      </w:r>
      <w:r>
        <w:t xml:space="preserve"> </w:t>
      </w:r>
      <w:r>
        <w:rPr>
          <w:rStyle w:val="VerbatimChar"/>
        </w:rPr>
        <w:t xml:space="preserve">#b3231b</w:t>
      </w:r>
      <w:r>
        <w:t xml:space="preserve"> </w:t>
      </w:r>
      <w:r>
        <w:t xml:space="preserve">rule under it</w:t>
      </w:r>
    </w:p>
    <w:p>
      <w:pPr>
        <w:numPr>
          <w:ilvl w:val="0"/>
          <w:numId w:val="1007"/>
        </w:numPr>
        <w:pStyle w:val="Compact"/>
      </w:pPr>
      <w:r>
        <w:t xml:space="preserve">Headline:</w:t>
      </w:r>
      <w:r>
        <w:t xml:space="preserve"> </w:t>
      </w:r>
      <w:r>
        <w:rPr>
          <w:bCs/>
          <w:b/>
        </w:rPr>
        <w:t xml:space="preserve">"The data centers are mapped. The people living beside them are not."</w:t>
      </w:r>
    </w:p>
    <w:p>
      <w:pPr>
        <w:numPr>
          <w:ilvl w:val="0"/>
          <w:numId w:val="1007"/>
        </w:numPr>
        <w:pStyle w:val="Compact"/>
      </w:pPr>
      <w:r>
        <w:t xml:space="preserve">Standfirst: "Loudoun County holds the largest concentration of data centers on earth. The</w:t>
      </w:r>
      <w:r>
        <w:t xml:space="preserve"> </w:t>
      </w:r>
      <w:r>
        <w:t xml:space="preserve">county publishes where every one of them is. Nobody publishes what it is like to live next</w:t>
      </w:r>
      <w:r>
        <w:t xml:space="preserve"> </w:t>
      </w:r>
      <w:r>
        <w:t xml:space="preserve">to one — those accounts are scattered across board meetings, neighbourhood groups and local</w:t>
      </w:r>
      <w:r>
        <w:t xml:space="preserve"> </w:t>
      </w:r>
      <w:r>
        <w:t xml:space="preserve">news. This map puts both on the same screen."</w:t>
      </w:r>
    </w:p>
    <w:p>
      <w:pPr>
        <w:numPr>
          <w:ilvl w:val="0"/>
          <w:numId w:val="1007"/>
        </w:numPr>
        <w:pStyle w:val="Compact"/>
      </w:pPr>
      <w:r>
        <w:t xml:space="preserve">Buttons: "Report an issue" (dark fill) and "See the map" (outline)</w:t>
      </w:r>
    </w:p>
    <w:p>
      <w:pPr>
        <w:pStyle w:val="BlockText"/>
      </w:pPr>
      <w:r>
        <w:rPr>
          <w:bCs/>
          <w:b/>
        </w:rPr>
        <w:t xml:space="preserve">Right column — an SVG map of Loudoun County.</w:t>
      </w:r>
      <w:r>
        <w:t xml:space="preserve"> </w:t>
      </w:r>
      <w:r>
        <w:t xml:space="preserve">Build it from the district geometry fetched</w:t>
      </w:r>
      <w:r>
        <w:t xml:space="preserve"> </w:t>
      </w:r>
      <w:r>
        <w:t xml:space="preserve">in the last step, not from an image:</w:t>
      </w:r>
    </w:p>
    <w:p>
      <w:pPr>
        <w:numPr>
          <w:ilvl w:val="0"/>
          <w:numId w:val="1008"/>
        </w:numPr>
        <w:pStyle w:val="Compact"/>
      </w:pPr>
      <w:r>
        <w:t xml:space="preserve">Project lat/lng equirectangularly with a</w:t>
      </w:r>
      <w:r>
        <w:t xml:space="preserve"> </w:t>
      </w:r>
      <w:r>
        <w:rPr>
          <w:rStyle w:val="VerbatimChar"/>
        </w:rPr>
        <w:t xml:space="preserve">cos(latitude)</w:t>
      </w:r>
      <w:r>
        <w:t xml:space="preserve"> </w:t>
      </w:r>
      <w:r>
        <w:t xml:space="preserve">correction on x, taken at the</w:t>
      </w:r>
      <w:r>
        <w:t xml:space="preserve"> </w:t>
      </w:r>
      <w:r>
        <w:t xml:space="preserve">bounding box's centre latitude. Without that correction the county looks noticeably squashed</w:t>
      </w:r>
      <w:r>
        <w:t xml:space="preserve"> </w:t>
      </w:r>
      <w:r>
        <w:t xml:space="preserve">— a degree of longitude here is only about 0.78 of a degree of latitude.</w:t>
      </w:r>
    </w:p>
    <w:p>
      <w:pPr>
        <w:numPr>
          <w:ilvl w:val="0"/>
          <w:numId w:val="1008"/>
        </w:numPr>
        <w:pStyle w:val="Compact"/>
      </w:pPr>
      <w:r>
        <w:t xml:space="preserve">Draw the 8 districts filled</w:t>
      </w:r>
      <w:r>
        <w:t xml:space="preserve"> </w:t>
      </w:r>
      <w:r>
        <w:rPr>
          <w:rStyle w:val="VerbatimChar"/>
        </w:rPr>
        <w:t xml:space="preserve">#f7f7f4</w:t>
      </w:r>
      <w:r>
        <w:t xml:space="preserve"> </w:t>
      </w:r>
      <w:r>
        <w:t xml:space="preserve">with hairline strokes, and the county's outer boundary</w:t>
      </w:r>
      <w:r>
        <w:t xml:space="preserve"> </w:t>
      </w:r>
      <w:r>
        <w:t xml:space="preserve">as a heavier</w:t>
      </w:r>
      <w:r>
        <w:t xml:space="preserve"> </w:t>
      </w:r>
      <w:r>
        <w:rPr>
          <w:rStyle w:val="VerbatimChar"/>
        </w:rPr>
        <w:t xml:space="preserve">#121212</w:t>
      </w:r>
      <w:r>
        <w:t xml:space="preserve"> </w:t>
      </w:r>
      <w:r>
        <w:t xml:space="preserve">stroke.</w:t>
      </w:r>
    </w:p>
    <w:p>
      <w:pPr>
        <w:numPr>
          <w:ilvl w:val="0"/>
          <w:numId w:val="1008"/>
        </w:numPr>
        <w:pStyle w:val="Compact"/>
      </w:pPr>
      <w:r>
        <w:t xml:space="preserve">Plot all 224 facilities as dots coloured by status.</w:t>
      </w:r>
    </w:p>
    <w:p>
      <w:pPr>
        <w:numPr>
          <w:ilvl w:val="0"/>
          <w:numId w:val="1008"/>
        </w:numPr>
        <w:pStyle w:val="Compact"/>
      </w:pPr>
      <w:r>
        <w:t xml:space="preserve">Label each district in small uppercase Libre Franklin, with a</w:t>
      </w:r>
      <w:r>
        <w:t xml:space="preserve"> </w:t>
      </w:r>
      <w:r>
        <w:rPr>
          <w:bCs/>
          <w:b/>
        </w:rPr>
        <w:t xml:space="preserve">white halo</w:t>
      </w:r>
      <w:r>
        <w:t xml:space="preserve"> </w:t>
      </w:r>
      <w:r>
        <w:t xml:space="preserve">(</w:t>
      </w:r>
      <w:r>
        <w:rPr>
          <w:rStyle w:val="VerbatimChar"/>
        </w:rPr>
        <w:t xml:space="preserve">paint-order: stroke fill</w:t>
      </w:r>
      <w:r>
        <w:t xml:space="preserve">, 4px white stroke) — the eastern labels sit under a dense</w:t>
      </w:r>
      <w:r>
        <w:t xml:space="preserve"> </w:t>
      </w:r>
      <w:r>
        <w:t xml:space="preserve">cluster of dots and are unreadable without it.</w:t>
      </w:r>
    </w:p>
    <w:p>
      <w:pPr>
        <w:numPr>
          <w:ilvl w:val="0"/>
          <w:numId w:val="1008"/>
        </w:numPr>
        <w:pStyle w:val="Compact"/>
      </w:pPr>
      <w:r>
        <w:t xml:space="preserve">Caption underneath: "</w:t>
      </w:r>
      <w:r>
        <w:rPr>
          <w:bCs/>
          <w:b/>
        </w:rPr>
        <w:t xml:space="preserve">224 data center parcels in Loudoun County</w:t>
      </w:r>
      <w:r>
        <w:t xml:space="preserve"> </w:t>
      </w:r>
      <w:r>
        <w:t xml:space="preserve">— 103 operational, 36</w:t>
      </w:r>
      <w:r>
        <w:t xml:space="preserve"> </w:t>
      </w:r>
      <w:r>
        <w:t xml:space="preserve">under construction, 85 in the approval pipeline. Source: Loudoun County GIS."</w:t>
      </w:r>
    </w:p>
    <w:p>
      <w:pPr>
        <w:pStyle w:val="BlockText"/>
      </w:pPr>
      <w:r>
        <w:rPr>
          <w:bCs/>
          <w:b/>
        </w:rPr>
        <w:t xml:space="preserve">Below the hero:</w:t>
      </w:r>
      <w:r>
        <w:t xml:space="preserve"> </w:t>
      </w:r>
      <w:r>
        <w:t xml:space="preserve">a four-tile stat row separated by hairline rules — Operational 103, Under</w:t>
      </w:r>
      <w:r>
        <w:t xml:space="preserve"> </w:t>
      </w:r>
      <w:r>
        <w:t xml:space="preserve">construction 36, Proposed 85, Community reports (live count). Big Source Serif numerals in the</w:t>
      </w:r>
      <w:r>
        <w:t xml:space="preserve"> </w:t>
      </w:r>
      <w:r>
        <w:t xml:space="preserve">status colours.</w:t>
      </w:r>
    </w:p>
    <w:p>
      <w:pPr>
        <w:pStyle w:val="BlockText"/>
      </w:pPr>
      <w:r>
        <w:t xml:space="preserve">Then a section listing the nine issue categories as a three-column broadsheet layout, each</w:t>
      </w:r>
      <w:r>
        <w:t xml:space="preserve"> </w:t>
      </w:r>
      <w:r>
        <w:t xml:space="preserve">linking to the reports page filtered to that category. Then the six most recent reports. Then</w:t>
      </w:r>
      <w:r>
        <w:t xml:space="preserve"> </w:t>
      </w:r>
      <w:r>
        <w:t xml:space="preserve">a closing call to action.</w:t>
      </w:r>
    </w:p>
    <w:p>
      <w:r>
        <w:pict>
          <v:rect style="width:0;height:1.5pt" o:hralign="center" o:hrstd="t" o:hr="t"/>
        </w:pict>
      </w:r>
    </w:p>
    <w:bookmarkEnd w:id="24"/>
    <w:bookmarkStart w:id="25" w:name="prompt-4--the-interactive-map"/>
    <w:p>
      <w:pPr>
        <w:pStyle w:val="Heading2"/>
      </w:pPr>
      <w:r>
        <w:t xml:space="preserve">Prompt 4 — The interactive map</w:t>
      </w:r>
    </w:p>
    <w:p>
      <w:pPr>
        <w:pStyle w:val="BlockText"/>
      </w:pPr>
      <w:r>
        <w:t xml:space="preserve">Build the main map with</w:t>
      </w:r>
      <w:r>
        <w:t xml:space="preserve"> </w:t>
      </w:r>
      <w:r>
        <w:rPr>
          <w:rStyle w:val="VerbatimChar"/>
        </w:rPr>
        <w:t xml:space="preserve">react-leaflet</w:t>
      </w:r>
      <w:r>
        <w:t xml:space="preserve"> </w:t>
      </w:r>
      <w:r>
        <w:t xml:space="preserve">and OpenStreetMap tiles.</w:t>
      </w:r>
    </w:p>
    <w:p>
      <w:pPr>
        <w:pStyle w:val="BlockText"/>
      </w:pPr>
      <w:r>
        <w:t xml:space="preserve">Centre</w:t>
      </w:r>
      <w:r>
        <w:t xml:space="preserve"> </w:t>
      </w:r>
      <w:r>
        <w:rPr>
          <w:rStyle w:val="VerbatimChar"/>
        </w:rPr>
        <w:t xml:space="preserve">[39.03, -77.48]</w:t>
      </w:r>
      <w:r>
        <w:t xml:space="preserve">, zoom 11, min zoom 9, bounded to Loudoun.</w:t>
      </w:r>
    </w:p>
    <w:p>
      <w:pPr>
        <w:pStyle w:val="BlockText"/>
      </w:pPr>
      <w:r>
        <w:rPr>
          <w:bCs/>
          <w:b/>
        </w:rPr>
        <w:t xml:space="preserve">Four toggleable layers</w:t>
      </w:r>
      <w:r>
        <w:t xml:space="preserve">, each with its own colour</w:t>
      </w:r>
      <w:r>
        <w:t xml:space="preserve"> </w:t>
      </w:r>
      <w:r>
        <w:rPr>
          <w:iCs/>
          <w:i/>
        </w:rPr>
        <w:t xml:space="preserve">and its own marker shape</w:t>
      </w:r>
      <w:r>
        <w:t xml:space="preserve">, so the map is</w:t>
      </w:r>
      <w:r>
        <w:t xml:space="preserve"> </w:t>
      </w:r>
      <w:r>
        <w:t xml:space="preserve">readable without colour vision — state both in the legend:</w:t>
      </w:r>
    </w:p>
    <w:p>
      <w:pPr>
        <w:numPr>
          <w:ilvl w:val="0"/>
          <w:numId w:val="1009"/>
        </w:numPr>
        <w:pStyle w:val="Compact"/>
      </w:pPr>
      <w:r>
        <w:t xml:space="preserve">Operational — blue</w:t>
      </w:r>
      <w:r>
        <w:t xml:space="preserve"> </w:t>
      </w:r>
      <w:r>
        <w:rPr>
          <w:rStyle w:val="VerbatimChar"/>
        </w:rPr>
        <w:t xml:space="preserve">#1a56b0</w:t>
      </w:r>
      <w:r>
        <w:t xml:space="preserve"> </w:t>
      </w:r>
      <w:r>
        <w:rPr>
          <w:bCs/>
          <w:b/>
        </w:rPr>
        <w:t xml:space="preserve">circle</w:t>
      </w:r>
    </w:p>
    <w:p>
      <w:pPr>
        <w:numPr>
          <w:ilvl w:val="0"/>
          <w:numId w:val="1009"/>
        </w:numPr>
        <w:pStyle w:val="Compact"/>
      </w:pPr>
      <w:r>
        <w:t xml:space="preserve">Under construction — amber</w:t>
      </w:r>
      <w:r>
        <w:t xml:space="preserve"> </w:t>
      </w:r>
      <w:r>
        <w:rPr>
          <w:rStyle w:val="VerbatimChar"/>
        </w:rPr>
        <w:t xml:space="preserve">#8a5000</w:t>
      </w:r>
      <w:r>
        <w:t xml:space="preserve"> </w:t>
      </w:r>
      <w:r>
        <w:rPr>
          <w:bCs/>
          <w:b/>
        </w:rPr>
        <w:t xml:space="preserve">square</w:t>
      </w:r>
    </w:p>
    <w:p>
      <w:pPr>
        <w:numPr>
          <w:ilvl w:val="0"/>
          <w:numId w:val="1009"/>
        </w:numPr>
        <w:pStyle w:val="Compact"/>
      </w:pPr>
      <w:r>
        <w:t xml:space="preserve">Proposed — violet</w:t>
      </w:r>
      <w:r>
        <w:t xml:space="preserve"> </w:t>
      </w:r>
      <w:r>
        <w:rPr>
          <w:rStyle w:val="VerbatimChar"/>
        </w:rPr>
        <w:t xml:space="preserve">#6b28c9</w:t>
      </w:r>
      <w:r>
        <w:t xml:space="preserve"> </w:t>
      </w:r>
      <w:r>
        <w:rPr>
          <w:bCs/>
          <w:b/>
        </w:rPr>
        <w:t xml:space="preserve">diamond</w:t>
      </w:r>
      <w:r>
        <w:t xml:space="preserve"> </w:t>
      </w:r>
      <w:r>
        <w:t xml:space="preserve">(a square rotated 45°)</w:t>
      </w:r>
    </w:p>
    <w:p>
      <w:pPr>
        <w:numPr>
          <w:ilvl w:val="0"/>
          <w:numId w:val="1009"/>
        </w:numPr>
        <w:pStyle w:val="Compact"/>
      </w:pPr>
      <w:r>
        <w:t xml:space="preserve">Community reports — red</w:t>
      </w:r>
      <w:r>
        <w:t xml:space="preserve"> </w:t>
      </w:r>
      <w:r>
        <w:rPr>
          <w:rStyle w:val="VerbatimChar"/>
        </w:rPr>
        <w:t xml:space="preserve">#b3231b</w:t>
      </w:r>
      <w:r>
        <w:t xml:space="preserve"> </w:t>
      </w:r>
      <w:r>
        <w:rPr>
          <w:bCs/>
          <w:b/>
        </w:rPr>
        <w:t xml:space="preserve">teardrop</w:t>
      </w:r>
      <w:r>
        <w:t xml:space="preserve">, with a slowly pulsing ring</w:t>
      </w:r>
    </w:p>
    <w:p>
      <w:pPr>
        <w:pStyle w:val="Block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react-leaflet-cluster</w:t>
      </w:r>
      <w:r>
        <w:t xml:space="preserve"> </w:t>
      </w:r>
      <w:r>
        <w:t xml:space="preserve">for clustering. Each toggle shows a live count.</w:t>
      </w:r>
    </w:p>
    <w:p>
      <w:pPr>
        <w:pStyle w:val="BlockText"/>
      </w:pPr>
      <w:r>
        <w:rPr>
          <w:bCs/>
          <w:b/>
        </w:rPr>
        <w:t xml:space="preserve">Filters</w:t>
      </w:r>
      <w:r>
        <w:t xml:space="preserve"> </w:t>
      </w:r>
      <w:r>
        <w:t xml:space="preserve">above the map: district, issue category, and a free-text search. They must drive</w:t>
      </w:r>
      <w:r>
        <w:t xml:space="preserve"> </w:t>
      </w:r>
      <w:r>
        <w:t xml:space="preserve">the map and the list from</w:t>
      </w:r>
      <w:r>
        <w:t xml:space="preserve"> </w:t>
      </w:r>
      <w:r>
        <w:rPr>
          <w:bCs/>
          <w:b/>
        </w:rPr>
        <w:t xml:space="preserve">one shared predicate function</w:t>
      </w:r>
      <w:r>
        <w:t xml:space="preserve"> </w:t>
      </w:r>
      <w:r>
        <w:t xml:space="preserve">— if you write the filtering twice</w:t>
      </w:r>
      <w:r>
        <w:t xml:space="preserve"> </w:t>
      </w:r>
      <w:r>
        <w:t xml:space="preserve">the two views will drift apart. Reflect filters in the URL query string so a filtered view can</w:t>
      </w:r>
      <w:r>
        <w:t xml:space="preserve"> </w:t>
      </w:r>
      <w:r>
        <w:t xml:space="preserve">be shared.</w:t>
      </w:r>
    </w:p>
    <w:p>
      <w:pPr>
        <w:pStyle w:val="BlockText"/>
      </w:pPr>
      <w:r>
        <w:rPr>
          <w:bCs/>
          <w:b/>
        </w:rPr>
        <w:t xml:space="preserve">Popups:</w:t>
      </w:r>
      <w:r>
        <w:t xml:space="preserve"> </w:t>
      </w:r>
      <w:r>
        <w:t xml:space="preserve">for facilities, name, status badge, property owner, district, floor area, parcel</w:t>
      </w:r>
      <w:r>
        <w:t xml:space="preserve"> </w:t>
      </w:r>
      <w:r>
        <w:t xml:space="preserve">acreage, zoning case, and the line "Source: Loudoun County GIS. Ownership is the recorded</w:t>
      </w:r>
      <w:r>
        <w:t xml:space="preserve"> </w:t>
      </w:r>
      <w:r>
        <w:t xml:space="preserve">property owner, which is often a holding company." For reports, category badges, severity,</w:t>
      </w:r>
      <w:r>
        <w:t xml:space="preserve"> </w:t>
      </w:r>
      <w:r>
        <w:t xml:space="preserve">truncated description, relative date, and "Location shown is approximate".</w:t>
      </w:r>
    </w:p>
    <w:p>
      <w:pPr>
        <w:pStyle w:val="BlockText"/>
      </w:pPr>
      <w:r>
        <w:rPr>
          <w:bCs/>
          <w:b/>
        </w:rPr>
        <w:t xml:space="preserve">Accessibility:</w:t>
      </w:r>
      <w:r>
        <w:t xml:space="preserve"> </w:t>
      </w:r>
      <w:r>
        <w:t xml:space="preserve">the map must never be the only route to the data. Every page with a map</w:t>
      </w:r>
      <w:r>
        <w:t xml:space="preserve"> </w:t>
      </w:r>
      <w:r>
        <w:t xml:space="preserve">also lists the same records as text. Give the container</w:t>
      </w:r>
      <w:r>
        <w:t xml:space="preserve"> </w:t>
      </w:r>
      <w:r>
        <w:rPr>
          <w:rStyle w:val="VerbatimChar"/>
        </w:rPr>
        <w:t xml:space="preserve">role="application"</w:t>
      </w:r>
      <w:r>
        <w:t xml:space="preserve"> </w:t>
      </w:r>
      <w:r>
        <w:t xml:space="preserve">and a label</w:t>
      </w:r>
      <w:r>
        <w:t xml:space="preserve"> </w:t>
      </w:r>
      <w:r>
        <w:t xml:space="preserve">saying an equivalent list follows.</w:t>
      </w:r>
    </w:p>
    <w:p>
      <w:r>
        <w:pict>
          <v:rect style="width:0;height:1.5pt" o:hralign="center" o:hrstd="t" o:hr="t"/>
        </w:pict>
      </w:r>
    </w:p>
    <w:bookmarkEnd w:id="25"/>
    <w:bookmarkStart w:id="26" w:name="prompt-5--the-report-form"/>
    <w:p>
      <w:pPr>
        <w:pStyle w:val="Heading2"/>
      </w:pPr>
      <w:r>
        <w:t xml:space="preserve">Prompt 5 — The report form</w:t>
      </w:r>
    </w:p>
    <w:p>
      <w:pPr>
        <w:pStyle w:val="BlockText"/>
      </w:pPr>
      <w:r>
        <w:t xml:space="preserve">Build the report form at</w:t>
      </w:r>
      <w:r>
        <w:t xml:space="preserve"> </w:t>
      </w:r>
      <w:r>
        <w:rPr>
          <w:rStyle w:val="VerbatimChar"/>
        </w:rPr>
        <w:t xml:space="preserve">/report</w:t>
      </w:r>
      <w:r>
        <w:t xml:space="preserve">. This page carries the most risk on the whole site, so</w:t>
      </w:r>
      <w:r>
        <w:t xml:space="preserve"> </w:t>
      </w:r>
      <w:r>
        <w:t xml:space="preserve">follow the privacy rules exactly.</w:t>
      </w:r>
    </w:p>
    <w:p>
      <w:pPr>
        <w:pStyle w:val="BlockText"/>
      </w:pPr>
      <w:r>
        <w:rPr>
          <w:bCs/>
          <w:b/>
        </w:rPr>
        <w:t xml:space="preserve">Open with the privacy promise, before asking for anything:</w:t>
      </w:r>
    </w:p>
    <w:p>
      <w:pPr>
        <w:pStyle w:val="BlockText"/>
      </w:pPr>
      <w:r>
        <w:rPr>
          <w:bCs/>
          <w:b/>
        </w:rPr>
        <w:t xml:space="preserve">What gets published, and what never does.</w:t>
      </w:r>
      <w:r>
        <w:t xml:space="preserve"> </w:t>
      </w:r>
      <w:r>
        <w:t xml:space="preserve">Published: your district, ZIP, the kind of</w:t>
      </w:r>
      <w:r>
        <w:t xml:space="preserve"> </w:t>
      </w:r>
      <w:r>
        <w:t xml:space="preserve">issue, how much it affects you, your description, and any photos. Never published: your</w:t>
      </w:r>
      <w:r>
        <w:t xml:space="preserve"> </w:t>
      </w:r>
      <w:r>
        <w:t xml:space="preserve">name, email, phone, or street address. Your pin is plotted 100–200 m away from the location</w:t>
      </w:r>
      <w:r>
        <w:t xml:space="preserve"> </w:t>
      </w:r>
      <w:r>
        <w:t xml:space="preserve">you give, so it can never identify a household. Every report is read by a person before it</w:t>
      </w:r>
      <w:r>
        <w:t xml:space="preserve"> </w:t>
      </w:r>
      <w:r>
        <w:t xml:space="preserve">appears.</w:t>
      </w:r>
    </w:p>
    <w:p>
      <w:pPr>
        <w:pStyle w:val="BlockText"/>
      </w:pPr>
      <w:r>
        <w:rPr>
          <w:bCs/>
          <w:b/>
        </w:rPr>
        <w:t xml:space="preserve">Five numbered sections:</w:t>
      </w:r>
    </w:p>
    <w:p>
      <w:pPr>
        <w:pStyle w:val="BlockText"/>
      </w:pPr>
      <w:r>
        <w:rPr>
          <w:bCs/>
          <w:b/>
        </w:rPr>
        <w:t xml:space="preserve">1. Where.</w:t>
      </w:r>
      <w:r>
        <w:t xml:space="preserve"> </w:t>
      </w:r>
      <w:r>
        <w:t xml:space="preserve">Three ways to set the location, because the person may be standing in their</w:t>
      </w:r>
      <w:r>
        <w:t xml:space="preserve"> </w:t>
      </w:r>
      <w:r>
        <w:t xml:space="preserve">garden on a phone or sitting at a desk: a "Use my location" button (</w:t>
      </w:r>
      <w:r>
        <w:rPr>
          <w:rStyle w:val="VerbatimChar"/>
        </w:rPr>
        <w:t xml:space="preserve">navigator.geolocation</w:t>
      </w:r>
      <w:r>
        <w:t xml:space="preserve">),</w:t>
      </w:r>
      <w:r>
        <w:t xml:space="preserve"> </w:t>
      </w:r>
      <w:r>
        <w:t xml:space="preserve">tapping a mini-map to drop a draggable pin, and an address search. Setting a location</w:t>
      </w:r>
      <w:r>
        <w:t xml:space="preserve"> </w:t>
      </w:r>
      <w:r>
        <w:t xml:space="preserve">auto-fills the district by point-in-polygon against the district geometry. Also a ZIP field.</w:t>
      </w:r>
    </w:p>
    <w:p>
      <w:pPr>
        <w:pStyle w:val="BlockText"/>
      </w:pPr>
      <w:r>
        <w:t xml:space="preserve">For the address search use Nominatim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https://nominatim.openstreetmap.org/search?format=jsonv2</w:t>
      </w:r>
      <w:r>
        <w:t xml:space="preserve">). Their policy allows about one</w:t>
      </w:r>
      <w:r>
        <w:t xml:space="preserve"> </w:t>
      </w:r>
      <w:r>
        <w:t xml:space="preserve">request per second and forbids bulk use, so call it</w:t>
      </w:r>
      <w:r>
        <w:t xml:space="preserve"> </w:t>
      </w:r>
      <w:r>
        <w:rPr>
          <w:bCs/>
          <w:b/>
        </w:rPr>
        <w:t xml:space="preserve">only on an explicit button press, never</w:t>
      </w:r>
      <w:r>
        <w:rPr>
          <w:bCs/>
          <w:b/>
        </w:rPr>
        <w:t xml:space="preserve"> </w:t>
      </w:r>
      <w:r>
        <w:rPr>
          <w:bCs/>
          <w:b/>
        </w:rPr>
        <w:t xml:space="preserve">as the user types</w:t>
      </w:r>
      <w:r>
        <w:t xml:space="preserve">, and fall back to pin-drop if it fails. The pin is what's required; the</w:t>
      </w:r>
      <w:r>
        <w:t xml:space="preserve"> </w:t>
      </w:r>
      <w:r>
        <w:t xml:space="preserve">typed address is optional.</w:t>
      </w:r>
    </w:p>
    <w:p>
      <w:pPr>
        <w:pStyle w:val="BlockText"/>
      </w:pPr>
      <w:r>
        <w:rPr>
          <w:bCs/>
          <w:b/>
        </w:rPr>
        <w:t xml:space="preserve">2. Which facility.</w:t>
      </w:r>
      <w:r>
        <w:t xml:space="preserve"> </w:t>
      </w:r>
      <w:r>
        <w:t xml:space="preserve">Name, owner, and a "is it built yet?" radio — all optional, defaulting</w:t>
      </w:r>
      <w:r>
        <w:t xml:space="preserve"> </w:t>
      </w:r>
      <w:r>
        <w:t xml:space="preserve">to "I'm not sure". Plenty of people can hear or smell a facility without knowing which one.</w:t>
      </w:r>
    </w:p>
    <w:p>
      <w:pPr>
        <w:pStyle w:val="BlockText"/>
      </w:pPr>
      <w:r>
        <w:rPr>
          <w:bCs/>
          <w:b/>
        </w:rPr>
        <w:t xml:space="preserve">3. What you're experiencing.</w:t>
      </w:r>
      <w:r>
        <w:t xml:space="preserve"> </w:t>
      </w:r>
      <w:r>
        <w:t xml:space="preserve">Multi-select of these ten categories — use these exact keys,</w:t>
      </w:r>
      <w:r>
        <w:t xml:space="preserve"> </w:t>
      </w:r>
      <w:r>
        <w:t xml:space="preserve">they end up in the database: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hum, fans, chillers, generator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quality &amp; diesel fumes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exhaust, smells, visible haze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Supply, wells, runoff, stream or pond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 &amp;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Outages, flicker, transmission lines,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loss, headaches, breathing,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values &amp;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prices, buyers walking, loss of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Floodlights, security lighting at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&amp;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Trucks, road damage, dust, work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 &amp;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loss, habitat, farmland,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not covered above</w:t>
            </w:r>
          </w:p>
        </w:tc>
      </w:tr>
    </w:tbl>
    <w:p>
      <w:pPr>
        <w:pStyle w:val="BlockText"/>
      </w:pPr>
      <w:r>
        <w:t xml:space="preserve">Then a 1–5 severity scale labelled: 1 Barely noticeable, 2 Noticeable, 3 Disruptive, 4 Hard to</w:t>
      </w:r>
      <w:r>
        <w:t xml:space="preserve"> </w:t>
      </w:r>
      <w:r>
        <w:t xml:space="preserve">live with, 5 Severe. Then a description textarea, minimum 20 characters, max 5000, with the</w:t>
      </w:r>
      <w:r>
        <w:t xml:space="preserve"> </w:t>
      </w:r>
      <w:r>
        <w:t xml:space="preserve">help text: "When does it happen, what does it sound, smell or look like, and how does it</w:t>
      </w:r>
      <w:r>
        <w:t xml:space="preserve"> </w:t>
      </w:r>
      <w:r>
        <w:t xml:space="preserve">affect your household? Concrete detail is far more useful than strong language." Optional date</w:t>
      </w:r>
      <w:r>
        <w:t xml:space="preserve"> </w:t>
      </w:r>
      <w:r>
        <w:t xml:space="preserve">and free-text notes.</w:t>
      </w:r>
    </w:p>
    <w:p>
      <w:pPr>
        <w:pStyle w:val="BlockText"/>
      </w:pPr>
      <w:r>
        <w:rPr>
          <w:bCs/>
          <w:b/>
        </w:rPr>
        <w:t xml:space="preserve">4. Photos.</w:t>
      </w:r>
      <w:r>
        <w:t xml:space="preserve"> </w:t>
      </w:r>
      <w:r>
        <w:t xml:space="preserve">Up to 5, 10 MB each.</w:t>
      </w:r>
      <w:r>
        <w:t xml:space="preserve"> </w:t>
      </w:r>
      <w:r>
        <w:rPr>
          <w:bCs/>
          <w:b/>
        </w:rPr>
        <w:t xml:space="preserve">Re-encode every image through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&lt;canvas&gt;</w:t>
      </w:r>
      <w:r>
        <w:rPr>
          <w:bCs/>
          <w:b/>
        </w:rPr>
        <w:t xml:space="preserve"> </w:t>
      </w:r>
      <w:r>
        <w:rPr>
          <w:bCs/>
          <w:b/>
        </w:rPr>
        <w:t xml:space="preserve">before</w:t>
      </w:r>
      <w:r>
        <w:rPr>
          <w:bCs/>
          <w:b/>
        </w:rPr>
        <w:t xml:space="preserve"> </w:t>
      </w:r>
      <w:r>
        <w:rPr>
          <w:bCs/>
          <w:b/>
        </w:rPr>
        <w:t xml:space="preserve">upload.</w:t>
      </w:r>
      <w:r>
        <w:t xml:space="preserve"> </w:t>
      </w:r>
      <w:r>
        <w:t xml:space="preserve">This strips EXIF, which is essential: phone photos carry GPS coordinates, and</w:t>
      </w:r>
      <w:r>
        <w:t xml:space="preserve"> </w:t>
      </w:r>
      <w:r>
        <w:t xml:space="preserve">publishing those would completely defeat the 100–200 m pin offset. Cap the long edge at</w:t>
      </w:r>
      <w:r>
        <w:t xml:space="preserve"> </w:t>
      </w:r>
      <w:r>
        <w:t xml:space="preserve">2000px. If the browser can't decode an image — usually HEIC outside Safari —</w:t>
      </w:r>
      <w:r>
        <w:t xml:space="preserve"> </w:t>
      </w:r>
      <w:r>
        <w:rPr>
          <w:bCs/>
          <w:b/>
        </w:rPr>
        <w:t xml:space="preserve">refuse it</w:t>
      </w:r>
      <w:r>
        <w:t xml:space="preserve"> </w:t>
      </w:r>
      <w:r>
        <w:t xml:space="preserve">and</w:t>
      </w:r>
      <w:r>
        <w:t xml:space="preserve"> </w:t>
      </w:r>
      <w:r>
        <w:t xml:space="preserve">ask for JPG or PNG; passing the original through would carry its GPS tags with it.</w:t>
      </w:r>
    </w:p>
    <w:p>
      <w:pPr>
        <w:pStyle w:val="BlockText"/>
      </w:pPr>
      <w:r>
        <w:rPr>
          <w:bCs/>
          <w:b/>
        </w:rPr>
        <w:t xml:space="preserve">5. You.</w:t>
      </w:r>
      <w:r>
        <w:t xml:space="preserve"> </w:t>
      </w:r>
      <w:r>
        <w:t xml:space="preserve">Name, email, phone — all optional, none ever published, present only so a</w:t>
      </w:r>
      <w:r>
        <w:t xml:space="preserve"> </w:t>
      </w:r>
      <w:r>
        <w:t xml:space="preserve">moderator can come back with a question. A "share my contact details with local community</w:t>
      </w:r>
      <w:r>
        <w:t xml:space="preserve"> </w:t>
      </w:r>
      <w:r>
        <w:t xml:space="preserve">groups" checkbox,</w:t>
      </w:r>
      <w:r>
        <w:t xml:space="preserve"> </w:t>
      </w:r>
      <w:r>
        <w:rPr>
          <w:bCs/>
          <w:b/>
        </w:rPr>
        <w:t xml:space="preserve">off by default</w:t>
      </w:r>
      <w:r>
        <w:t xml:space="preserve">. A required checkbox confirming the account is first-hand</w:t>
      </w:r>
      <w:r>
        <w:t xml:space="preserve"> </w:t>
      </w:r>
      <w:r>
        <w:t xml:space="preserve">and giving permission to publish the non-private parts.</w:t>
      </w:r>
    </w:p>
    <w:p>
      <w:pPr>
        <w:pStyle w:val="BlockText"/>
      </w:pPr>
      <w:r>
        <w:rPr>
          <w:bCs/>
          <w:b/>
        </w:rPr>
        <w:t xml:space="preserve">Anti-spam, layered:</w:t>
      </w:r>
    </w:p>
    <w:p>
      <w:pPr>
        <w:numPr>
          <w:ilvl w:val="0"/>
          <w:numId w:val="1010"/>
        </w:numPr>
        <w:pStyle w:val="Compact"/>
      </w:pPr>
      <w:r>
        <w:t xml:space="preserve">A honeypot field positioned off-screen (not</w:t>
      </w:r>
      <w:r>
        <w:t xml:space="preserve"> </w:t>
      </w:r>
      <w:r>
        <w:rPr>
          <w:rStyle w:val="VerbatimChar"/>
        </w:rPr>
        <w:t xml:space="preserve">display:none</w:t>
      </w:r>
      <w:r>
        <w:t xml:space="preserve">, so bots still fill it). If it</w:t>
      </w:r>
      <w:r>
        <w:t xml:space="preserve"> </w:t>
      </w:r>
      <w:r>
        <w:t xml:space="preserve">has a value, show the success page but save nothing.</w:t>
      </w:r>
    </w:p>
    <w:p>
      <w:pPr>
        <w:numPr>
          <w:ilvl w:val="0"/>
          <w:numId w:val="1010"/>
        </w:numPr>
        <w:pStyle w:val="Compact"/>
      </w:pPr>
      <w:r>
        <w:t xml:space="preserve">Reject submissions made less than 5 seconds after the form loaded.</w:t>
      </w:r>
    </w:p>
    <w:p>
      <w:pPr>
        <w:numPr>
          <w:ilvl w:val="0"/>
          <w:numId w:val="1010"/>
        </w:numPr>
        <w:pStyle w:val="Compact"/>
      </w:pPr>
      <w:r>
        <w:t xml:space="preserve">Rate limit in localStorage: one per minute, five per day.</w:t>
      </w:r>
    </w:p>
    <w:p>
      <w:pPr>
        <w:pStyle w:val="Block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show inline errors, move focus to the first invalid field, and don't clear</w:t>
      </w:r>
      <w:r>
        <w:t xml:space="preserve"> </w:t>
      </w:r>
      <w:r>
        <w:t xml:space="preserve">what the user typed.</w:t>
      </w:r>
    </w:p>
    <w:p>
      <w:pPr>
        <w:pStyle w:val="BlockText"/>
      </w:pPr>
      <w:r>
        <w:rPr>
          <w:bCs/>
          <w:b/>
        </w:rPr>
        <w:t xml:space="preserve">Keep this page visually calm.</w:t>
      </w:r>
      <w:r>
        <w:t xml:space="preserve"> </w:t>
      </w:r>
      <w:r>
        <w:t xml:space="preserve">No scroll animations, no flourishes. Someone filling this in</w:t>
      </w:r>
      <w:r>
        <w:t xml:space="preserve"> </w:t>
      </w:r>
      <w:r>
        <w:t xml:space="preserve">is describing losing sleep or a house sale falling through; movement here reads as tone-deaf.</w:t>
      </w:r>
    </w:p>
    <w:p>
      <w:pPr>
        <w:pStyle w:val="BlockText"/>
      </w:pPr>
      <w:r>
        <w:t xml:space="preserve">On success, replace the form with a confirmation explaining it's in the moderation queue and</w:t>
      </w:r>
      <w:r>
        <w:t xml:space="preserve"> </w:t>
      </w:r>
      <w:r>
        <w:t xml:space="preserve">may take a day or two, plus a reminder to</w:t>
      </w:r>
      <w:r>
        <w:t xml:space="preserve"> </w:t>
      </w:r>
      <w:r>
        <w:rPr>
          <w:bCs/>
          <w:b/>
        </w:rPr>
        <w:t xml:space="preserve">also</w:t>
      </w:r>
      <w:r>
        <w:t xml:space="preserve"> </w:t>
      </w:r>
      <w:r>
        <w:t xml:space="preserve">file with the county directly, because this</w:t>
      </w:r>
      <w:r>
        <w:t xml:space="preserve"> </w:t>
      </w:r>
      <w:r>
        <w:t xml:space="preserve">site is not a channel the county monitors.</w:t>
      </w:r>
    </w:p>
    <w:p>
      <w:r>
        <w:pict>
          <v:rect style="width:0;height:1.5pt" o:hralign="center" o:hrstd="t" o:hr="t"/>
        </w:pict>
      </w:r>
    </w:p>
    <w:bookmarkEnd w:id="26"/>
    <w:bookmarkStart w:id="27" w:name="prompt-6--reports-list-and-statistics"/>
    <w:p>
      <w:pPr>
        <w:pStyle w:val="Heading2"/>
      </w:pPr>
      <w:r>
        <w:t xml:space="preserve">Prompt 6 — Reports list and statistics</w:t>
      </w:r>
    </w:p>
    <w:p>
      <w:pPr>
        <w:pStyle w:val="BlockText"/>
      </w:pPr>
      <w:r>
        <w:rPr>
          <w:bCs/>
          <w:b/>
        </w:rPr>
        <w:t xml:space="preserve">Reports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</w:t>
      </w:r>
      <w:r>
        <w:t xml:space="preserve">): the same records as the map, as text. Filter bar (district,</w:t>
      </w:r>
      <w:r>
        <w:t xml:space="preserve"> </w:t>
      </w:r>
      <w:r>
        <w:t xml:space="preserve">category, search) and a sort control (newest, oldest, highest impact), sharing the exact</w:t>
      </w:r>
      <w:r>
        <w:t xml:space="preserve"> </w:t>
      </w:r>
      <w:r>
        <w:t xml:space="preserve">filter predicate the map uses. Each report shows district and ZIP as a serif heading, relative</w:t>
      </w:r>
      <w:r>
        <w:t xml:space="preserve"> </w:t>
      </w:r>
      <w:r>
        <w:t xml:space="preserve">date, category badges, severity, the description, and any photos. Include the map above the</w:t>
      </w:r>
      <w:r>
        <w:t xml:space="preserve"> </w:t>
      </w:r>
      <w:r>
        <w:t xml:space="preserve">list; hovering a card should highlight its pin.</w:t>
      </w:r>
    </w:p>
    <w:p>
      <w:pPr>
        <w:pStyle w:val="BlockText"/>
      </w:pPr>
      <w:r>
        <w:t xml:space="preserve">Show a banner: "These are unverified first-hand accounts from residents, not findings of fact.</w:t>
      </w:r>
      <w:r>
        <w:t xml:space="preserve"> </w:t>
      </w:r>
      <w:r>
        <w:t xml:space="preserve">Names, addresses and contact details are never shown, and map pins are deliberately offset</w:t>
      </w:r>
      <w:r>
        <w:t xml:space="preserve"> </w:t>
      </w:r>
      <w:r>
        <w:t xml:space="preserve">from the reported location."</w:t>
      </w:r>
    </w:p>
    <w:p>
      <w:pPr>
        <w:pStyle w:val="BlockText"/>
      </w:pPr>
      <w:r>
        <w:rPr>
          <w:bCs/>
          <w:b/>
        </w:rPr>
        <w:t xml:space="preserve">Statistics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/stats</w:t>
      </w:r>
      <w:r>
        <w:t xml:space="preserve">), computed client-side from approved reports:</w:t>
      </w:r>
    </w:p>
    <w:p>
      <w:pPr>
        <w:numPr>
          <w:ilvl w:val="0"/>
          <w:numId w:val="1011"/>
        </w:numPr>
        <w:pStyle w:val="BlockText"/>
      </w:pPr>
      <w:r>
        <w:t xml:space="preserve">Headline tiles: total reports, districts represented (of 8), distinct ZIPs, last 30 days</w:t>
      </w:r>
    </w:p>
    <w:p>
      <w:pPr>
        <w:numPr>
          <w:ilvl w:val="0"/>
          <w:numId w:val="1011"/>
        </w:numPr>
        <w:pStyle w:val="BlockText"/>
      </w:pPr>
      <w:r>
        <w:t xml:space="preserve">Ranked bars by issue category, by district, by severity (1–5), and top 10 ZIPs</w:t>
      </w:r>
    </w:p>
    <w:p>
      <w:pPr>
        <w:numPr>
          <w:ilvl w:val="0"/>
          <w:numId w:val="1011"/>
        </w:numPr>
        <w:pStyle w:val="BlockText"/>
      </w:pPr>
      <w:r>
        <w:t xml:space="preserve">A 12-month timeline</w:t>
      </w:r>
    </w:p>
    <w:p>
      <w:pPr>
        <w:numPr>
          <w:ilvl w:val="0"/>
          <w:numId w:val="1011"/>
        </w:numPr>
        <w:pStyle w:val="BlockText"/>
      </w:pPr>
      <w:r>
        <w:t xml:space="preserve">Then a separate section of</w:t>
      </w:r>
      <w:r>
        <w:t xml:space="preserve"> </w:t>
      </w:r>
      <w:r>
        <w:rPr>
          <w:bCs/>
          <w:b/>
        </w:rPr>
        <w:t xml:space="preserve">county</w:t>
      </w:r>
      <w:r>
        <w:t xml:space="preserve"> </w:t>
      </w:r>
      <w:r>
        <w:t xml:space="preserve">figures — 103 operational, 36 under construction, 85</w:t>
      </w:r>
      <w:r>
        <w:t xml:space="preserve"> </w:t>
      </w:r>
      <w:r>
        <w:t xml:space="preserve">proposed, 114.4M sq ft total floor area — plus a table of all 8 districts with 2020</w:t>
      </w:r>
      <w:r>
        <w:t xml:space="preserve"> </w:t>
      </w:r>
      <w:r>
        <w:t xml:space="preserve">population against facility counts and report counts: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Leesburg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Little 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Algonkian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Catoctin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numPr>
          <w:ilvl w:val="0"/>
          <w:numId w:val="1000"/>
        </w:numPr>
        <w:pStyle w:val="BlockText"/>
      </w:pPr>
      <w:r>
        <w:t xml:space="preserve">Say plainly that these come from the county, not from this site's reports — they're there so</w:t>
      </w:r>
      <w:r>
        <w:t xml:space="preserve"> </w:t>
      </w:r>
      <w:r>
        <w:t xml:space="preserve">the resident accounts can be read against the scale of what's built and what's coming.</w:t>
      </w:r>
    </w:p>
    <w:p>
      <w:pPr>
        <w:pStyle w:val="BlockText"/>
      </w:pPr>
      <w:r>
        <w:t xml:space="preserve">Build the charts as</w:t>
      </w:r>
      <w:r>
        <w:t xml:space="preserve"> </w:t>
      </w:r>
      <w:r>
        <w:rPr>
          <w:bCs/>
          <w:b/>
        </w:rPr>
        <w:t xml:space="preserve">CSS-width bars inside real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&lt;table&gt;</w:t>
      </w:r>
      <w:r>
        <w:rPr>
          <w:bCs/>
          <w:b/>
        </w:rPr>
        <w:t xml:space="preserve"> </w:t>
      </w:r>
      <w:r>
        <w:rPr>
          <w:bCs/>
          <w:b/>
        </w:rPr>
        <w:t xml:space="preserve">markup</w:t>
      </w:r>
      <w:r>
        <w:t xml:space="preserve">, not a charting library: a</w:t>
      </w:r>
      <w:r>
        <w:t xml:space="preserve"> </w:t>
      </w:r>
      <w:r>
        <w:t xml:space="preserve">screen reader then reads the numbers, it prints correctly, and there's no dependency to keep</w:t>
      </w:r>
      <w:r>
        <w:t xml:space="preserve"> </w:t>
      </w:r>
      <w:r>
        <w:t xml:space="preserve">up to date. A zero value must draw</w:t>
      </w:r>
      <w:r>
        <w:t xml:space="preserve"> </w:t>
      </w:r>
      <w:r>
        <w:rPr>
          <w:bCs/>
          <w:b/>
        </w:rPr>
        <w:t xml:space="preserve">no bar at all</w:t>
      </w:r>
      <w:r>
        <w:t xml:space="preserve"> </w:t>
      </w:r>
      <w:r>
        <w:t xml:space="preserve">— a minimum-width stub reads as "a small</w:t>
      </w:r>
      <w:r>
        <w:t xml:space="preserve"> </w:t>
      </w:r>
      <w:r>
        <w:t xml:space="preserve">amount" rather than "none".</w:t>
      </w:r>
    </w:p>
    <w:p>
      <w:pPr>
        <w:pStyle w:val="BlockText"/>
      </w:pPr>
      <w:r>
        <w:t xml:space="preserve">Add a "Download CSV" button exporting only the public columns. Prefix any cell starting 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with an apostrophe so spreadsheets don't execute report text as a formula.</w:t>
      </w:r>
    </w:p>
    <w:p>
      <w:r>
        <w:pict>
          <v:rect style="width:0;height:1.5pt" o:hralign="center" o:hrstd="t" o:hr="t"/>
        </w:pict>
      </w:r>
    </w:p>
    <w:bookmarkEnd w:id="27"/>
    <w:bookmarkStart w:id="28" w:name="prompt-7--supabase"/>
    <w:p>
      <w:pPr>
        <w:pStyle w:val="Heading2"/>
      </w:pPr>
      <w:r>
        <w:t xml:space="preserve">Prompt 7 — Supabase</w:t>
      </w:r>
    </w:p>
    <w:p>
      <w:pPr>
        <w:pStyle w:val="BlockText"/>
      </w:pPr>
      <w:r>
        <w:t xml:space="preserve">Connect Supabase. I have the schema already — run the SQL in Appendix A</w:t>
      </w:r>
      <w:r>
        <w:t xml:space="preserve"> </w:t>
      </w:r>
      <w:r>
        <w:rPr>
          <w:bCs/>
          <w:b/>
        </w:rPr>
        <w:t xml:space="preserve">exactly as written</w:t>
      </w:r>
      <w:r>
        <w:t xml:space="preserve"> </w:t>
      </w:r>
      <w:r>
        <w:t xml:space="preserve">in the SQL editor, in order. Do not redesign it.</w:t>
      </w:r>
    </w:p>
    <w:p>
      <w:pPr>
        <w:pStyle w:val="BlockText"/>
      </w:pPr>
      <w:r>
        <w:t xml:space="preserve">Then point the data adapter at it:</w:t>
      </w:r>
    </w:p>
    <w:p>
      <w:pPr>
        <w:numPr>
          <w:ilvl w:val="0"/>
          <w:numId w:val="1012"/>
        </w:numPr>
        <w:pStyle w:val="Compact"/>
      </w:pPr>
      <w:r>
        <w:t xml:space="preserve">Public pages read the</w:t>
      </w:r>
      <w:r>
        <w:t xml:space="preserve"> </w:t>
      </w:r>
      <w:r>
        <w:rPr>
          <w:rStyle w:val="VerbatimChar"/>
          <w:bCs/>
          <w:b/>
        </w:rPr>
        <w:t xml:space="preserve">public_reports</w:t>
      </w:r>
      <w:r>
        <w:rPr>
          <w:bCs/>
          <w:b/>
        </w:rPr>
        <w:t xml:space="preserve"> </w:t>
      </w:r>
      <w:r>
        <w:rPr>
          <w:bCs/>
          <w:b/>
        </w:rPr>
        <w:t xml:space="preserve">view</w:t>
      </w:r>
      <w:r>
        <w:t xml:space="preserve"> </w:t>
      </w:r>
      <w:r>
        <w:t xml:space="preserve">— never the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table. The view omits</w:t>
      </w:r>
      <w:r>
        <w:t xml:space="preserve"> </w:t>
      </w:r>
      <w:r>
        <w:t xml:space="preserve">reporter name, email, phone, street address and the exact coordinates by construction.</w:t>
      </w:r>
    </w:p>
    <w:p>
      <w:pPr>
        <w:numPr>
          <w:ilvl w:val="0"/>
          <w:numId w:val="1012"/>
        </w:numPr>
        <w:pStyle w:val="Compact"/>
      </w:pPr>
      <w:r>
        <w:t xml:space="preserve">Submissions insert into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. Send</w:t>
      </w:r>
      <w:r>
        <w:t xml:space="preserve"> </w:t>
      </w:r>
      <w:r>
        <w:rPr>
          <w:rStyle w:val="VerbatimChar"/>
        </w:rPr>
        <w:t xml:space="preserve">lat</w:t>
      </w:r>
      <w:r>
        <w:t xml:space="preserve">/</w:t>
      </w:r>
      <w:r>
        <w:rPr>
          <w:rStyle w:val="VerbatimChar"/>
        </w:rPr>
        <w:t xml:space="preserve">lng</w:t>
      </w:r>
      <w:r>
        <w:t xml:space="preserve"> </w:t>
      </w:r>
      <w:r>
        <w:t xml:space="preserve">as given; a database trigger derives the</w:t>
      </w:r>
      <w:r>
        <w:t xml:space="preserve"> </w:t>
      </w:r>
      <w:r>
        <w:t xml:space="preserve">published offset coordinates and forces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Photos upload to the private</w:t>
      </w:r>
      <w:r>
        <w:t xml:space="preserve"> </w:t>
      </w:r>
      <w:r>
        <w:rPr>
          <w:rStyle w:val="VerbatimChar"/>
        </w:rPr>
        <w:t xml:space="preserve">report-photos</w:t>
      </w:r>
      <w:r>
        <w:t xml:space="preserve"> </w:t>
      </w:r>
      <w:r>
        <w:t xml:space="preserve">bucket under a</w:t>
      </w:r>
      <w:r>
        <w:t xml:space="preserve"> </w:t>
      </w:r>
      <w:r>
        <w:rPr>
          <w:rStyle w:val="VerbatimChar"/>
        </w:rPr>
        <w:t xml:space="preserve">pending/&lt;uuid&gt;/</w:t>
      </w:r>
      <w:r>
        <w:t xml:space="preserve"> </w:t>
      </w:r>
      <w:r>
        <w:t xml:space="preserve">prefix, and</w:t>
      </w:r>
      <w:r>
        <w:t xml:space="preserve"> </w:t>
      </w:r>
      <w:r>
        <w:t xml:space="preserve">public pages render them through short-lived signed URLs.</w:t>
      </w:r>
    </w:p>
    <w:p>
      <w:pPr>
        <w:numPr>
          <w:ilvl w:val="0"/>
          <w:numId w:val="1012"/>
        </w:numPr>
        <w:pStyle w:val="Compact"/>
      </w:pPr>
      <w:r>
        <w:t xml:space="preserve">Moderators sign in with email + password. The admin check reads</w:t>
      </w:r>
      <w:r>
        <w:t xml:space="preserve"> </w:t>
      </w:r>
      <w:r>
        <w:rPr>
          <w:rStyle w:val="VerbatimChar"/>
        </w:rPr>
        <w:t xml:space="preserve">app_metadata.role === 'admin'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user_metadata</w:t>
      </w:r>
      <w:r>
        <w:t xml:space="preserve">, which users can write to</w:t>
      </w:r>
      <w:r>
        <w:t xml:space="preserve"> </w:t>
      </w:r>
      <w:r>
        <w:t xml:space="preserve">themselves.</w:t>
      </w:r>
    </w:p>
    <w:p>
      <w:pPr>
        <w:pStyle w:val="BlockText"/>
      </w:pPr>
      <w:r>
        <w:t xml:space="preserve">Build a moderation page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(noindex): a queue of pending reports showing the private</w:t>
      </w:r>
      <w:r>
        <w:t xml:space="preserve"> </w:t>
      </w:r>
      <w:r>
        <w:t xml:space="preserve">fields clearly labelled "never published", with approve and reject buttons.</w:t>
      </w:r>
    </w:p>
    <w:p>
      <w:pPr>
        <w:pStyle w:val="BlockText"/>
      </w:pPr>
      <w:r>
        <w:t xml:space="preserve">Turn off public sign-ups in Supabase Auth — visitors never need accounts.</w:t>
      </w:r>
    </w:p>
    <w:p>
      <w:pPr>
        <w:pStyle w:val="BlockText"/>
      </w:pPr>
      <w:r>
        <w:rPr>
          <w:bCs/>
          <w:b/>
        </w:rPr>
        <w:t xml:space="preserve">Verify the security actually works</w:t>
      </w:r>
      <w:r>
        <w:t xml:space="preserve"> </w:t>
      </w:r>
      <w:r>
        <w:t xml:space="preserve">before trusting it. As an anonymous client: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reports</w:t>
      </w:r>
      <w:r>
        <w:t xml:space="preserve"> </w:t>
      </w:r>
      <w:r>
        <w:t xml:space="preserve">must return</w:t>
      </w:r>
      <w:r>
        <w:t xml:space="preserve"> </w:t>
      </w:r>
      <w:r>
        <w:rPr>
          <w:bCs/>
          <w:b/>
        </w:rPr>
        <w:t xml:space="preserve">zero rows or permission denied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public_reports</w:t>
      </w:r>
      <w:r>
        <w:t xml:space="preserve"> </w:t>
      </w:r>
      <w:r>
        <w:t xml:space="preserve">must return only approved reports</w:t>
      </w:r>
    </w:p>
    <w:p>
      <w:pPr>
        <w:numPr>
          <w:ilvl w:val="0"/>
          <w:numId w:val="1013"/>
        </w:numPr>
        <w:pStyle w:val="Compact"/>
      </w:pPr>
      <w:r>
        <w:t xml:space="preserve">inserting with</w:t>
      </w:r>
      <w:r>
        <w:t xml:space="preserve"> </w:t>
      </w:r>
      <w:r>
        <w:rPr>
          <w:rStyle w:val="VerbatimChar"/>
        </w:rPr>
        <w:t xml:space="preserve">status: 'approved'</w:t>
      </w:r>
      <w:r>
        <w:t xml:space="preserve"> </w:t>
      </w:r>
      <w:r>
        <w:t xml:space="preserve">must still store the row as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numPr>
          <w:ilvl w:val="0"/>
          <w:numId w:val="1013"/>
        </w:numPr>
        <w:pStyle w:val="Compact"/>
      </w:pPr>
      <w:r>
        <w:t xml:space="preserve">the published lat/lng must differ from the submitted ones by roughly 100–200 m</w:t>
      </w:r>
    </w:p>
    <w:p>
      <w:r>
        <w:pict>
          <v:rect style="width:0;height:1.5pt" o:hralign="center" o:hrstd="t" o:hr="t"/>
        </w:pict>
      </w:r>
    </w:p>
    <w:bookmarkEnd w:id="28"/>
    <w:bookmarkStart w:id="29" w:name="prompt-8--content-pages"/>
    <w:p>
      <w:pPr>
        <w:pStyle w:val="Heading2"/>
      </w:pPr>
      <w:r>
        <w:t xml:space="preserve">Prompt 8 — Content pages</w:t>
      </w:r>
    </w:p>
    <w:p>
      <w:pPr>
        <w:pStyle w:val="BlockText"/>
      </w:pPr>
      <w:r>
        <w:t xml:space="preserve">Build four content pages. Use the copy in Appendix B verbatim — it's been written carefully</w:t>
      </w:r>
      <w:r>
        <w:t xml:space="preserve"> </w:t>
      </w:r>
      <w:r>
        <w:t xml:space="preserve">and the legal wording matters.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/resources</w:t>
      </w:r>
      <w:r>
        <w:t xml:space="preserve"> </w:t>
      </w:r>
      <w:r>
        <w:t xml:space="preserve">— how to file with Loudoun County, plus nine FAQs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/about</w:t>
      </w:r>
      <w:r>
        <w:t xml:space="preserve"> </w:t>
      </w:r>
      <w:r>
        <w:t xml:space="preserve">— what this is and isn't, and full data provenance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/privacy</w:t>
      </w:r>
      <w:r>
        <w:t xml:space="preserve"> </w:t>
      </w:r>
      <w:r>
        <w:t xml:space="preserve">— what's collected, published and never published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/terms</w:t>
      </w:r>
      <w:r>
        <w:t xml:space="preserve"> </w:t>
      </w:r>
      <w:r>
        <w:t xml:space="preserve">— submission licensing, moderation standards, disclaimers</w:t>
      </w:r>
    </w:p>
    <w:p>
      <w:pPr>
        <w:pStyle w:val="BlockText"/>
      </w:pPr>
      <w:r>
        <w:t xml:space="preserve">Also a 404 page linking to the main sections.</w:t>
      </w:r>
    </w:p>
    <w:p>
      <w:pPr>
        <w:pStyle w:val="BlockText"/>
      </w:pPr>
      <w:r>
        <w:t xml:space="preserve">Set these as long-form editorial pages: max 68 characters per line, hairline rules above each</w:t>
      </w:r>
      <w:r>
        <w:t xml:space="preserve"> </w:t>
      </w:r>
      <w:r>
        <w:rPr>
          <w:rStyle w:val="VerbatimChar"/>
        </w:rPr>
        <w:t xml:space="preserve">h2</w:t>
      </w:r>
      <w:r>
        <w:t xml:space="preserve">, and a drop cap on the About page's opening paragraph.</w:t>
      </w:r>
    </w:p>
    <w:p>
      <w:r>
        <w:pict>
          <v:rect style="width:0;height:1.5pt" o:hralign="center" o:hrstd="t" o:hr="t"/>
        </w:pict>
      </w:r>
    </w:p>
    <w:bookmarkEnd w:id="29"/>
    <w:bookmarkStart w:id="30" w:name="prompt-9--animation"/>
    <w:p>
      <w:pPr>
        <w:pStyle w:val="Heading2"/>
      </w:pPr>
      <w:r>
        <w:t xml:space="preserve">Prompt 9 — Animation</w:t>
      </w:r>
    </w:p>
    <w:p>
      <w:pPr>
        <w:pStyle w:val="BlockText"/>
      </w:pPr>
      <w:r>
        <w:t xml:space="preserve">Add motion. Two rules: it carries meaning or it doesn't ship, and it must never leave content</w:t>
      </w:r>
      <w:r>
        <w:t xml:space="preserve"> </w:t>
      </w:r>
      <w:r>
        <w:t xml:space="preserve">stranded.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Hero:</w:t>
      </w:r>
      <w:r>
        <w:t xml:space="preserve"> </w:t>
      </w:r>
      <w:r>
        <w:t xml:space="preserve">the county outline draws itself via</w:t>
      </w:r>
      <w:r>
        <w:t xml:space="preserve"> </w:t>
      </w:r>
      <w:r>
        <w:rPr>
          <w:rStyle w:val="VerbatimChar"/>
        </w:rPr>
        <w:t xml:space="preserve">stroke-dashoffset</w:t>
      </w:r>
      <w:r>
        <w:t xml:space="preserve">, districts wash in, then</w:t>
      </w:r>
      <w:r>
        <w:t xml:space="preserve"> </w:t>
      </w:r>
      <w:r>
        <w:t xml:space="preserve">the 224 dots land staggered and</w:t>
      </w:r>
      <w:r>
        <w:t xml:space="preserve"> </w:t>
      </w:r>
      <w:r>
        <w:rPr>
          <w:bCs/>
          <w:b/>
        </w:rPr>
        <w:t xml:space="preserve">ordered east to west</w:t>
      </w:r>
      <w:r>
        <w:t xml:space="preserve"> </w:t>
      </w:r>
      <w:r>
        <w:t xml:space="preserve">— so the viewer watches Data Center</w:t>
      </w:r>
      <w:r>
        <w:t xml:space="preserve"> </w:t>
      </w:r>
      <w:r>
        <w:t xml:space="preserve">Alley fill up while the rural west stays empty. That ordering is the entire point; a static</w:t>
      </w:r>
      <w:r>
        <w:t xml:space="preserve"> </w:t>
      </w:r>
      <w:r>
        <w:t xml:space="preserve">dot map doesn't make the argument.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Map:</w:t>
      </w:r>
      <w:r>
        <w:t xml:space="preserve"> </w:t>
      </w:r>
      <w:r>
        <w:t xml:space="preserve">markers cascade in on first paint only, capped at about 120 (past that the tail is</w:t>
      </w:r>
      <w:r>
        <w:t xml:space="preserve"> </w:t>
      </w:r>
      <w:r>
        <w:t xml:space="preserve">imperceptible and the map just feels slow). Filtering to a single district flies the camera</w:t>
      </w:r>
      <w:r>
        <w:t xml:space="preserve"> </w:t>
      </w:r>
      <w:r>
        <w:t xml:space="preserve">there. Report pins pulse slowly.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Page:</w:t>
      </w:r>
      <w:r>
        <w:t xml:space="preserve"> </w:t>
      </w:r>
      <w:r>
        <w:t xml:space="preserve">sections fade up on scroll, stat tiles count up, chart bars grow from zero.</w:t>
      </w:r>
    </w:p>
    <w:p>
      <w:pPr>
        <w:pStyle w:val="BlockText"/>
      </w:pPr>
      <w:r>
        <w:t xml:space="preserve">Two things to get right:</w:t>
      </w:r>
    </w:p>
    <w:p>
      <w:pPr>
        <w:numPr>
          <w:ilvl w:val="0"/>
          <w:numId w:val="1016"/>
        </w:numPr>
        <w:pStyle w:val="Compact"/>
      </w:pPr>
      <w:r>
        <w:t xml:space="preserve">Every effect animates</w:t>
      </w:r>
      <w:r>
        <w:t xml:space="preserve"> </w:t>
      </w:r>
      <w:r>
        <w:rPr>
          <w:bCs/>
          <w:b/>
        </w:rPr>
        <w:t xml:space="preserve">from</w:t>
      </w:r>
      <w:r>
        <w:t xml:space="preserve"> </w:t>
      </w:r>
      <w:r>
        <w:t xml:space="preserve">an offset</w:t>
      </w:r>
      <w: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the real resting state. Never hide content</w:t>
      </w:r>
      <w:r>
        <w:t xml:space="preserve"> </w:t>
      </w:r>
      <w:r>
        <w:t xml:space="preserve">waiting for a script — if the animation doesn't run, the page must still be complete.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prefers-reduced-motion: reduce</w:t>
      </w:r>
      <w:r>
        <w:t xml:space="preserve"> </w:t>
      </w:r>
      <w:r>
        <w:t xml:space="preserve">collapses all of it. Use</w:t>
      </w:r>
      <w:r>
        <w:t xml:space="preserve"> </w:t>
      </w:r>
      <w:r>
        <w:rPr>
          <w:rStyle w:val="VerbatimChar"/>
        </w:rPr>
        <w:t xml:space="preserve">animation: none</w:t>
      </w:r>
      <w:r>
        <w:t xml:space="preserve">, not a</w:t>
      </w:r>
      <w:r>
        <w:t xml:space="preserve"> </w:t>
      </w:r>
      <w:r>
        <w:t xml:space="preserve">near-zero duration: effects with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t xml:space="preserve">fill mode would otherwise flash their start state.</w:t>
      </w:r>
    </w:p>
    <w:p>
      <w:pPr>
        <w:pStyle w:val="BlockText"/>
      </w:pPr>
      <w:r>
        <w:rPr>
          <w:bCs/>
          <w:b/>
        </w:rPr>
        <w:t xml:space="preserve">A warning from building this the first time.</w:t>
      </w:r>
      <w:r>
        <w:t xml:space="preserve"> </w:t>
      </w:r>
      <w:r>
        <w:t xml:space="preserve">If you drive scroll reveals with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, its callback is asynchronous and gets coalesced during a fast scroll.</w:t>
      </w:r>
      <w:r>
        <w:t xml:space="preserve"> </w:t>
      </w:r>
      <w:r>
        <w:t xml:space="preserve">When that happens the element keeps its</w:t>
      </w:r>
      <w:r>
        <w:t xml:space="preserve"> </w:t>
      </w:r>
      <w:r>
        <w:rPr>
          <w:rStyle w:val="VerbatimChar"/>
        </w:rPr>
        <w:t xml:space="preserve">opacity: 0</w:t>
      </w:r>
      <w:r>
        <w:t xml:space="preserve"> </w:t>
      </w:r>
      <w:r>
        <w:t xml:space="preserve">and is stranded invisible permanently —</w:t>
      </w:r>
      <w:r>
        <w:t xml:space="preserve"> </w:t>
      </w:r>
      <w:r>
        <w:t xml:space="preserve">content silently lost. Either use a throttled scroll handler with</w:t>
      </w:r>
      <w:r>
        <w:t xml:space="preserve"> </w:t>
      </w:r>
      <w:r>
        <w:rPr>
          <w:rStyle w:val="VerbatimChar"/>
        </w:rPr>
        <w:t xml:space="preserve">getBoundingClientRect</w:t>
      </w:r>
      <w:r>
        <w:t xml:space="preserve">, or</w:t>
      </w:r>
      <w:r>
        <w:t xml:space="preserve"> </w:t>
      </w:r>
      <w:r>
        <w:t xml:space="preserve">keep the observer but add a timeout that reveals everything after a few seconds regardless.</w:t>
      </w:r>
      <w:r>
        <w:t xml:space="preserve"> </w:t>
      </w:r>
      <w:r>
        <w:t xml:space="preserve">Test it by scrolling fast to the bottom and back, then checking nothing is still transparent.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75" w:name="part-two--the-watchdog-hub"/>
    <w:p>
      <w:pPr>
        <w:pStyle w:val="Heading1"/>
      </w:pPr>
      <w:r>
        <w:t xml:space="preserve">PART TWO — The watchdog hub</w:t>
      </w:r>
    </w:p>
    <w:p>
      <w:pPr>
        <w:pStyle w:val="FirstParagraph"/>
      </w:pPr>
      <w:r>
        <w:t xml:space="preserve">Part One builds the map and the reporting loop. Part Two turns it into somewhere people come</w:t>
      </w:r>
      <w:r>
        <w:t xml:space="preserve"> </w:t>
      </w:r>
      <w:r>
        <w:t xml:space="preserve">back to: a proper investigation map, full report records, a watchlist that surfaces clusters,</w:t>
      </w:r>
      <w:r>
        <w:t xml:space="preserve"> </w:t>
      </w:r>
      <w:r>
        <w:t xml:space="preserve">an automated local news feed, an evidence library, profiles of the officials who decide these</w:t>
      </w:r>
      <w:r>
        <w:t xml:space="preserve"> </w:t>
      </w:r>
      <w:r>
        <w:t xml:space="preserve">applications, and tools for acting on all of it.</w:t>
      </w:r>
    </w:p>
    <w:p>
      <w:pPr>
        <w:pStyle w:val="BodyText"/>
      </w:pPr>
      <w:r>
        <w:rPr>
          <w:bCs/>
          <w:b/>
        </w:rPr>
        <w:t xml:space="preserve">Build Part One first and confirm it works.</w:t>
      </w:r>
      <w:r>
        <w:t xml:space="preserve"> </w:t>
      </w:r>
      <w:r>
        <w:t xml:space="preserve">Every prompt below assumes it exists.</w:t>
      </w:r>
    </w:p>
    <w:bookmarkStart w:id="32" w:name="read-this-before-you-start-part-two"/>
    <w:p>
      <w:pPr>
        <w:pStyle w:val="Heading2"/>
      </w:pPr>
      <w:r>
        <w:t xml:space="preserve">Read this before you start Part Two</w:t>
      </w:r>
    </w:p>
    <w:p>
      <w:pPr>
        <w:pStyle w:val="FirstParagraph"/>
      </w:pPr>
      <w:r>
        <w:t xml:space="preserve">Part One is a pure browser app. Part Two is not, and there are exactly three reasons: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News and calendar feeds do not send CORS headers.</w:t>
      </w:r>
      <w:r>
        <w:t xml:space="preserve"> </w:t>
      </w:r>
      <w:r>
        <w:t xml:space="preserve">I tested every feed in this document.</w:t>
      </w:r>
      <w:r>
        <w:t xml:space="preserve"> </w:t>
      </w:r>
      <w:r>
        <w:t xml:space="preserve">Loudoun County's calendar, Google News, Cardinal News, Virginia Mercury, WTOP — none of them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. A browser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to any of them fails, and no amount</w:t>
      </w:r>
      <w:r>
        <w:t xml:space="preserve"> </w:t>
      </w:r>
      <w:r>
        <w:t xml:space="preserve">of prompting fixes it, because the restriction is on the far end. These have to be fetched</w:t>
      </w:r>
      <w:r>
        <w:t xml:space="preserve"> </w:t>
      </w:r>
      <w:r>
        <w:t xml:space="preserve">server-side.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Anthropic API key must never reach the browser.</w:t>
      </w:r>
      <w:r>
        <w:t xml:space="preserve"> </w:t>
      </w:r>
      <w:r>
        <w:t xml:space="preserve">Anything with an API key in client</w:t>
      </w:r>
      <w:r>
        <w:t xml:space="preserve"> </w:t>
      </w:r>
      <w:r>
        <w:t xml:space="preserve">JavaScript is a key you have published.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watchlist needs data the browser is not allowed to see.</w:t>
      </w:r>
      <w:r>
        <w:t xml:space="preserve"> </w:t>
      </w:r>
      <w:r>
        <w:t xml:space="preserve">Counting</w:t>
      </w:r>
      <w:r>
        <w:t xml:space="preserve"> </w:t>
      </w:r>
      <w:r>
        <w:rPr>
          <w:iCs/>
          <w:i/>
        </w:rPr>
        <w:t xml:space="preserve">distinct</w:t>
      </w:r>
      <w:r>
        <w:rPr>
          <w:iCs/>
          <w:i/>
        </w:rPr>
        <w:t xml:space="preserve"> </w:t>
      </w:r>
      <w:r>
        <w:rPr>
          <w:iCs/>
          <w:i/>
        </w:rPr>
        <w:t xml:space="preserve">households</w:t>
      </w:r>
      <w:r>
        <w:t xml:space="preserve"> </w:t>
      </w:r>
      <w:r>
        <w:t xml:space="preserve">near a cluster requires reading reporter email addresses, which is exactly what</w:t>
      </w:r>
      <w:r>
        <w:t xml:space="preserve"> </w:t>
      </w:r>
      <w:r>
        <w:t xml:space="preserve">the privacy model forbids the browser from doing.</w:t>
      </w:r>
    </w:p>
    <w:p>
      <w:pPr>
        <w:pStyle w:val="FirstParagraph"/>
      </w:pPr>
      <w:r>
        <w:t xml:space="preserve">All three are solved the same way:</w:t>
      </w:r>
      <w:r>
        <w:t xml:space="preserve"> </w:t>
      </w:r>
      <w:r>
        <w:rPr>
          <w:bCs/>
          <w:b/>
        </w:rPr>
        <w:t xml:space="preserve">Supabase Edge Functions</w:t>
      </w:r>
      <w:r>
        <w:t xml:space="preserve">. Appendix F has the four</w:t>
      </w:r>
      <w:r>
        <w:t xml:space="preserve"> </w:t>
      </w:r>
      <w:r>
        <w:t xml:space="preserve">functions and their deployment commands. Several prompts below tell you to deploy one — do it</w:t>
      </w:r>
      <w:r>
        <w:t xml:space="preserve"> </w:t>
      </w:r>
      <w:r>
        <w:t xml:space="preserve">when the prompt says to, not at the end.</w:t>
      </w:r>
    </w:p>
    <w:p>
      <w:pPr>
        <w:pStyle w:val="BodyText"/>
      </w:pPr>
      <w:r>
        <w:t xml:space="preserve">Everything else in Part Two still runs in the browser.</w:t>
      </w:r>
    </w:p>
    <w:p>
      <w:r>
        <w:pict>
          <v:rect style="width:0;height:1.5pt" o:hralign="center" o:hrstd="t" o:hr="t"/>
        </w:pict>
      </w:r>
    </w:p>
    <w:bookmarkEnd w:id="32"/>
    <w:bookmarkStart w:id="33" w:name="Xd1f72d6e9071f446e5782b3c0f5d56752369c33"/>
    <w:p>
      <w:pPr>
        <w:pStyle w:val="Heading2"/>
      </w:pPr>
      <w:r>
        <w:t xml:space="preserve">Prompt 10 — Map upgrades: satellite and real tools</w:t>
      </w:r>
    </w:p>
    <w:p>
      <w:pPr>
        <w:pStyle w:val="BlockText"/>
      </w:pPr>
      <w:r>
        <w:t xml:space="preserve">Upgrade the map. Right now it has one basemap and four marker layers; it needs to be a proper</w:t>
      </w:r>
      <w:r>
        <w:t xml:space="preserve"> </w:t>
      </w:r>
      <w:r>
        <w:t xml:space="preserve">investigation tool.</w:t>
      </w:r>
    </w:p>
    <w:p>
      <w:pPr>
        <w:pStyle w:val="BlockText"/>
      </w:pPr>
      <w:r>
        <w:rPr>
          <w:bCs/>
          <w:b/>
        </w:rPr>
        <w:t xml:space="preserve">Basemap switcher.</w:t>
      </w:r>
      <w:r>
        <w:t xml:space="preserve"> </w:t>
      </w:r>
      <w:r>
        <w:t xml:space="preserve">Add a control to switch between these. I have tested every one of these</w:t>
      </w:r>
      <w:r>
        <w:t xml:space="preserve"> </w:t>
      </w:r>
      <w:r>
        <w:t xml:space="preserve">tile URLs — they all return real imagery with</w:t>
      </w:r>
      <w:r>
        <w:t xml:space="preserve"> </w:t>
      </w:r>
      <w:r>
        <w:rPr>
          <w:bCs/>
          <w:b/>
        </w:rPr>
        <w:t xml:space="preserve">no API key and no billing account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URL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it's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https://tile.openstreetmap.org/{z}/{x}/{y}.png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Default. Street names and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Satellite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https://server.arcgisonline.com/ArcGIS/rest/services/World_Imagery/MapServer/tile/{z}/{y}/{x}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actual buildings, parking, substations, tree loss.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https://server.arcgisonline.com/ArcGIS/rest/services/World_Topo_Map/MapServer/tile/{z}/{y}/{x}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 and watersheds.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Hillshade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https://server.arcgisonline.com/ArcGIS/rest/services/Elevation/World_Hillshade/MapServer/tile/{z}/{y}/{x}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Ridgelines — relevant to how noise carries.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canvas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https://server.arcgisonline.com/ArcGIS/rest/services/Canvas/World_Light_Gray_Base/MapServer/tile/{z}/{y}/{x}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Muted, so data overlays read clearly.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USGS imagery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https://basemap.nationalmap.gov/arcgis/rest/services/USGSImageryOnly/MapServer/tile/{z}/{y}/{x}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government aerial, independent of Esri.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the axis order.</w:t>
      </w:r>
      <w:r>
        <w:t xml:space="preserve"> </w:t>
      </w:r>
      <w:r>
        <w:t xml:space="preserve">The Esri and USGS ArcGIS tile services use</w:t>
      </w:r>
      <w:r>
        <w:t xml:space="preserve"> </w:t>
      </w:r>
      <w:r>
        <w:rPr>
          <w:rStyle w:val="VerbatimChar"/>
        </w:rPr>
        <w:t xml:space="preserve">{z}/{y}/{x}</w:t>
      </w:r>
      <w:r>
        <w:t xml:space="preserve">, while OSM</w:t>
      </w:r>
      <w:r>
        <w:t xml:space="preserve"> </w:t>
      </w:r>
      <w:r>
        <w:t xml:space="preserve">and CARTO use</w:t>
      </w:r>
      <w:r>
        <w:t xml:space="preserve"> </w:t>
      </w:r>
      <w:r>
        <w:rPr>
          <w:rStyle w:val="VerbatimChar"/>
        </w:rPr>
        <w:t xml:space="preserve">{z}/{x}/{y}</w:t>
      </w:r>
      <w:r>
        <w:t xml:space="preserve">. Getting this wrong gives you a map of the wrong hemisphere, and</w:t>
      </w:r>
      <w:r>
        <w:t xml:space="preserve"> </w:t>
      </w:r>
      <w:r>
        <w:t xml:space="preserve">it is the single most common mistake with these services.</w:t>
      </w:r>
    </w:p>
    <w:p>
      <w:pPr>
        <w:pStyle w:val="BlockText"/>
      </w:pPr>
      <w:r>
        <w:rPr>
          <w:bCs/>
          <w:b/>
        </w:rPr>
        <w:t xml:space="preserve">Attribution is a licence condition, not decoration.</w:t>
      </w:r>
      <w:r>
        <w:t xml:space="preserve"> </w:t>
      </w:r>
      <w:r>
        <w:t xml:space="preserve">Show the right one for whichever</w:t>
      </w:r>
      <w:r>
        <w:t xml:space="preserve"> </w:t>
      </w:r>
      <w:r>
        <w:t xml:space="preserve">basemap is active:</w:t>
      </w:r>
    </w:p>
    <w:p>
      <w:pPr>
        <w:numPr>
          <w:ilvl w:val="0"/>
          <w:numId w:val="1018"/>
        </w:numPr>
        <w:pStyle w:val="Compact"/>
      </w:pPr>
      <w:r>
        <w:t xml:space="preserve">Esri layers:</w:t>
      </w:r>
      <w:r>
        <w:t xml:space="preserve"> </w:t>
      </w:r>
      <w:r>
        <w:rPr>
          <w:rStyle w:val="VerbatimChar"/>
        </w:rPr>
        <w:t xml:space="preserve">Tiles © Esri — Source: Esri, Maxar, Earthstar Geographics, and the GIS User Community</w:t>
      </w:r>
    </w:p>
    <w:p>
      <w:pPr>
        <w:numPr>
          <w:ilvl w:val="0"/>
          <w:numId w:val="1018"/>
        </w:numPr>
        <w:pStyle w:val="Compact"/>
      </w:pPr>
      <w:r>
        <w:t xml:space="preserve">USGS:</w:t>
      </w:r>
      <w:r>
        <w:t xml:space="preserve"> </w:t>
      </w:r>
      <w:r>
        <w:rPr>
          <w:rStyle w:val="VerbatimChar"/>
        </w:rPr>
        <w:t xml:space="preserve">Tiles courtesy of the U.S. Geological Survey</w:t>
      </w:r>
    </w:p>
    <w:p>
      <w:pPr>
        <w:numPr>
          <w:ilvl w:val="0"/>
          <w:numId w:val="1018"/>
        </w:numPr>
        <w:pStyle w:val="Compact"/>
      </w:pPr>
      <w:r>
        <w:t xml:space="preserve">OSM:</w:t>
      </w:r>
      <w:r>
        <w:t xml:space="preserve"> </w:t>
      </w:r>
      <w:r>
        <w:rPr>
          <w:rStyle w:val="VerbatimChar"/>
        </w:rPr>
        <w:t xml:space="preserve">© OpenStreetMap contributors</w:t>
      </w:r>
    </w:p>
    <w:p>
      <w:pPr>
        <w:pStyle w:val="BlockText"/>
      </w:pPr>
      <w:r>
        <w:rPr>
          <w:bCs/>
          <w:b/>
        </w:rPr>
        <w:t xml:space="preserve">Overlays</w:t>
      </w:r>
      <w:r>
        <w:t xml:space="preserve">, each independently toggleable:</w:t>
      </w:r>
    </w:p>
    <w:p>
      <w:pPr>
        <w:numPr>
          <w:ilvl w:val="0"/>
          <w:numId w:val="1019"/>
        </w:numPr>
        <w:pStyle w:val="Compact"/>
      </w:pPr>
      <w:r>
        <w:t xml:space="preserve">Data center</w:t>
      </w:r>
      <w:r>
        <w:t xml:space="preserve"> </w:t>
      </w:r>
      <w:r>
        <w:rPr>
          <w:bCs/>
          <w:b/>
        </w:rPr>
        <w:t xml:space="preserve">parcel boundaries</w:t>
      </w:r>
      <w:r>
        <w:t xml:space="preserve"> </w:t>
      </w:r>
      <w:r>
        <w:t xml:space="preserve">as polygons, not just centroid pins. You already fetch the</w:t>
      </w:r>
      <w:r>
        <w:t xml:space="preserve"> </w:t>
      </w:r>
      <w:r>
        <w:t xml:space="preserve">full polygon geometry in Prompt 2 and throw it away after computing the centroid — keep it.</w:t>
      </w:r>
      <w:r>
        <w:t xml:space="preserve"> </w:t>
      </w:r>
      <w:r>
        <w:t xml:space="preserve">On satellite this shows the real footprint against the neighbourhood, which is the single</w:t>
      </w:r>
      <w:r>
        <w:t xml:space="preserve"> </w:t>
      </w:r>
      <w:r>
        <w:t xml:space="preserve">most persuasive thing the map can do.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Election district</w:t>
      </w:r>
      <w:r>
        <w:t xml:space="preserve"> </w:t>
      </w:r>
      <w:r>
        <w:t xml:space="preserve">boundaries with labels.</w:t>
      </w:r>
    </w:p>
    <w:p>
      <w:pPr>
        <w:numPr>
          <w:ilvl w:val="0"/>
          <w:numId w:val="101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heat layer</w:t>
      </w:r>
      <w:r>
        <w:t xml:space="preserve"> </w:t>
      </w:r>
      <w:r>
        <w:t xml:space="preserve">of community reports, so clusters are visible at county scale.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Data center building outlines</w:t>
      </w:r>
      <w:r>
        <w:t xml:space="preserve"> </w:t>
      </w:r>
      <w:r>
        <w:t xml:space="preserve">— you already load these for the statistics page.</w:t>
      </w:r>
    </w:p>
    <w:p>
      <w:pPr>
        <w:pStyle w:val="BlockText"/>
      </w:pPr>
      <w:r>
        <w:rPr>
          <w:bCs/>
          <w:b/>
        </w:rPr>
        <w:t xml:space="preserve">Tools: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Measure distance</w:t>
      </w:r>
      <w:r>
        <w:t xml:space="preserve"> </w:t>
      </w:r>
      <w:r>
        <w:t xml:space="preserve">— click points, get feet and metres. "How far is that from my house" is</w:t>
      </w:r>
      <w:r>
        <w:t xml:space="preserve"> </w:t>
      </w:r>
      <w:r>
        <w:t xml:space="preserve">the question people actually arrive with.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Radius rings</w:t>
      </w:r>
      <w:r>
        <w:t xml:space="preserve"> </w:t>
      </w:r>
      <w:r>
        <w:t xml:space="preserve">— drop a point, draw 0.25 / 0.5 / 1 / 2 mile rings, and list every facility</w:t>
      </w:r>
      <w:r>
        <w:t xml:space="preserve"> </w:t>
      </w:r>
      <w:r>
        <w:t xml:space="preserve">inside each.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Address search</w:t>
      </w:r>
      <w:r>
        <w:t xml:space="preserve"> </w:t>
      </w:r>
      <w:r>
        <w:t xml:space="preserve">— find my address on the map. Use Nominatim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https://nominatim.openstreetmap.org/search?format=json&amp;countrycodes=us&amp;q=...</w:t>
      </w:r>
      <w:r>
        <w:t xml:space="preserve">), on button</w:t>
      </w:r>
      <w:r>
        <w:t xml:space="preserve"> </w:t>
      </w:r>
      <w:r>
        <w:t xml:space="preserve">press only, at most one request per second, with a descriptive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. Their usage</w:t>
      </w:r>
      <w:r>
        <w:t xml:space="preserve"> </w:t>
      </w:r>
      <w:r>
        <w:t xml:space="preserve">policy requires all three; ignoring it gets the whole site blocked, not just one user.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Use my location</w:t>
      </w:r>
      <w:r>
        <w:t xml:space="preserve">,</w:t>
      </w:r>
      <w:r>
        <w:t xml:space="preserve"> </w:t>
      </w:r>
      <w:r>
        <w:rPr>
          <w:bCs/>
          <w:b/>
        </w:rPr>
        <w:t xml:space="preserve">fullscreen</w:t>
      </w:r>
      <w:r>
        <w:t xml:space="preserve">, and a</w:t>
      </w:r>
      <w:r>
        <w:t xml:space="preserve"> </w:t>
      </w:r>
      <w:r>
        <w:rPr>
          <w:bCs/>
          <w:b/>
        </w:rPr>
        <w:t xml:space="preserve">scale bar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Split / swipe compare</w:t>
      </w:r>
      <w:r>
        <w:t xml:space="preserve"> </w:t>
      </w:r>
      <w:r>
        <w:t xml:space="preserve">between satellite and streets if it is not much extra work — it</w:t>
      </w:r>
      <w:r>
        <w:t xml:space="preserve"> </w:t>
      </w:r>
      <w:r>
        <w:t xml:space="preserve">makes the scale of a campus obvious in a way a single view does not.</w:t>
      </w:r>
    </w:p>
    <w:p>
      <w:pPr>
        <w:pStyle w:val="BlockText"/>
      </w:pPr>
      <w:r>
        <w:t xml:space="preserve">Keep the four data layers and their shape-plus-colour encoding exactly as they are. The</w:t>
      </w:r>
      <w:r>
        <w:t xml:space="preserve"> </w:t>
      </w:r>
      <w:r>
        <w:t xml:space="preserve">basemap switcher must not change what the markers mean, and markers must stay legible on</w:t>
      </w:r>
      <w:r>
        <w:t xml:space="preserve"> </w:t>
      </w:r>
      <w:r>
        <w:t xml:space="preserve">satellite — dark imagery needs a light stroke around each marker.</w:t>
      </w:r>
    </w:p>
    <w:p>
      <w:pPr>
        <w:pStyle w:val="BlockText"/>
      </w:pPr>
      <w:r>
        <w:t xml:space="preserve">On mobile, collapse the controls into a single sheet. Do not stack six buttons over the map.</w:t>
      </w:r>
    </w:p>
    <w:p>
      <w:r>
        <w:pict>
          <v:rect style="width:0;height:1.5pt" o:hralign="center" o:hrstd="t" o:hr="t"/>
        </w:pict>
      </w:r>
    </w:p>
    <w:bookmarkEnd w:id="33"/>
    <w:bookmarkStart w:id="34" w:name="X9f02532a574f4616b0125369c8d33360f7408a5"/>
    <w:p>
      <w:pPr>
        <w:pStyle w:val="Heading2"/>
      </w:pPr>
      <w:r>
        <w:t xml:space="preserve">Prompt 11 — Full report detail with photos</w:t>
      </w:r>
    </w:p>
    <w:p>
      <w:pPr>
        <w:pStyle w:val="BlockText"/>
      </w:pPr>
      <w:r>
        <w:t xml:space="preserve">Right now clicking a community report gives a small popup. Make each report a real record.</w:t>
      </w:r>
    </w:p>
    <w:p>
      <w:pPr>
        <w:pStyle w:val="BlockText"/>
      </w:pPr>
      <w:r>
        <w:rPr>
          <w:bCs/>
          <w:b/>
        </w:rPr>
        <w:t xml:space="preserve">Clicking a report pin</w:t>
      </w:r>
      <w:r>
        <w:t xml:space="preserve"> </w:t>
      </w:r>
      <w:r>
        <w:t xml:space="preserve">opens a detail panel — a side sheet on desktop, a bottom sheet on</w:t>
      </w:r>
      <w:r>
        <w:t xml:space="preserve"> </w:t>
      </w:r>
      <w:r>
        <w:t xml:space="preserve">mobile — showing everything published about that report:</w:t>
      </w:r>
    </w:p>
    <w:p>
      <w:pPr>
        <w:numPr>
          <w:ilvl w:val="0"/>
          <w:numId w:val="1021"/>
        </w:numPr>
        <w:pStyle w:val="Compact"/>
      </w:pPr>
      <w:r>
        <w:t xml:space="preserve">District and ZIP as the heading, with the date submitted and how long ago</w:t>
      </w:r>
    </w:p>
    <w:p>
      <w:pPr>
        <w:numPr>
          <w:ilvl w:val="0"/>
          <w:numId w:val="1021"/>
        </w:numPr>
        <w:pStyle w:val="Compact"/>
      </w:pPr>
      <w:r>
        <w:t xml:space="preserve">Every issue category as a badge, and the severity with its label ("4 — Hard to live with")</w:t>
      </w:r>
    </w:p>
    <w:p>
      <w:pPr>
        <w:numPr>
          <w:ilvl w:val="0"/>
          <w:numId w:val="102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full description</w:t>
      </w:r>
      <w:r>
        <w:t xml:space="preserve">, not truncated</w:t>
      </w:r>
    </w:p>
    <w:p>
      <w:pPr>
        <w:numPr>
          <w:ilvl w:val="0"/>
          <w:numId w:val="1021"/>
        </w:numPr>
        <w:pStyle w:val="Compact"/>
      </w:pPr>
      <w:r>
        <w:t xml:space="preserve">Any "anything else" notes</w:t>
      </w:r>
    </w:p>
    <w:p>
      <w:pPr>
        <w:numPr>
          <w:ilvl w:val="0"/>
          <w:numId w:val="1021"/>
        </w:numPr>
        <w:pStyle w:val="Compact"/>
      </w:pPr>
      <w:r>
        <w:t xml:space="preserve">The facility the reporter named, if they named one, and its status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All photos</w:t>
      </w:r>
      <w:r>
        <w:t xml:space="preserve">, in a gallery — click to open full-size in a lightbox with keyboard</w:t>
      </w:r>
      <w:r>
        <w:t xml:space="preserve"> </w:t>
      </w:r>
      <w:r>
        <w:t xml:space="preserve">navigation, swipe on touch, and Escape to close</w:t>
      </w:r>
    </w:p>
    <w:p>
      <w:pPr>
        <w:numPr>
          <w:ilvl w:val="0"/>
          <w:numId w:val="1021"/>
        </w:numPr>
        <w:pStyle w:val="Compact"/>
      </w:pPr>
      <w:r>
        <w:t xml:space="preserve">A note that the location shown is approximate</w:t>
      </w:r>
    </w:p>
    <w:p>
      <w:pPr>
        <w:numPr>
          <w:ilvl w:val="0"/>
          <w:numId w:val="102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permalink</w:t>
      </w:r>
      <w:r>
        <w:t xml:space="preserve"> </w:t>
      </w:r>
      <w:r>
        <w:t xml:space="preserve">and a copy-link button</w:t>
      </w:r>
    </w:p>
    <w:p>
      <w:pPr>
        <w:pStyle w:val="BlockText"/>
      </w:pPr>
      <w:r>
        <w:rPr>
          <w:bCs/>
          <w:b/>
        </w:rPr>
        <w:t xml:space="preserve">Every report also gets its own page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/reports/:id</w:t>
      </w:r>
      <w:r>
        <w:t xml:space="preserve"> </w:t>
      </w:r>
      <w:r>
        <w:t xml:space="preserve">with its own title and description</w:t>
      </w:r>
      <w:r>
        <w:t xml:space="preserve"> </w:t>
      </w:r>
      <w:r>
        <w:t xml:space="preserve">meta tags, so a link previews properly when shared. The detail panel and the page render from</w:t>
      </w:r>
      <w:r>
        <w:t xml:space="preserve"> </w:t>
      </w:r>
      <w:r>
        <w:t xml:space="preserve">the same component.</w:t>
      </w:r>
    </w:p>
    <w:p>
      <w:pPr>
        <w:pStyle w:val="BlockText"/>
      </w:pPr>
      <w:r>
        <w:t xml:space="preserve">From the detail view, offer:</w:t>
      </w:r>
    </w:p>
    <w:p>
      <w:pPr>
        <w:numPr>
          <w:ilvl w:val="0"/>
          <w:numId w:val="1022"/>
        </w:numPr>
        <w:pStyle w:val="Compact"/>
      </w:pPr>
      <w:r>
        <w:t xml:space="preserve">"Show nearby reports" — other reports within half a mile</w:t>
      </w:r>
    </w:p>
    <w:p>
      <w:pPr>
        <w:numPr>
          <w:ilvl w:val="0"/>
          <w:numId w:val="1022"/>
        </w:numPr>
        <w:pStyle w:val="Compact"/>
      </w:pPr>
      <w:r>
        <w:t xml:space="preserve">"Show nearby facilities" — what is actually around that pin</w:t>
      </w:r>
    </w:p>
    <w:p>
      <w:pPr>
        <w:numPr>
          <w:ilvl w:val="0"/>
          <w:numId w:val="1022"/>
        </w:numPr>
        <w:pStyle w:val="Compact"/>
      </w:pPr>
      <w:r>
        <w:t xml:space="preserve">"I'm experiencing this too" → the report form, pre-filled with the same district and</w:t>
      </w:r>
      <w:r>
        <w:t xml:space="preserve"> </w:t>
      </w:r>
      <w:r>
        <w:t xml:space="preserve">categories.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let this submit a duplicate silently; it goes through the normal form</w:t>
      </w:r>
      <w:r>
        <w:t xml:space="preserve"> </w:t>
      </w:r>
      <w:r>
        <w:t xml:space="preserve">and normal moderation like everything else.</w:t>
      </w:r>
    </w:p>
    <w:p>
      <w:pPr>
        <w:numPr>
          <w:ilvl w:val="0"/>
          <w:numId w:val="1022"/>
        </w:numPr>
        <w:pStyle w:val="Compact"/>
      </w:pPr>
      <w:r>
        <w:t xml:space="preserve">A quiet "Report a problem with this report" link for factual disputes and takedown requests</w:t>
      </w:r>
    </w:p>
    <w:p>
      <w:pPr>
        <w:pStyle w:val="BlockText"/>
      </w:pPr>
      <w:r>
        <w:rPr>
          <w:bCs/>
          <w:b/>
        </w:rPr>
        <w:t xml:space="preserve">Keep the privacy rules exactly as they are.</w:t>
      </w:r>
      <w:r>
        <w:t xml:space="preserve"> </w:t>
      </w:r>
      <w:r>
        <w:t xml:space="preserve">The detail view shows more of what the reporter</w:t>
      </w:r>
      <w:r>
        <w:t xml:space="preserve"> </w:t>
      </w:r>
      <w:r>
        <w:rPr>
          <w:iCs/>
          <w:i/>
        </w:rPr>
        <w:t xml:space="preserve">wrote</w:t>
      </w:r>
      <w:r>
        <w:t xml:space="preserve">. It must never show anything about</w:t>
      </w:r>
      <w:r>
        <w:t xml:space="preserve"> </w:t>
      </w:r>
      <w:r>
        <w:rPr>
          <w:iCs/>
          <w:i/>
        </w:rPr>
        <w:t xml:space="preserve">who they are</w:t>
      </w:r>
      <w:r>
        <w:t xml:space="preserve">. No name, no contact, no street</w:t>
      </w:r>
      <w:r>
        <w:t xml:space="preserve"> </w:t>
      </w:r>
      <w:r>
        <w:t xml:space="preserve">address, no exact coordinates — not in the DOM, not in the API response, not in the page</w:t>
      </w:r>
      <w:r>
        <w:t xml:space="preserve"> </w:t>
      </w:r>
      <w:r>
        <w:t xml:space="preserve">source. The</w:t>
      </w:r>
      <w:r>
        <w:t xml:space="preserve"> </w:t>
      </w:r>
      <w:r>
        <w:rPr>
          <w:rStyle w:val="VerbatimChar"/>
        </w:rPr>
        <w:t xml:space="preserve">public_reports</w:t>
      </w:r>
      <w:r>
        <w:t xml:space="preserve"> </w:t>
      </w:r>
      <w:r>
        <w:t xml:space="preserve">view is still the only thing the browser reads.</w:t>
      </w:r>
    </w:p>
    <w:p>
      <w:pPr>
        <w:pStyle w:val="BlockText"/>
      </w:pPr>
      <w:r>
        <w:t xml:space="preserve">Photos are served through short-lived signed URLs. Add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and real alt text.</w:t>
      </w:r>
    </w:p>
    <w:p>
      <w:r>
        <w:pict>
          <v:rect style="width:0;height:1.5pt" o:hralign="center" o:hrstd="t" o:hr="t"/>
        </w:pict>
      </w:r>
    </w:p>
    <w:bookmarkEnd w:id="34"/>
    <w:bookmarkStart w:id="35" w:name="prompt-12--the-watchlist-and-the-ticker"/>
    <w:p>
      <w:pPr>
        <w:pStyle w:val="Heading2"/>
      </w:pPr>
      <w:r>
        <w:t xml:space="preserve">Prompt 12 — The watchlist and the ticker</w:t>
      </w:r>
    </w:p>
    <w:p>
      <w:pPr>
        <w:pStyle w:val="FirstParagraph"/>
      </w:pPr>
      <w:r>
        <w:t xml:space="preserve">This is the feature that makes the site feel alive, and it is also the one with the most</w:t>
      </w:r>
      <w:r>
        <w:t xml:space="preserve"> </w:t>
      </w:r>
      <w:r>
        <w:t xml:space="preserve">editorial risk. Read the framing note after the prompt before you build it.</w:t>
      </w:r>
    </w:p>
    <w:p>
      <w:pPr>
        <w:pStyle w:val="BlockText"/>
      </w:pPr>
      <w:r>
        <w:t xml:space="preserve">Add a</w:t>
      </w:r>
      <w:r>
        <w:t xml:space="preserve"> </w:t>
      </w:r>
      <w:r>
        <w:rPr>
          <w:bCs/>
          <w:b/>
        </w:rPr>
        <w:t xml:space="preserve">watchlist</w:t>
      </w:r>
      <w:r>
        <w:t xml:space="preserve">: locations where enough independent residents have reported problems that</w:t>
      </w:r>
      <w:r>
        <w:t xml:space="preserve"> </w:t>
      </w:r>
      <w:r>
        <w:t xml:space="preserve">the cluster is worth flagging.</w:t>
      </w:r>
    </w:p>
    <w:p>
      <w:pPr>
        <w:pStyle w:val="BlockText"/>
      </w:pPr>
      <w:r>
        <w:rPr>
          <w:bCs/>
          <w:b/>
        </w:rPr>
        <w:t xml:space="preserve">The rule.</w:t>
      </w:r>
      <w:r>
        <w:t xml:space="preserve"> </w:t>
      </w:r>
      <w:r>
        <w:t xml:space="preserve">A location goes on the watchlist when</w:t>
      </w:r>
      <w:r>
        <w:t xml:space="preserve"> </w:t>
      </w:r>
      <w:r>
        <w:rPr>
          <w:bCs/>
          <w:b/>
        </w:rPr>
        <w:t xml:space="preserve">five or more approved reports from five</w:t>
      </w:r>
      <w:r>
        <w:rPr>
          <w:bCs/>
          <w:b/>
        </w:rPr>
        <w:t xml:space="preserve"> </w:t>
      </w:r>
      <w:r>
        <w:rPr>
          <w:bCs/>
          <w:b/>
        </w:rPr>
        <w:t xml:space="preserve">or more distinct households</w:t>
      </w:r>
      <w:r>
        <w:t xml:space="preserve"> </w:t>
      </w:r>
      <w:r>
        <w:t xml:space="preserve">fall within a</w:t>
      </w:r>
      <w:r>
        <w:t xml:space="preserve"> </w:t>
      </w:r>
      <w:r>
        <w:rPr>
          <w:bCs/>
          <w:b/>
        </w:rPr>
        <w:t xml:space="preserve">2-mile radius</w:t>
      </w:r>
      <w:r>
        <w:t xml:space="preserve"> </w:t>
      </w:r>
      <w:r>
        <w:t xml:space="preserve">of it. Both halves matter — five</w:t>
      </w:r>
      <w:r>
        <w:t xml:space="preserve"> </w:t>
      </w:r>
      <w:r>
        <w:t xml:space="preserve">reports from one angry household is not a cluster, it is one household.</w:t>
      </w:r>
    </w:p>
    <w:p>
      <w:pPr>
        <w:pStyle w:val="BlockText"/>
      </w:pPr>
      <w:r>
        <w:t xml:space="preserve">Cluster around two kinds of anchor: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 named facility.</w:t>
      </w:r>
      <w:r>
        <w:t xml:space="preserve"> </w:t>
      </w:r>
      <w:r>
        <w:t xml:space="preserve">Count approved reports within 2 miles of a data center from the county</w:t>
      </w:r>
      <w:r>
        <w:t xml:space="preserve"> </w:t>
      </w:r>
      <w:r>
        <w:t xml:space="preserve">layer. This is the common case and the one people expect.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An emergent location</w:t>
      </w:r>
      <w:r>
        <w:t xml:space="preserve"> </w:t>
      </w:r>
      <w:r>
        <w:t xml:space="preserve">with no facility at its centre. Grid the county into roughly</w:t>
      </w:r>
      <w:r>
        <w:t xml:space="preserve"> </w:t>
      </w:r>
      <w:r>
        <w:t xml:space="preserve">half-mile cells, count reports within 2 miles of each cell centre, keep cells over the</w:t>
      </w:r>
      <w:r>
        <w:t xml:space="preserve"> </w:t>
      </w:r>
      <w:r>
        <w:t xml:space="preserve">threshold, and merge overlapping ones into a single entry named for the nearest place. These</w:t>
      </w:r>
      <w:r>
        <w:t xml:space="preserve"> </w:t>
      </w:r>
      <w:r>
        <w:t xml:space="preserve">are the interesting ones — a cluster with no obvious cause is exactly what a watchdog site</w:t>
      </w:r>
      <w:r>
        <w:t xml:space="preserve"> </w:t>
      </w:r>
      <w:r>
        <w:t xml:space="preserve">exists to surface.</w:t>
      </w:r>
    </w:p>
    <w:p>
      <w:pPr>
        <w:pStyle w:val="BlockText"/>
      </w:pPr>
      <w:r>
        <w:rPr>
          <w:bCs/>
          <w:b/>
        </w:rPr>
        <w:t xml:space="preserve">Compute this in the database, not the browser.</w:t>
      </w:r>
      <w:r>
        <w:t xml:space="preserve"> </w:t>
      </w:r>
      <w:r>
        <w:t xml:space="preserve">Distinct-household counting requires reading</w:t>
      </w:r>
      <w:r>
        <w:t xml:space="preserve"> </w:t>
      </w:r>
      <w:r>
        <w:t xml:space="preserve">reporter email addresses, which the browser must never receive. Appendix E has the SQL: a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function that reads the base table, counts</w:t>
      </w:r>
      <w:r>
        <w:t xml:space="preserve"> </w:t>
      </w:r>
      <w:r>
        <w:rPr>
          <w:rStyle w:val="VerbatimChar"/>
        </w:rPr>
        <w:t xml:space="preserve">count(distinct lower(reporter_email))</w:t>
      </w:r>
      <w:r>
        <w:t xml:space="preserve">, and writes to a</w:t>
      </w:r>
      <w:r>
        <w:t xml:space="preserve"> </w:t>
      </w:r>
      <w:r>
        <w:rPr>
          <w:rStyle w:val="VerbatimChar"/>
        </w:rPr>
        <w:t xml:space="preserve">watchlist</w:t>
      </w:r>
      <w:r>
        <w:t xml:space="preserve"> </w:t>
      </w:r>
      <w:r>
        <w:t xml:space="preserve">table exposing only</w:t>
      </w:r>
      <w:r>
        <w:t xml:space="preserve"> </w:t>
      </w:r>
      <w:r>
        <w:t xml:space="preserve">aggregate numbers. Refresh it on a schedule and whenever a moderator approves a report.</w:t>
      </w:r>
    </w:p>
    <w:p>
      <w:pPr>
        <w:pStyle w:val="BlockText"/>
      </w:pPr>
      <w:r>
        <w:rPr>
          <w:bCs/>
          <w:b/>
        </w:rPr>
        <w:t xml:space="preserve">The ticker.</w:t>
      </w:r>
      <w:r>
        <w:t xml:space="preserve"> </w:t>
      </w:r>
      <w:r>
        <w:t xml:space="preserve">Put a single-line ticker directly under the site header on</w:t>
      </w:r>
      <w:r>
        <w:t xml:space="preserve"> </w:t>
      </w:r>
      <w:r>
        <w:rPr>
          <w:bCs/>
          <w:b/>
        </w:rPr>
        <w:t xml:space="preserve">every page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Each item reads like:</w:t>
      </w:r>
      <w:r>
        <w:t xml:space="preserve"> </w:t>
      </w:r>
      <w:r>
        <w:rPr>
          <w:rStyle w:val="VerbatimChar"/>
          <w:bCs/>
          <w:b/>
        </w:rPr>
        <w:t xml:space="preserve">⚠ Sterling — 14 reports within 2 miles · noise, vibration</w:t>
      </w:r>
    </w:p>
    <w:p>
      <w:pPr>
        <w:numPr>
          <w:ilvl w:val="0"/>
          <w:numId w:val="1024"/>
        </w:numPr>
        <w:pStyle w:val="Compact"/>
      </w:pPr>
      <w:r>
        <w:t xml:space="preserve">Items scroll horizontally, continuously, right to left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Pause on hover and on keyboard focus</w:t>
      </w:r>
      <w:r>
        <w:t xml:space="preserve">, and give it a visible pause/play button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Honour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prefers-reduced-motion</w:t>
      </w:r>
      <w:r>
        <w:t xml:space="preserve">: if set, do not scroll at all — render a static</w:t>
      </w:r>
      <w:r>
        <w:t xml:space="preserve"> </w:t>
      </w:r>
      <w:r>
        <w:t xml:space="preserve">horizontally scrollable strip instead</w:t>
      </w:r>
    </w:p>
    <w:p>
      <w:pPr>
        <w:numPr>
          <w:ilvl w:val="0"/>
          <w:numId w:val="1024"/>
        </w:numPr>
        <w:pStyle w:val="Compact"/>
      </w:pPr>
      <w:r>
        <w:t xml:space="preserve">Each item is a real link to</w:t>
      </w:r>
      <w:r>
        <w:t xml:space="preserve"> </w:t>
      </w:r>
      <w:r>
        <w:rPr>
          <w:rStyle w:val="VerbatimChar"/>
        </w:rPr>
        <w:t xml:space="preserve">/watchlist/:id</w:t>
      </w:r>
    </w:p>
    <w:p>
      <w:pPr>
        <w:numPr>
          <w:ilvl w:val="0"/>
          <w:numId w:val="1024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&lt;marquee&gt;</w:t>
      </w:r>
      <w:r>
        <w:t xml:space="preserve">. It is deprecated, it is not keyboard accessible, and screen</w:t>
      </w:r>
      <w:r>
        <w:t xml:space="preserve"> </w:t>
      </w:r>
      <w:r>
        <w:t xml:space="preserve">readers handle it badly. Use a CSS</w:t>
      </w:r>
      <w:r>
        <w:t xml:space="preserve"> </w:t>
      </w:r>
      <w:r>
        <w:rPr>
          <w:rStyle w:val="VerbatimChar"/>
        </w:rPr>
        <w:t xml:space="preserve">transform: translateX()</w:t>
      </w:r>
      <w:r>
        <w:t xml:space="preserve"> </w:t>
      </w:r>
      <w:r>
        <w:t xml:space="preserve">animation on a duplicated track,</w:t>
      </w:r>
      <w:r>
        <w:t xml:space="preserve"> </w:t>
      </w:r>
      <w:r>
        <w:t xml:space="preserve">inside a container with</w:t>
      </w:r>
      <w:r>
        <w:t xml:space="preserve"> </w:t>
      </w:r>
      <w:r>
        <w:rPr>
          <w:rStyle w:val="VerbatimChar"/>
        </w:rPr>
        <w:t xml:space="preserve">aria-label="Community report watchlist"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If the watchlist is empty, hide the ticker entirely. Never show an empty or placeholder bar.</w:t>
      </w:r>
    </w:p>
    <w:p>
      <w:pPr>
        <w:numPr>
          <w:ilvl w:val="0"/>
          <w:numId w:val="1024"/>
        </w:numPr>
        <w:pStyle w:val="Compact"/>
      </w:pPr>
      <w:r>
        <w:t xml:space="preserve">Dismissible, remembered for the session — but it comes back when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entry appears,</w:t>
      </w:r>
      <w:r>
        <w:t xml:space="preserve"> </w:t>
      </w:r>
      <w:r>
        <w:t xml:space="preserve">which you detect by storing the highest watchlist entry ID the visitor has dismissed.</w:t>
      </w:r>
    </w:p>
    <w:p>
      <w:pPr>
        <w:numPr>
          <w:ilvl w:val="0"/>
          <w:numId w:val="1024"/>
        </w:numPr>
        <w:pStyle w:val="Compact"/>
      </w:pPr>
      <w:r>
        <w:t xml:space="preserve">Cap it at the top 10 entries by report count so it does not become noise.</w:t>
      </w:r>
    </w:p>
    <w:p>
      <w:pPr>
        <w:pStyle w:val="BlockTex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/watchlist</w:t>
      </w:r>
      <w:r>
        <w:rPr>
          <w:bCs/>
          <w:b/>
        </w:rPr>
        <w:t xml:space="preserve"> </w:t>
      </w:r>
      <w:r>
        <w:rPr>
          <w:bCs/>
          <w:b/>
        </w:rPr>
        <w:t xml:space="preserve">page</w:t>
      </w:r>
      <w:r>
        <w:t xml:space="preserve"> </w:t>
      </w:r>
      <w:r>
        <w:t xml:space="preserve">listing every entry, sortable by report count, most recent report, or</w:t>
      </w:r>
      <w:r>
        <w:t xml:space="preserve"> </w:t>
      </w:r>
      <w:r>
        <w:t xml:space="preserve">district. Each entry gets a detail page showing the cluster on the map with its 2-mile radius</w:t>
      </w:r>
      <w:r>
        <w:t xml:space="preserve"> </w:t>
      </w:r>
      <w:r>
        <w:t xml:space="preserve">drawn, the count over time, the category breakdown, every report in the cluster, the facilities</w:t>
      </w:r>
      <w:r>
        <w:t xml:space="preserve"> </w:t>
      </w:r>
      <w:r>
        <w:t xml:space="preserve">inside the radius, and the supervisor for that district with a link to write to them.</w:t>
      </w:r>
    </w:p>
    <w:p>
      <w:pPr>
        <w:pStyle w:val="BlockText"/>
      </w:pPr>
      <w:r>
        <w:rPr>
          <w:bCs/>
          <w:b/>
        </w:rPr>
        <w:t xml:space="preserve">Wording — this part is not optional.</w:t>
      </w:r>
      <w:r>
        <w:t xml:space="preserve"> </w:t>
      </w:r>
      <w:r>
        <w:t xml:space="preserve">A watchlist entry is a statement about</w:t>
      </w:r>
      <w:r>
        <w:t xml:space="preserve"> </w:t>
      </w:r>
      <w:r>
        <w:rPr>
          <w:iCs/>
          <w:i/>
        </w:rPr>
        <w:t xml:space="preserve">reports</w:t>
      </w:r>
      <w:r>
        <w:t xml:space="preserve">, never</w:t>
      </w:r>
      <w:r>
        <w:t xml:space="preserve"> </w:t>
      </w:r>
      <w:r>
        <w:t xml:space="preserve">about a company. Write it as "</w:t>
      </w:r>
      <w:r>
        <w:rPr>
          <w:bCs/>
          <w:b/>
        </w:rPr>
        <w:t xml:space="preserve">14 residents have reported problems within 2 miles of this</w:t>
      </w:r>
      <w:r>
        <w:rPr>
          <w:bCs/>
          <w:b/>
        </w:rPr>
        <w:t xml:space="preserve"> </w:t>
      </w:r>
      <w:r>
        <w:rPr>
          <w:bCs/>
          <w:b/>
        </w:rPr>
        <w:t xml:space="preserve">location</w:t>
      </w:r>
      <w:r>
        <w:t xml:space="preserve">", never as "this facility is causing problems". Put this line on every watchlist</w:t>
      </w:r>
      <w:r>
        <w:t xml:space="preserve"> </w:t>
      </w:r>
      <w:r>
        <w:t xml:space="preserve">page:</w:t>
      </w:r>
    </w:p>
    <w:p>
      <w:pPr>
        <w:pStyle w:val="BlockText"/>
      </w:pPr>
      <w:r>
        <w:t xml:space="preserve">Watchlist entries reflect the number and proximity of resident reports. They are not findings</w:t>
      </w:r>
      <w:r>
        <w:t xml:space="preserve"> </w:t>
      </w:r>
      <w:r>
        <w:t xml:space="preserve">of fact and do not establish that any facility caused any condition.</w:t>
      </w:r>
    </w:p>
    <w:p>
      <w:pPr>
        <w:pStyle w:val="BlockText"/>
      </w:pPr>
      <w:r>
        <w:t xml:space="preserve">Do not let the AI features generate watchlist prose. Template it.</w:t>
      </w:r>
    </w:p>
    <w:p>
      <w:pPr>
        <w:pStyle w:val="FirstParagraph"/>
      </w:pPr>
      <w:r>
        <w:rPr>
          <w:bCs/>
          <w:b/>
        </w:rPr>
        <w:t xml:space="preserve">Why the rule is shaped that way.</w:t>
      </w:r>
      <w:r>
        <w:t xml:space="preserve"> </w:t>
      </w:r>
      <w:r>
        <w:t xml:space="preserve">Three details in it are load-bearing: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Only approved reports count.</w:t>
      </w:r>
      <w:r>
        <w:t xml:space="preserve"> </w:t>
      </w:r>
      <w:r>
        <w:t xml:space="preserve">If pending reports counted, anyone could manufacture a</w:t>
      </w:r>
      <w:r>
        <w:t xml:space="preserve"> </w:t>
      </w:r>
      <w:r>
        <w:t xml:space="preserve">watchlist entry — and therefore a public accusation against a named company — by filling in the</w:t>
      </w:r>
      <w:r>
        <w:t xml:space="preserve"> </w:t>
      </w:r>
      <w:r>
        <w:t xml:space="preserve">form five times. Moderation is what stands between the ticker and defamation.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Distinct households, not distinct reports.</w:t>
      </w:r>
      <w:r>
        <w:t xml:space="preserve"> </w:t>
      </w:r>
      <w:r>
        <w:t xml:space="preserve">Same reason, one step subtler.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2 miles is safely larger than the coordinate jitter.</w:t>
      </w:r>
      <w:r>
        <w:t xml:space="preserve"> </w:t>
      </w:r>
      <w:r>
        <w:t xml:space="preserve">Published pins are offset 100–200 m</w:t>
      </w:r>
      <w:r>
        <w:t xml:space="preserve"> </w:t>
      </w:r>
      <w:r>
        <w:t xml:space="preserve">from the real address. A 2-mile radius is 3,218 m — sixteen to thirty-two times the jitter — so</w:t>
      </w:r>
      <w:r>
        <w:t xml:space="preserve"> </w:t>
      </w:r>
      <w:r>
        <w:t xml:space="preserve">clustering on published coordinates gives the same answer as clustering on real ones, and never</w:t>
      </w:r>
      <w:r>
        <w:t xml:space="preserve"> </w:t>
      </w:r>
      <w:r>
        <w:t xml:space="preserve">requires exposing a real one. If you ever shrink the radius below about half a mile, that stops</w:t>
      </w:r>
      <w:r>
        <w:t xml:space="preserve"> </w:t>
      </w:r>
      <w:r>
        <w:t xml:space="preserve">being true and you would be trading residents' privacy for map precision. Don't.</w:t>
      </w:r>
    </w:p>
    <w:p>
      <w:r>
        <w:pict>
          <v:rect style="width:0;height:1.5pt" o:hralign="center" o:hrstd="t" o:hr="t"/>
        </w:pict>
      </w:r>
    </w:p>
    <w:bookmarkEnd w:id="35"/>
    <w:bookmarkStart w:id="36" w:name="X380536e1a97d56bed41ce78b00be46d51117180"/>
    <w:p>
      <w:pPr>
        <w:pStyle w:val="Heading2"/>
      </w:pPr>
      <w:r>
        <w:t xml:space="preserve">Prompt 13 — Local news, pulled automatically</w:t>
      </w:r>
    </w:p>
    <w:p>
      <w:pPr>
        <w:pStyle w:val="BlockText"/>
      </w:pPr>
      <w:r>
        <w:t xml:space="preserve">Add a</w:t>
      </w:r>
      <w:r>
        <w:t xml:space="preserve"> </w:t>
      </w:r>
      <w:r>
        <w:rPr>
          <w:bCs/>
          <w:b/>
        </w:rPr>
        <w:t xml:space="preserve">News</w:t>
      </w:r>
      <w:r>
        <w:t xml:space="preserve"> </w:t>
      </w:r>
      <w:r>
        <w:t xml:space="preserve">section that pulls recent local coverage of data centers and AI infrastructure</w:t>
      </w:r>
      <w:r>
        <w:t xml:space="preserve"> </w:t>
      </w:r>
      <w:r>
        <w:t xml:space="preserve">and lists it as</w:t>
      </w:r>
      <w:r>
        <w:t xml:space="preserve"> </w:t>
      </w:r>
      <w:r>
        <w:rPr>
          <w:bCs/>
          <w:b/>
        </w:rPr>
        <w:t xml:space="preserve">headline → source → date → link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This cannot be done from the browser.</w:t>
      </w:r>
      <w:r>
        <w:t xml:space="preserve"> </w:t>
      </w:r>
      <w:r>
        <w:t xml:space="preserve">I tested every feed below and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of them send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. A client-side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gets a CORS error every time. Build it as</w:t>
      </w:r>
      <w:r>
        <w:t xml:space="preserve"> </w:t>
      </w:r>
      <w:r>
        <w:t xml:space="preserve">a Supabase Edge Function that fetches and parses the feeds server-side, writes into a</w:t>
      </w:r>
      <w:r>
        <w:t xml:space="preserve"> </w:t>
      </w:r>
      <w:r>
        <w:rPr>
          <w:rStyle w:val="VerbatimChar"/>
        </w:rPr>
        <w:t xml:space="preserve">news_items</w:t>
      </w:r>
      <w:r>
        <w:t xml:space="preserve"> </w:t>
      </w:r>
      <w:r>
        <w:t xml:space="preserve">table, and let the browser read that table. Appendix F has the function.</w:t>
      </w:r>
    </w:p>
    <w:p>
      <w:pPr>
        <w:pStyle w:val="BlockText"/>
      </w:pPr>
      <w:r>
        <w:rPr>
          <w:bCs/>
          <w:b/>
        </w:rPr>
        <w:t xml:space="preserve">Primary source — Google News RSS.</w:t>
      </w:r>
      <w:r>
        <w:t xml:space="preserve"> </w:t>
      </w:r>
      <w:r>
        <w:t xml:space="preserve">No key, no quota, and it aggregates outlets that have no</w:t>
      </w:r>
      <w:r>
        <w:t xml:space="preserve"> </w:t>
      </w:r>
      <w:r>
        <w:t xml:space="preserve">usable feed of their own. Query by URL:</w:t>
      </w:r>
    </w:p>
    <w:p>
      <w:pPr>
        <w:pStyle w:val="SourceCode"/>
      </w:pPr>
      <w:r>
        <w:rPr>
          <w:rStyle w:val="VerbatimChar"/>
        </w:rPr>
        <w:t xml:space="preserve">https://news.google.com/rss/search?q=&lt;QUERY&gt;&amp;hl=en-US&amp;gl=US&amp;ceid=US:en</w:t>
      </w:r>
    </w:p>
    <w:p>
      <w:pPr>
        <w:pStyle w:val="BlockText"/>
      </w:pPr>
      <w:r>
        <w:t xml:space="preserve">Run these queries and tag each result with the topic: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(URL-encode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Loudoun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"data center" Loudoun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Virginia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"data center" Virginia when:30d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and the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center electricity Dominion Virginia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center water usage Virginia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buildout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data center construction Virginia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Loudoun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site:loudounnow.com "data center"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Loudoun Times-Mirror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site:loudountimes.com "data center"</w:t>
            </w:r>
          </w:p>
        </w:tc>
      </w:tr>
    </w:tbl>
    <w:p>
      <w:pPr>
        <w:pStyle w:val="BlockText"/>
      </w:pPr>
      <w:r>
        <w:t xml:space="preserve">Also poll these outlets' own feeds directly, which are current and reliable:</w:t>
      </w:r>
      <w:r>
        <w:t xml:space="preserve"> </w:t>
      </w:r>
      <w:r>
        <w:rPr>
          <w:rStyle w:val="VerbatimChar"/>
        </w:rPr>
        <w:t xml:space="preserve">https://virginiamercury.com/feed/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https://cardinalnews.org/feed/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https://wtop.com/feed/</w:t>
      </w:r>
      <w:r>
        <w:t xml:space="preserve"> </w:t>
      </w:r>
      <w:r>
        <w:t xml:space="preserve">— then keep only items whose title or description matches</w:t>
      </w:r>
      <w:r>
        <w:t xml:space="preserve"> </w:t>
      </w:r>
      <w:r>
        <w:rPr>
          <w:rStyle w:val="VerbatimChar"/>
        </w:rPr>
        <w:t xml:space="preserve">data cent|datacent|AI infrastructure|hyperscale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Parsing Google News, precisely.</w:t>
      </w:r>
      <w:r>
        <w:t xml:space="preserve"> </w:t>
      </w:r>
      <w:r>
        <w:t xml:space="preserve">Three quirks, all of which will bite: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&lt;title&gt;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Headline - Publication</w:t>
      </w:r>
      <w:r>
        <w:t xml:space="preserve">. Split on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rPr>
          <w:rStyle w:val="VerbatimChar"/>
        </w:rPr>
        <w:t xml:space="preserve">" - "</w:t>
      </w:r>
      <w:r>
        <w:t xml:space="preserve"> </w:t>
      </w:r>
      <w:r>
        <w:t xml:space="preserve">to separate them, and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&lt;source&gt;</w:t>
      </w:r>
      <w:r>
        <w:t xml:space="preserve"> </w:t>
      </w:r>
      <w:r>
        <w:t xml:space="preserve">element when it is present, which is more reliable.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&lt;link&gt;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news.google.com/rss/articles/...</w:t>
      </w:r>
      <w:r>
        <w:t xml:space="preserve"> </w:t>
      </w:r>
      <w:r>
        <w:t xml:space="preserve">redirect, not the publisher's URL. Store it</w:t>
      </w:r>
      <w:r>
        <w:t xml:space="preserve"> </w:t>
      </w:r>
      <w:r>
        <w:t xml:space="preserve">as-is and let the click resolve. Do not try to unwrap it; the encoding is undocumented and</w:t>
      </w:r>
      <w:r>
        <w:t xml:space="preserve"> </w:t>
      </w:r>
      <w:r>
        <w:t xml:space="preserve">changes.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&lt;description&gt;</w:t>
      </w:r>
      <w:r>
        <w:t xml:space="preserve"> </w:t>
      </w:r>
      <w:r>
        <w:t xml:space="preserve">is an HTML fragment, not a summary. Do not render it.</w:t>
      </w:r>
    </w:p>
    <w:p>
      <w:pPr>
        <w:pStyle w:val="BlockText"/>
      </w:pPr>
      <w:r>
        <w:rPr>
          <w:bCs/>
          <w:b/>
        </w:rPr>
        <w:t xml:space="preserve">What to display.</w:t>
      </w:r>
      <w:r>
        <w:t xml:space="preserve"> </w:t>
      </w:r>
      <w:r>
        <w:t xml:space="preserve">Headline, publication, relative date, and a link.</w:t>
      </w:r>
      <w:r>
        <w:t xml:space="preserve"> </w:t>
      </w:r>
      <w:r>
        <w:rPr>
          <w:bCs/>
          <w:b/>
        </w:rPr>
        <w:t xml:space="preserve">That is all.</w:t>
      </w:r>
      <w:r>
        <w:t xml:space="preserve"> </w:t>
      </w:r>
      <w:r>
        <w:t xml:space="preserve">Do not</w:t>
      </w:r>
      <w:r>
        <w:t xml:space="preserve"> </w:t>
      </w:r>
      <w:r>
        <w:t xml:space="preserve">store or display article body text, and do not summarise the article with AI — you have not</w:t>
      </w:r>
      <w:r>
        <w:t xml:space="preserve"> </w:t>
      </w:r>
      <w:r>
        <w:t xml:space="preserve">read the article, only its headline. Headline-plus-link is both the copyright-safe pattern and</w:t>
      </w:r>
      <w:r>
        <w:t xml:space="preserve"> </w:t>
      </w:r>
      <w:r>
        <w:t xml:space="preserve">the honest one.</w:t>
      </w:r>
    </w:p>
    <w:p>
      <w:pPr>
        <w:pStyle w:val="BlockText"/>
      </w:pPr>
      <w:r>
        <w:rPr>
          <w:bCs/>
          <w:b/>
        </w:rPr>
        <w:t xml:space="preserve">Behaviour:</w:t>
      </w:r>
    </w:p>
    <w:p>
      <w:pPr>
        <w:numPr>
          <w:ilvl w:val="0"/>
          <w:numId w:val="1027"/>
        </w:numPr>
        <w:pStyle w:val="Compact"/>
      </w:pPr>
      <w:r>
        <w:t xml:space="preserve">Refresh hourly. Cache in</w:t>
      </w:r>
      <w:r>
        <w:t xml:space="preserve"> </w:t>
      </w:r>
      <w:r>
        <w:rPr>
          <w:rStyle w:val="VerbatimChar"/>
        </w:rPr>
        <w:t xml:space="preserve">news_items</w:t>
      </w:r>
      <w:r>
        <w:t xml:space="preserve">; never fetch a feed on page load.</w:t>
      </w:r>
    </w:p>
    <w:p>
      <w:pPr>
        <w:numPr>
          <w:ilvl w:val="0"/>
          <w:numId w:val="1027"/>
        </w:numPr>
        <w:pStyle w:val="Compact"/>
      </w:pPr>
      <w:r>
        <w:t xml:space="preserve">De-duplicate on a normalised title — lower-cased, punctuation stripped, publication suffix</w:t>
      </w:r>
      <w:r>
        <w:t xml:space="preserve"> </w:t>
      </w:r>
      <w:r>
        <w:t xml:space="preserve">removed. The same wire story appears under many mastheads.</w:t>
      </w:r>
    </w:p>
    <w:p>
      <w:pPr>
        <w:numPr>
          <w:ilvl w:val="0"/>
          <w:numId w:val="1027"/>
        </w:numPr>
        <w:pStyle w:val="Compact"/>
      </w:pPr>
      <w:r>
        <w:t xml:space="preserve">Drop anything older than 90 days.</w:t>
      </w:r>
    </w:p>
    <w:p>
      <w:pPr>
        <w:numPr>
          <w:ilvl w:val="0"/>
          <w:numId w:val="1027"/>
        </w:numPr>
        <w:pStyle w:val="Compact"/>
      </w:pPr>
      <w:r>
        <w:t xml:space="preserve">Links open in a new tab with</w:t>
      </w:r>
      <w:r>
        <w:t xml:space="preserve"> </w:t>
      </w:r>
      <w:r>
        <w:rPr>
          <w:rStyle w:val="VerbatimChar"/>
        </w:rPr>
        <w:t xml:space="preserve">rel="noopener noreferrer nofollow"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Filter chips by topic; a search box over headlines.</w:t>
      </w:r>
    </w:p>
    <w:p>
      <w:pPr>
        <w:numPr>
          <w:ilvl w:val="0"/>
          <w:numId w:val="1027"/>
        </w:numPr>
        <w:pStyle w:val="Compact"/>
      </w:pPr>
      <w:r>
        <w:t xml:space="preserve">Show the</w:t>
      </w:r>
      <w:r>
        <w:t xml:space="preserve"> </w:t>
      </w:r>
      <w:r>
        <w:rPr>
          <w:bCs/>
          <w:b/>
        </w:rPr>
        <w:t xml:space="preserve">five most recent Loudoun items on the home page</w:t>
      </w:r>
      <w:r>
        <w:t xml:space="preserve">, under the map, with a "More</w:t>
      </w:r>
      <w:r>
        <w:t xml:space="preserve"> </w:t>
      </w:r>
      <w:r>
        <w:t xml:space="preserve">news" link.</w:t>
      </w:r>
    </w:p>
    <w:p>
      <w:pPr>
        <w:numPr>
          <w:ilvl w:val="0"/>
          <w:numId w:val="1027"/>
        </w:numPr>
        <w:pStyle w:val="Compact"/>
      </w:pPr>
      <w:r>
        <w:t xml:space="preserve">If the last refresh failed, show the cached items with a quiet "last updated</w:t>
      </w:r>
      <w:r>
        <w:t xml:space="preserve"> </w:t>
      </w:r>
      <w:r>
        <w:t xml:space="preserve">" note.</w:t>
      </w:r>
      <w:r>
        <w:t xml:space="preserve"> </w:t>
      </w:r>
      <w:r>
        <w:t xml:space="preserve">Never show an error page because a third-party feed was down.</w:t>
      </w:r>
    </w:p>
    <w:p>
      <w:pPr>
        <w:pStyle w:val="BlockText"/>
      </w:pPr>
      <w:r>
        <w:rPr>
          <w:bCs/>
          <w:b/>
        </w:rPr>
        <w:t xml:space="preserve">Label it honestly.</w:t>
      </w:r>
      <w:r>
        <w:t xml:space="preserve"> </w:t>
      </w:r>
      <w:r>
        <w:t xml:space="preserve">Put this under the section heading:</w:t>
      </w:r>
    </w:p>
    <w:p>
      <w:pPr>
        <w:pStyle w:val="BlockText"/>
      </w:pPr>
      <w:r>
        <w:t xml:space="preserve">Headlines are collected automatically from public news feeds. Inclusion is not endorsement,</w:t>
      </w:r>
      <w:r>
        <w:t xml:space="preserve"> </w:t>
      </w:r>
      <w:r>
        <w:t xml:space="preserve">and this project has no relationship with any outlet listed.</w:t>
      </w:r>
    </w:p>
    <w:p>
      <w:pPr>
        <w:pStyle w:val="BlockText"/>
      </w:pPr>
      <w:r>
        <w:t xml:space="preserve">Give moderators a hide button per item, because automated feeds occasionally surface press</w:t>
      </w:r>
      <w:r>
        <w:t xml:space="preserve"> </w:t>
      </w:r>
      <w:r>
        <w:t xml:space="preserve">releases and SEO spam dressed as news.</w:t>
      </w:r>
    </w:p>
    <w:p>
      <w:r>
        <w:pict>
          <v:rect style="width:0;height:1.5pt" o:hralign="center" o:hrstd="t" o:hr="t"/>
        </w:pict>
      </w:r>
    </w:p>
    <w:bookmarkEnd w:id="36"/>
    <w:bookmarkStart w:id="37" w:name="prompt-14--facts-and-myths-by-topic"/>
    <w:p>
      <w:pPr>
        <w:pStyle w:val="Heading2"/>
      </w:pPr>
      <w:r>
        <w:t xml:space="preserve">Prompt 14 — Facts and myths, by topic</w:t>
      </w:r>
    </w:p>
    <w:p>
      <w:pPr>
        <w:pStyle w:val="BlockText"/>
      </w:pPr>
      <w:r>
        <w:t xml:space="preserve">Build a</w:t>
      </w:r>
      <w:r>
        <w:t xml:space="preserve"> </w:t>
      </w:r>
      <w:r>
        <w:rPr>
          <w:bCs/>
          <w:b/>
        </w:rPr>
        <w:t xml:space="preserve">Facts</w:t>
      </w:r>
      <w:r>
        <w:t xml:space="preserve"> </w:t>
      </w:r>
      <w:r>
        <w:t xml:space="preserve">section: the claims people actually meet about data centers, sorted into what</w:t>
      </w:r>
      <w:r>
        <w:t xml:space="preserve"> </w:t>
      </w:r>
      <w:r>
        <w:t xml:space="preserve">the evidence supports and what it does not, organised by topic.</w:t>
      </w:r>
    </w:p>
    <w:p>
      <w:pPr>
        <w:pStyle w:val="BlockText"/>
      </w:pPr>
      <w:r>
        <w:t xml:space="preserve">Ten topics, each its own page at</w:t>
      </w:r>
      <w:r>
        <w:t xml:space="preserve"> </w:t>
      </w:r>
      <w:r>
        <w:rPr>
          <w:rStyle w:val="VerbatimChar"/>
        </w:rPr>
        <w:t xml:space="preserve">/facts/:topic</w:t>
      </w:r>
      <w:r>
        <w:t xml:space="preserve"> </w:t>
      </w:r>
      <w:r>
        <w:t xml:space="preserve">with a landing page at</w:t>
      </w:r>
      <w:r>
        <w:t xml:space="preserve"> </w:t>
      </w:r>
      <w:r>
        <w:rPr>
          <w:rStyle w:val="VerbatimChar"/>
        </w:rPr>
        <w:t xml:space="preserve">/facts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load, who pays for transmission, ratepayer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 water withdrawal and consumption, closed-loop vs evaporative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Chillers and generators, low-frequency noise, ordinance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 backup generators, permitted testing hours, emissions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and 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Acreage, tree canopy loss, stormwater, buffers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research does and does not 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Taxes and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Computer-equipment tax revenue, permanent employment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documented, what is claimed, what is unstudied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Zoning and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By-right vs special exception, where the public gets a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and the buildout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AI demand actually changes about siting and load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format for every card.</w:t>
      </w:r>
      <w:r>
        <w:t xml:space="preserve"> </w:t>
      </w:r>
      <w:r>
        <w:t xml:space="preserve">Each entry is a claim, a verdict, and a source: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claim</w:t>
      </w:r>
      <w:r>
        <w:t xml:space="preserve">, worded the way people actually say it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 verdict badge</w:t>
      </w:r>
      <w:r>
        <w:t xml:space="preserve">:</w:t>
      </w:r>
      <w:r>
        <w:t xml:space="preserve"> </w:t>
      </w:r>
      <w:r>
        <w:rPr>
          <w:rStyle w:val="VerbatimChar"/>
        </w:rPr>
        <w:t xml:space="preserve">Supported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Mostly true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Misleading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Unresolved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What the evidence shows</w:t>
      </w:r>
      <w:r>
        <w:t xml:space="preserve">, in two or three sentences of plain English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Sources</w:t>
      </w:r>
      <w:r>
        <w:t xml:space="preserve"> </w:t>
      </w:r>
      <w:r>
        <w:t xml:space="preserve">— at least one, each a link to a primary document: a state report, a utility</w:t>
      </w:r>
      <w:r>
        <w:t xml:space="preserve"> </w:t>
      </w:r>
      <w:r>
        <w:t xml:space="preserve">filing, a county staff report, a peer-reviewed paper. Show the publisher and the year on the</w:t>
      </w:r>
      <w:r>
        <w:t xml:space="preserve"> </w:t>
      </w:r>
      <w:r>
        <w:t xml:space="preserve">face of the card, not hidden in a footnote.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Last checked</w:t>
      </w:r>
      <w:r>
        <w:t xml:space="preserve">, as a date</w:t>
      </w:r>
    </w:p>
    <w:p>
      <w:pPr>
        <w:pStyle w:val="BlockText"/>
      </w:pPr>
      <w:r>
        <w:rPr>
          <w:rStyle w:val="VerbatimChar"/>
          <w:bCs/>
          <w:b/>
        </w:rPr>
        <w:t xml:space="preserve">Unresolved</w:t>
      </w:r>
      <w:r>
        <w:rPr>
          <w:bCs/>
          <w:b/>
        </w:rPr>
        <w:t xml:space="preserve"> </w:t>
      </w:r>
      <w:r>
        <w:rPr>
          <w:bCs/>
          <w:b/>
        </w:rPr>
        <w:t xml:space="preserve">is a real verdict and you should expect to use it often.</w:t>
      </w:r>
      <w:r>
        <w:t xml:space="preserve"> </w:t>
      </w:r>
      <w:r>
        <w:t xml:space="preserve">Several of the most</w:t>
      </w:r>
      <w:r>
        <w:t xml:space="preserve"> </w:t>
      </w:r>
      <w:r>
        <w:t xml:space="preserve">emotionally charged questions here — long-term health effects of chronic low-frequency noise</w:t>
      </w:r>
      <w:r>
        <w:t xml:space="preserve"> </w:t>
      </w:r>
      <w:r>
        <w:t xml:space="preserve">near residential areas is the clearest example — do not have a good answer in the literature</w:t>
      </w:r>
      <w:r>
        <w:t xml:space="preserve"> </w:t>
      </w:r>
      <w:r>
        <w:t xml:space="preserve">yet. Saying so is more credible than picking a side, and a site that only ever finds against</w:t>
      </w:r>
      <w:r>
        <w:t xml:space="preserve"> </w:t>
      </w:r>
      <w:r>
        <w:t xml:space="preserve">data centers will be dismissed as advocacy by exactly the audience it needs to persuade.</w:t>
      </w:r>
    </w:p>
    <w:p>
      <w:pPr>
        <w:pStyle w:val="BlockText"/>
      </w:pPr>
      <w:r>
        <w:rPr>
          <w:bCs/>
          <w:b/>
        </w:rPr>
        <w:t xml:space="preserve">Include claims that cut against this site's angle.</w:t>
      </w:r>
      <w:r>
        <w:t xml:space="preserve"> </w:t>
      </w:r>
      <w:r>
        <w:t xml:space="preserve">If a common criticism is overstated, say</w:t>
      </w:r>
      <w:r>
        <w:t xml:space="preserve"> </w:t>
      </w:r>
      <w:r>
        <w:t xml:space="preserve">so and show the source. That is the entire currency of a project like this.</w:t>
      </w:r>
    </w:p>
    <w:p>
      <w:pPr>
        <w:pStyle w:val="BlockText"/>
      </w:pPr>
      <w:r>
        <w:rPr>
          <w:bCs/>
          <w:b/>
        </w:rPr>
        <w:t xml:space="preserve">Do not generate this content with AI.</w:t>
      </w:r>
      <w:r>
        <w:t xml:space="preserve"> </w:t>
      </w:r>
      <w:r>
        <w:t xml:space="preserve">Every card needs a real citation to a real document</w:t>
      </w:r>
      <w:r>
        <w:t xml:space="preserve"> </w:t>
      </w:r>
      <w:r>
        <w:t xml:space="preserve">that a real person has opened. An AI-written fact-check with hallucinated sources is worse than</w:t>
      </w:r>
      <w:r>
        <w:t xml:space="preserve"> </w:t>
      </w:r>
      <w:r>
        <w:t xml:space="preserve">no fact-check, because it is confidently wrong and it discredits everything else on the site.</w:t>
      </w:r>
      <w:r>
        <w:t xml:space="preserve"> </w:t>
      </w:r>
      <w:r>
        <w:t xml:space="preserve">Build the UI now and let a human fill the cards. Ship with eight well-sourced cards rather than</w:t>
      </w:r>
      <w:r>
        <w:t xml:space="preserve"> </w:t>
      </w:r>
      <w:r>
        <w:t xml:space="preserve">sixty unsourced ones.</w:t>
      </w:r>
    </w:p>
    <w:p>
      <w:pPr>
        <w:pStyle w:val="BlockText"/>
      </w:pPr>
      <w:r>
        <w:t xml:space="preserve">Each card is individually linkable and individually shareable, with its own Open Graph image</w:t>
      </w:r>
      <w:r>
        <w:t xml:space="preserve"> </w:t>
      </w:r>
      <w:r>
        <w:t xml:space="preserve">showing the claim and the verdict. Add a "suggest a correction" link on every card that opens a</w:t>
      </w:r>
      <w:r>
        <w:t xml:space="preserve"> </w:t>
      </w:r>
      <w:r>
        <w:t xml:space="preserve">form pre-filled with the card ID.</w:t>
      </w:r>
    </w:p>
    <w:p>
      <w:r>
        <w:pict>
          <v:rect style="width:0;height:1.5pt" o:hralign="center" o:hrstd="t" o:hr="t"/>
        </w:pict>
      </w:r>
    </w:p>
    <w:bookmarkEnd w:id="37"/>
    <w:bookmarkStart w:id="38" w:name="prompt-15--the-elected-officials-hub"/>
    <w:p>
      <w:pPr>
        <w:pStyle w:val="Heading2"/>
      </w:pPr>
      <w:r>
        <w:t xml:space="preserve">Prompt 15 — The elected officials hub</w:t>
      </w:r>
    </w:p>
    <w:p>
      <w:pPr>
        <w:pStyle w:val="FirstParagraph"/>
      </w:pPr>
      <w:r>
        <w:t xml:space="preserve">This is the largest feature in Part Two and the one most likely to draw a complaint from</w:t>
      </w:r>
      <w:r>
        <w:t xml:space="preserve"> </w:t>
      </w:r>
      <w:r>
        <w:t xml:space="preserve">someone's office. Everything in it must be sourced to a primary document. Read the note on</w:t>
      </w:r>
      <w:r>
        <w:t xml:space="preserve"> </w:t>
      </w:r>
      <w:r>
        <w:t xml:space="preserve">scoring after the prompt.</w:t>
      </w:r>
    </w:p>
    <w:p>
      <w:pPr>
        <w:pStyle w:val="BlockText"/>
      </w:pPr>
      <w:r>
        <w:t xml:space="preserve">Build an</w:t>
      </w:r>
      <w:r>
        <w:t xml:space="preserve"> </w:t>
      </w:r>
      <w:r>
        <w:rPr>
          <w:bCs/>
          <w:b/>
        </w:rPr>
        <w:t xml:space="preserve">Officials</w:t>
      </w:r>
      <w:r>
        <w:t xml:space="preserve"> </w:t>
      </w:r>
      <w:r>
        <w:t xml:space="preserve">section covering everyone who votes on, funds or regulates data center</w:t>
      </w:r>
      <w:r>
        <w:t xml:space="preserve"> </w:t>
      </w:r>
      <w:r>
        <w:t xml:space="preserve">development affecting Loudoun County — from county supervisors up to the US Senate.</w:t>
      </w:r>
    </w:p>
    <w:p>
      <w:pPr>
        <w:pStyle w:val="BlockText"/>
      </w:pPr>
      <w:r>
        <w:rPr>
          <w:bCs/>
          <w:b/>
        </w:rPr>
        <w:t xml:space="preserve">Where the data comes from.</w:t>
      </w:r>
      <w:r>
        <w:t xml:space="preserve"> </w:t>
      </w:r>
      <w:r>
        <w:t xml:space="preserve">Loudoun County publishes an authoritative elected</w:t>
      </w:r>
      <w:r>
        <w:t xml:space="preserve"> </w:t>
      </w:r>
      <w:r>
        <w:t xml:space="preserve">representatives layer, and I have verified it sends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, so the</w:t>
      </w:r>
      <w:r>
        <w:t xml:space="preserve"> </w:t>
      </w:r>
      <w:r>
        <w:t xml:space="preserve">browser can fetch it directly:</w:t>
      </w:r>
    </w:p>
    <w:p>
      <w:pPr>
        <w:pStyle w:val="SourceCode"/>
      </w:pPr>
      <w:r>
        <w:rPr>
          <w:rStyle w:val="VerbatimChar"/>
        </w:rPr>
        <w:t xml:space="preserve">https://services1.arcgis.com/MxjRokvPm7bjslyR/arcgis/rest/services/ElectedReps_Data/FeatureServer/{layer}/query</w:t>
      </w:r>
      <w:r>
        <w:br/>
      </w:r>
      <w:r>
        <w:rPr>
          <w:rStyle w:val="VerbatimChar"/>
        </w:rPr>
        <w:t xml:space="preserve">  ?where=1%3D1&amp;outFields=*&amp;outSR=4326&amp;f=geojson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ELREP_LOUDOUN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district polygons carrying supervisor name, party, first election year, official page URL and photo URL; plus the at-large Board Chair, School Board member and at-large member, Sheriff, Commonwealth's Attorney, Commissioner of the Revenue, Treasurer and Clerk of Court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ELREP_VAHOUSE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Virginia House districts (26, 27, 28, 29, 30) with delegate name, party, email, Richmond and district office addresses and phones, official URL, 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ELREP_VASENATE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Virginia Senate districts (31, 32) with the same fields</w:t>
            </w:r>
          </w:p>
        </w:tc>
      </w:tr>
    </w:tbl>
    <w:p>
      <w:pPr>
        <w:pStyle w:val="BlockText"/>
      </w:pPr>
      <w:r>
        <w:t xml:space="preserve">Because these are polygons, an address lookup is a point-in-polygon test against all three</w:t>
      </w:r>
      <w:r>
        <w:t xml:space="preserve"> </w:t>
      </w:r>
      <w:r>
        <w:t xml:space="preserve">layers at once — that is how "who represents me" works, and it needs no third-party service.</w:t>
      </w:r>
    </w:p>
    <w:p>
      <w:pPr>
        <w:pStyle w:val="BlockText"/>
      </w:pPr>
      <w:r>
        <w:t xml:space="preserve">For Congress use</w:t>
      </w:r>
      <w:r>
        <w:t xml:space="preserve"> </w:t>
      </w:r>
      <w:r>
        <w:rPr>
          <w:rStyle w:val="VerbatimChar"/>
        </w:rPr>
        <w:t xml:space="preserve">https://unitedstates.github.io/congress-legislators/legislators-current.json</w:t>
      </w:r>
      <w:r>
        <w:t xml:space="preserve"> </w:t>
      </w:r>
      <w:r>
        <w:t xml:space="preserve">(also CORS-open). Loudoun County is covered by</w:t>
      </w:r>
      <w:r>
        <w:t xml:space="preserve"> </w:t>
      </w:r>
      <w:r>
        <w:rPr>
          <w:bCs/>
          <w:b/>
        </w:rPr>
        <w:t xml:space="preserve">VA-10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VA-11</w:t>
      </w:r>
      <w:r>
        <w:t xml:space="preserve"> </w:t>
      </w:r>
      <w:r>
        <w:t xml:space="preserve">in the House, plus both</w:t>
      </w:r>
      <w:r>
        <w:t xml:space="preserve"> </w:t>
      </w:r>
      <w:r>
        <w:t xml:space="preserve">Virginia senators. Filter that file rather than hard-coding names — members change.</w:t>
      </w:r>
    </w:p>
    <w:p>
      <w:pPr>
        <w:pStyle w:val="BlockText"/>
      </w:pPr>
      <w:r>
        <w:rPr>
          <w:bCs/>
          <w:b/>
        </w:rPr>
        <w:t xml:space="preserve">Never hard-code the roster.</w:t>
      </w:r>
      <w:r>
        <w:t xml:space="preserve"> </w:t>
      </w:r>
      <w:r>
        <w:t xml:space="preserve">Names, parties and photos all come from the live layers. A</w:t>
      </w:r>
      <w:r>
        <w:t xml:space="preserve"> </w:t>
      </w:r>
      <w:r>
        <w:t xml:space="preserve">hard-coded list is wrong the day after an election and nobody notices for a year.</w:t>
      </w:r>
    </w:p>
    <w:p>
      <w:pPr>
        <w:pStyle w:val="BlockText"/>
      </w:pPr>
      <w:r>
        <w:rPr>
          <w:bCs/>
          <w:b/>
        </w:rPr>
        <w:t xml:space="preserve">Each official gets a profile page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/officials/:slug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t xml:space="preserve">Photo, name, office, party, district, first elected, term end</w:t>
      </w:r>
    </w:p>
    <w:p>
      <w:pPr>
        <w:numPr>
          <w:ilvl w:val="0"/>
          <w:numId w:val="1029"/>
        </w:numPr>
        <w:pStyle w:val="Compact"/>
      </w:pPr>
      <w:r>
        <w:t xml:space="preserve">Every published contact route: office email, Richmond and district phone, mailing address,</w:t>
      </w:r>
      <w:r>
        <w:t xml:space="preserve"> </w:t>
      </w:r>
      <w:r>
        <w:t xml:space="preserve">web contact form, official site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Which of this site's watchlist clusters and community reports fall in their district</w:t>
      </w:r>
      <w:r>
        <w:t xml:space="preserve">, with</w:t>
      </w:r>
      <w:r>
        <w:t xml:space="preserve"> </w:t>
      </w:r>
      <w:r>
        <w:t xml:space="preserve">counts — this is the link that makes the hub matter rather than being a phone book</w:t>
      </w:r>
    </w:p>
    <w:p>
      <w:pPr>
        <w:numPr>
          <w:ilvl w:val="0"/>
          <w:numId w:val="1029"/>
        </w:numPr>
        <w:pStyle w:val="Compact"/>
      </w:pPr>
      <w:r>
        <w:t xml:space="preserve">The data center facilities in their district: operational, under construction, proposed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Voting record</w:t>
      </w:r>
      <w:r>
        <w:t xml:space="preserve"> </w:t>
      </w:r>
      <w:r>
        <w:t xml:space="preserve">on data center and related matters (below)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Campaign finance</w:t>
      </w:r>
      <w:r>
        <w:t xml:space="preserve"> </w:t>
      </w:r>
      <w:r>
        <w:t xml:space="preserve">(below)</w:t>
      </w:r>
    </w:p>
    <w:p>
      <w:pPr>
        <w:numPr>
          <w:ilvl w:val="0"/>
          <w:numId w:val="1029"/>
        </w:numPr>
        <w:pStyle w:val="Compact"/>
      </w:pPr>
      <w:r>
        <w:t xml:space="preserve">"Write to this official" → the letter writer in Prompt 16</w:t>
      </w:r>
    </w:p>
    <w:p>
      <w:pPr>
        <w:numPr>
          <w:ilvl w:val="0"/>
          <w:numId w:val="1029"/>
        </w:numPr>
        <w:pStyle w:val="Compact"/>
      </w:pPr>
      <w:r>
        <w:t xml:space="preserve">A "correct this profile" link on every page, above the fold, not buried in a footer</w:t>
      </w:r>
    </w:p>
    <w:p>
      <w:pPr>
        <w:pStyle w:val="BlockText"/>
      </w:pPr>
      <w:r>
        <w:rPr>
          <w:bCs/>
          <w:b/>
        </w:rPr>
        <w:t xml:space="preserve">Voting record.</w:t>
      </w:r>
      <w:r>
        <w:t xml:space="preserve"> </w:t>
      </w:r>
      <w:r>
        <w:t xml:space="preserve">Be straight about what is available, and note that the obvious place to look</w:t>
      </w:r>
      <w:r>
        <w:t xml:space="preserve"> </w:t>
      </w:r>
      <w:r>
        <w:t xml:space="preserve">is the wrong one: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Loudoun Board of Supervisors votes have no API, and Granicus has no minutes.</w:t>
      </w:r>
      <w:r>
        <w:t xml:space="preserve"> </w:t>
      </w:r>
      <w:r>
        <w:t xml:space="preserve">The county's</w:t>
      </w:r>
      <w:r>
        <w:t xml:space="preserve"> </w:t>
      </w:r>
      <w:r>
        <w:t xml:space="preserve">Granicus portal (</w:t>
      </w:r>
      <w:r>
        <w:rPr>
          <w:rStyle w:val="VerbatimChar"/>
        </w:rPr>
        <w:t xml:space="preserve">loudoun.granicus.com</w:t>
      </w:r>
      <w:r>
        <w:t xml:space="preserve">) publishes agendas and video, and</w:t>
      </w:r>
      <w:r>
        <w:t xml:space="preserve"> </w:t>
      </w:r>
      <w:r>
        <w:rPr>
          <w:rStyle w:val="VerbatimChar"/>
        </w:rPr>
        <w:t xml:space="preserve">GeneratedAgendaViewer.php</w:t>
      </w:r>
      <w:r>
        <w:t xml:space="preserve"> </w:t>
      </w:r>
      <w:r>
        <w:t xml:space="preserve">returns a full structured agenda with land-use case numbers inline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MinutesViewer.php</w:t>
      </w:r>
      <w:r>
        <w:t xml:space="preserve"> </w:t>
      </w:r>
      <w:r>
        <w:t xml:space="preserve">serves a stub for Board of Supervisors clips. There are no minutes</w:t>
      </w:r>
      <w:r>
        <w:t xml:space="preserve"> </w:t>
      </w:r>
      <w:r>
        <w:t xml:space="preserve">there to parse.</w:t>
      </w:r>
    </w:p>
    <w:p>
      <w:pPr>
        <w:numPr>
          <w:ilvl w:val="0"/>
          <w:numId w:val="1030"/>
        </w:numPr>
        <w:pStyle w:val="Compact"/>
      </w:pPr>
      <w:r>
        <w:t xml:space="preserve">The actual vote record is a per-meeting</w:t>
      </w:r>
      <w:r>
        <w:t xml:space="preserve"> </w:t>
      </w:r>
      <w:r>
        <w:rPr>
          <w:bCs/>
          <w:b/>
        </w:rPr>
        <w:t xml:space="preserve">"Action Report" PDF</w:t>
      </w:r>
      <w:r>
        <w:t xml:space="preserve"> </w:t>
      </w:r>
      <w:r>
        <w:t xml:space="preserve">in the county's Laserfiche</w:t>
      </w:r>
      <w:r>
        <w:t xml:space="preserve"> </w:t>
      </w:r>
      <w:r>
        <w:t xml:space="preserve">portal at</w:t>
      </w:r>
      <w:r>
        <w:t xml:space="preserve"> </w:t>
      </w:r>
      <w:r>
        <w:rPr>
          <w:rStyle w:val="VerbatimChar"/>
        </w:rPr>
        <w:t xml:space="preserve">lfportal.loudoun.gov</w:t>
      </w:r>
      <w:r>
        <w:t xml:space="preserve">. That portal has an undocumented, cookie-free RSS index —</w:t>
      </w:r>
      <w:r>
        <w:t xml:space="preserve"> </w:t>
      </w:r>
      <w:r>
        <w:rPr>
          <w:rStyle w:val="VerbatimChar"/>
        </w:rPr>
        <w:t xml:space="preserve">https://lfportal.loudoun.gov/LFPortalinternet/rss/dbid/0/folder/{folderId}/feed.rss</w:t>
      </w:r>
      <w:r>
        <w:t xml:space="preserve"> </w:t>
      </w:r>
      <w:r>
        <w:t xml:space="preserve">returns</w:t>
      </w:r>
      <w:r>
        <w:t xml:space="preserve"> </w:t>
      </w:r>
      <w:r>
        <w:t xml:space="preserve">one item per meeting with its folder id, no session cookie and no special User-Agent required.</w:t>
      </w:r>
      <w:r>
        <w:t xml:space="preserve"> </w:t>
      </w:r>
      <w:r>
        <w:t xml:space="preserve">Everything else in that portal does need a cookie and two redirects.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Votes are English prose, not roll-call tables.</w:t>
      </w:r>
      <w:r>
        <w:t xml:space="preserve"> </w:t>
      </w:r>
      <w:r>
        <w:t xml:space="preserve">They read</w:t>
      </w:r>
      <w:r>
        <w:t xml:space="preserve"> </w:t>
      </w:r>
      <w:r>
        <w:rPr>
          <w:rStyle w:val="VerbatimChar"/>
        </w:rPr>
        <w:t xml:space="preserve">The motion passed 5-3-1: Supervisors Briskman, TeKrony, and Umstattd opposed; Supervisor Letourneau absent.</w:t>
      </w:r>
      <w:r>
        <w:t xml:space="preserve"> </w:t>
      </w:r>
      <w:r>
        <w:t xml:space="preserve">Some meetings do record a formal roll call and say so; most do not. Any</w:t>
      </w:r>
      <w:r>
        <w:t xml:space="preserve"> </w:t>
      </w:r>
      <w:r>
        <w:t xml:space="preserve">regex over this is a parsing problem, not a data feed — and a naive one silently drops the</w:t>
      </w:r>
      <w:r>
        <w:t xml:space="preserve"> </w:t>
      </w:r>
      <w:r>
        <w:rPr>
          <w:rStyle w:val="VerbatimChar"/>
        </w:rPr>
        <w:t xml:space="preserve">The motion, as amended, passed …</w:t>
      </w:r>
      <w:r>
        <w:t xml:space="preserve"> </w:t>
      </w:r>
      <w:r>
        <w:t xml:space="preserve">form, which is exactly the form the interesting</w:t>
      </w:r>
      <w:r>
        <w:t xml:space="preserve"> </w:t>
      </w:r>
      <w:r>
        <w:t xml:space="preserve">data-center votes tend to take.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PDF text extraction corrupts case numbers.</w:t>
      </w:r>
      <w:r>
        <w:t xml:space="preserve"> </w:t>
      </w:r>
      <w:r>
        <w:t xml:space="preserve">Line-wrap hyphens vanish, so</w:t>
      </w:r>
      <w:r>
        <w:t xml:space="preserve"> </w:t>
      </w:r>
      <w:r>
        <w:rPr>
          <w:rStyle w:val="VerbatimChar"/>
        </w:rPr>
        <w:t xml:space="preserve">SPEX-2025-0023</w:t>
      </w:r>
      <w:r>
        <w:t xml:space="preserve"> </w:t>
      </w:r>
      <w:r>
        <w:t xml:space="preserve">comes out as</w:t>
      </w:r>
      <w:r>
        <w:t xml:space="preserve"> </w:t>
      </w:r>
      <w:r>
        <w:rPr>
          <w:rStyle w:val="VerbatimChar"/>
        </w:rPr>
        <w:t xml:space="preserve">SPEX2025-0023</w:t>
      </w:r>
      <w:r>
        <w:t xml:space="preserve"> </w:t>
      </w:r>
      <w:r>
        <w:t xml:space="preserve">in roughly one case number in twelve — intermittently, which</w:t>
      </w:r>
      <w:r>
        <w:t xml:space="preserve"> </w:t>
      </w:r>
      <w:r>
        <w:t xml:space="preserve">makes it easy to miss. If you join votes to GIS records on the case number, normalise both</w:t>
      </w:r>
      <w:r>
        <w:t xml:space="preserve"> </w:t>
      </w:r>
      <w:r>
        <w:t xml:space="preserve">sides first or the join silently loses rows.</w:t>
      </w:r>
    </w:p>
    <w:p>
      <w:pPr>
        <w:numPr>
          <w:ilvl w:val="0"/>
          <w:numId w:val="1030"/>
        </w:numPr>
        <w:pStyle w:val="Compact"/>
      </w:pPr>
      <w:r>
        <w:t xml:space="preserve">Given all of that: build the UI as a</w:t>
      </w:r>
      <w:r>
        <w:t xml:space="preserve"> </w:t>
      </w:r>
      <w:r>
        <w:rPr>
          <w:bCs/>
          <w:b/>
        </w:rPr>
        <w:t xml:space="preserve">hand-curated table</w:t>
      </w:r>
      <w:r>
        <w:t xml:space="preserve"> </w:t>
      </w:r>
      <w:r>
        <w:t xml:space="preserve">— motion, date, vote, link to the</w:t>
      </w:r>
      <w:r>
        <w:t xml:space="preserve"> </w:t>
      </w:r>
      <w:r>
        <w:t xml:space="preserve">Action Report PDF and the video timestamp — and enter the data-center-relevant votes by hand.</w:t>
      </w:r>
      <w:r>
        <w:t xml:space="preserve"> </w:t>
      </w:r>
      <w:r>
        <w:t xml:space="preserve">Twenty accurate hand-entered votes beat two hundred scraped ones with an error rate, and this</w:t>
      </w:r>
      <w:r>
        <w:t xml:space="preserve"> </w:t>
      </w:r>
      <w:r>
        <w:t xml:space="preserve">is a page where an error rate is a correction notice about a named person.</w:t>
      </w:r>
    </w:p>
    <w:p>
      <w:pPr>
        <w:numPr>
          <w:ilvl w:val="0"/>
          <w:numId w:val="1030"/>
        </w:numPr>
        <w:pStyle w:val="Compact"/>
      </w:pPr>
      <w:r>
        <w:t xml:space="preserve">There is</w:t>
      </w:r>
      <w:r>
        <w:t xml:space="preserve"> </w:t>
      </w:r>
      <w:r>
        <w:rPr>
          <w:bCs/>
          <w:b/>
        </w:rPr>
        <w:t xml:space="preserve">no Legistar API</w:t>
      </w:r>
      <w:r>
        <w:t xml:space="preserve"> </w:t>
      </w:r>
      <w:r>
        <w:t xml:space="preserve">for Loudoun.</w:t>
      </w:r>
      <w:r>
        <w:t xml:space="preserve"> </w:t>
      </w:r>
      <w:r>
        <w:rPr>
          <w:rStyle w:val="VerbatimChar"/>
        </w:rPr>
        <w:t xml:space="preserve">webapi.legistar.com/v1/loudoun/bodies</w:t>
      </w:r>
      <w:r>
        <w:t xml:space="preserve"> </w:t>
      </w:r>
      <w:r>
        <w:t xml:space="preserve">returns a 500</w:t>
      </w:r>
      <w:r>
        <w:t xml:space="preserve"> </w:t>
      </w:r>
      <w:r>
        <w:t xml:space="preserve">saying the connection string is not configured. Do not build against it.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Virginia General Assembly</w:t>
      </w:r>
      <w:r>
        <w:t xml:space="preserve"> </w:t>
      </w:r>
      <w:r>
        <w:t xml:space="preserve">bills and votes are published by the Legislative Information</w:t>
      </w:r>
      <w:r>
        <w:t xml:space="preserve"> </w:t>
      </w:r>
      <w:r>
        <w:t xml:space="preserve">System at</w:t>
      </w:r>
      <w:r>
        <w:t xml:space="preserve"> </w:t>
      </w:r>
      <w:r>
        <w:rPr>
          <w:rStyle w:val="VerbatimChar"/>
        </w:rPr>
        <w:t xml:space="preserve">https://lis.virginia.gov</w:t>
      </w:r>
      <w:r>
        <w:t xml:space="preserve"> </w:t>
      </w:r>
      <w:r>
        <w:t xml:space="preserve">and are far more tractable, though also not CORS-open.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Congress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https://api.congress.gov</w:t>
      </w:r>
      <w:r>
        <w:t xml:space="preserve"> </w:t>
      </w:r>
      <w:r>
        <w:t xml:space="preserve">(free key from</w:t>
      </w:r>
      <w:r>
        <w:t xml:space="preserve"> </w:t>
      </w:r>
      <w:r>
        <w:rPr>
          <w:rStyle w:val="VerbatimChar"/>
        </w:rPr>
        <w:t xml:space="preserve">api.congress.gov/sign-up</w:t>
      </w:r>
      <w:r>
        <w:t xml:space="preserve">) or</w:t>
      </w:r>
      <w:r>
        <w:t xml:space="preserve"> </w:t>
      </w:r>
      <w:r>
        <w:t xml:space="preserve">the roll-call XML the House and Senate publish per vote.</w:t>
      </w:r>
    </w:p>
    <w:p>
      <w:pPr>
        <w:numPr>
          <w:ilvl w:val="0"/>
          <w:numId w:val="1030"/>
        </w:numPr>
        <w:pStyle w:val="Compact"/>
      </w:pPr>
      <w:r>
        <w:t xml:space="preserve">Every vote row links to the primary record. A vote with no link does not get displayed.</w:t>
      </w:r>
    </w:p>
    <w:p>
      <w:pPr>
        <w:pStyle w:val="BlockText"/>
      </w:pPr>
      <w:r>
        <w:rPr>
          <w:bCs/>
          <w:b/>
        </w:rPr>
        <w:t xml:space="preserve">Campaign finance.</w:t>
      </w:r>
      <w:r>
        <w:t xml:space="preserve"> </w:t>
      </w:r>
      <w:r>
        <w:t xml:space="preserve">Virginia publishes itemised contributions as bulk CSV — no key, no</w:t>
      </w:r>
      <w:r>
        <w:t xml:space="preserve"> </w:t>
      </w:r>
      <w:r>
        <w:t xml:space="preserve">scraping, no third-party aggregator:</w:t>
      </w:r>
    </w:p>
    <w:p>
      <w:pPr>
        <w:pStyle w:val="SourceCode"/>
      </w:pPr>
      <w:r>
        <w:rPr>
          <w:rStyle w:val="VerbatimChar"/>
        </w:rPr>
        <w:t xml:space="preserve">https://apps.elections.virginia.gov/SBE_CSV/CF/{YYYY_MM}/Report.csv       ~2 MB   committees and candidates</w:t>
      </w:r>
      <w:r>
        <w:br/>
      </w:r>
      <w:r>
        <w:rPr>
          <w:rStyle w:val="VerbatimChar"/>
        </w:rPr>
        <w:t xml:space="preserve">https://apps.elections.virginia.gov/SBE_CSV/CF/{YYYY_MM}/ScheduleA.csv    ~41 MB  itemised contributions</w:t>
      </w:r>
      <w:r>
        <w:br/>
      </w:r>
      <w:r>
        <w:rPr>
          <w:rStyle w:val="VerbatimChar"/>
        </w:rPr>
        <w:t xml:space="preserve">https://apps.elections.virginia.gov/SBE_CSV/CF/{YYYY_MM}/ScheduleD.csv    ~8 MB   expenditures</w:t>
      </w:r>
    </w:p>
    <w:p>
      <w:pPr>
        <w:pStyle w:val="BlockText"/>
      </w:pPr>
      <w:r>
        <w:rPr>
          <w:rStyle w:val="VerbatimChar"/>
        </w:rPr>
        <w:t xml:space="preserve">ScheduleA</w:t>
      </w:r>
      <w:r>
        <w:t xml:space="preserve"> </w:t>
      </w:r>
      <w:r>
        <w:t xml:space="preserve">gives contributor name, employer, occupation or type of business, city, state, ZIP,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IsIndividual</w:t>
      </w:r>
      <w:r>
        <w:t xml:space="preserve"> </w:t>
      </w:r>
      <w:r>
        <w:t xml:space="preserve">flag, date and amount, joined to</w:t>
      </w:r>
      <w:r>
        <w:t xml:space="preserve"> </w:t>
      </w:r>
      <w:r>
        <w:rPr>
          <w:rStyle w:val="VerbatimChar"/>
        </w:rPr>
        <w:t xml:space="preserve">Report.csv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to get the</w:t>
      </w:r>
      <w:r>
        <w:t xml:space="preserve"> </w:t>
      </w:r>
      <w:r>
        <w:t xml:space="preserve">committee and candidate. Ingest it server-side into Supabase on a monthly schedule; it is far</w:t>
      </w:r>
      <w:r>
        <w:t xml:space="preserve"> </w:t>
      </w:r>
      <w:r>
        <w:t xml:space="preserve">too large to fetch in a browser. For federal candidates use the FEC's OpenFEC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https://api.open.fec.gov/v1/</w:t>
      </w:r>
      <w:r>
        <w:t xml:space="preserve">, free key from</w:t>
      </w:r>
      <w:r>
        <w:t xml:space="preserve"> </w:t>
      </w:r>
      <w:r>
        <w:rPr>
          <w:rStyle w:val="VerbatimChar"/>
        </w:rPr>
        <w:t xml:space="preserve">api.data.gov</w:t>
      </w:r>
      <w:r>
        <w:t xml:space="preserve">). Link out to VPAP for context but</w:t>
      </w:r>
      <w:r>
        <w:t xml:space="preserve"> </w:t>
      </w: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scrape it — it blocks automated requests, and it is a small non-profit whose work</w:t>
      </w:r>
      <w:r>
        <w:t xml:space="preserve"> </w:t>
      </w:r>
      <w:r>
        <w:t xml:space="preserve">deserves traffic rather than extraction.</w:t>
      </w:r>
    </w:p>
    <w:p>
      <w:pPr>
        <w:pStyle w:val="BlockText"/>
      </w:pPr>
      <w:r>
        <w:rPr>
          <w:bCs/>
          <w:b/>
        </w:rPr>
        <w:t xml:space="preserve">Three things about that data that will produce a wrong number if you ignore them: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Virginia files large contributions twice.</w:t>
      </w:r>
      <w:r>
        <w:t xml:space="preserve"> </w:t>
      </w:r>
      <w:r>
        <w:t xml:space="preserve">A big cheque appears immediately on a "Large</w:t>
      </w:r>
      <w:r>
        <w:t xml:space="preserve"> </w:t>
      </w:r>
      <w:r>
        <w:t xml:space="preserve">Contribution Report" and again inside the next periodic report — under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rPr>
          <w:rStyle w:val="VerbatimChar"/>
        </w:rPr>
        <w:t xml:space="preserve">ScheduleAId</w:t>
      </w:r>
      <w:r>
        <w:t xml:space="preserve">, so de-duplicating on that column removes nothing. In one month I checked, 125</w:t>
      </w:r>
      <w:r>
        <w:t xml:space="preserve"> </w:t>
      </w:r>
      <w:r>
        <w:t xml:space="preserve">contributions worth about $4M appeared in both, which was 43% of that month's large-</w:t>
      </w:r>
      <w:r>
        <w:t xml:space="preserve"> </w:t>
      </w:r>
      <w:r>
        <w:t xml:space="preserve">contribution rows. De-duplicate on contributor plus date plus amount plus committee, and say</w:t>
      </w:r>
      <w:r>
        <w:t xml:space="preserve"> </w:t>
      </w:r>
      <w:r>
        <w:t xml:space="preserve">on the methodology page how you did it.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Cs/>
          <w:b/>
        </w:rPr>
        <w:t xml:space="preserve">IsLocal</w:t>
      </w:r>
      <w:r>
        <w:rPr>
          <w:bCs/>
          <w:b/>
        </w:rPr>
        <w:t xml:space="preserve"> </w:t>
      </w:r>
      <w:r>
        <w:rPr>
          <w:bCs/>
          <w:b/>
        </w:rPr>
        <w:t xml:space="preserve">does not mean local,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IsGeneralAssembly</w:t>
      </w:r>
      <w:r>
        <w:rPr>
          <w:bCs/>
          <w:b/>
        </w:rPr>
        <w:t xml:space="preserve"> </w:t>
      </w:r>
      <w:r>
        <w:rPr>
          <w:bCs/>
          <w:b/>
        </w:rPr>
        <w:t xml:space="preserve">is unpopulated.</w:t>
      </w:r>
      <w:r>
        <w:t xml:space="preserve"> </w:t>
      </w:r>
      <w:r>
        <w:t xml:space="preserve">Hundreds of House</w:t>
      </w:r>
      <w:r>
        <w:t xml:space="preserve"> </w:t>
      </w:r>
      <w:r>
        <w:t xml:space="preserve">of Delegates and state Senate committees carry</w:t>
      </w:r>
      <w:r>
        <w:t xml:space="preserve"> </w:t>
      </w:r>
      <w:r>
        <w:rPr>
          <w:rStyle w:val="VerbatimChar"/>
        </w:rPr>
        <w:t xml:space="preserve">IsLocal = True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IsGeneralAssembly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on every row of the file I checked. Filter to Loudoun officials by your hand-verified</w:t>
      </w:r>
      <w:r>
        <w:t xml:space="preserve"> </w:t>
      </w:r>
      <w:r>
        <w:rPr>
          <w:rStyle w:val="VerbatimChar"/>
        </w:rPr>
        <w:t xml:space="preserve">CommitteeCode</w:t>
      </w:r>
      <w:r>
        <w:t xml:space="preserve"> </w:t>
      </w:r>
      <w:r>
        <w:t xml:space="preserve">list, never by these flags.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 PAC funding its own PAC is not money to an official.</w:t>
      </w:r>
      <w:r>
        <w:t xml:space="preserve"> </w:t>
      </w:r>
      <w:r>
        <w:t xml:space="preserve">The largest "Dominion" rows in</w:t>
      </w:r>
      <w:r>
        <w:t xml:space="preserve"> </w:t>
      </w:r>
      <w:r>
        <w:t xml:space="preserve">that data are Dominion Energy Inc. transferring to the Dominion Energy PAC. Publishing that</w:t>
      </w:r>
      <w:r>
        <w:t xml:space="preserve"> </w:t>
      </w:r>
      <w:r>
        <w:t xml:space="preserve">on a page about money to officials would be materially false, and counting both it and the</w:t>
      </w:r>
      <w:r>
        <w:t xml:space="preserve"> </w:t>
      </w:r>
      <w:r>
        <w:t xml:space="preserve">PAC's later disbursements double-counts the same dollars.</w:t>
      </w:r>
    </w:p>
    <w:p>
      <w:pPr>
        <w:pStyle w:val="BlockText"/>
      </w:pPr>
      <w:r>
        <w:rPr>
          <w:bCs/>
          <w:b/>
        </w:rPr>
        <w:t xml:space="preserve">One privacy trap:</w:t>
      </w:r>
      <w:r>
        <w:t xml:space="preserve"> </w:t>
      </w:r>
      <w:r>
        <w:rPr>
          <w:rStyle w:val="VerbatimChar"/>
        </w:rPr>
        <w:t xml:space="preserve">Report.csv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SubmitterEmail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SubmitterPhone</w:t>
      </w:r>
      <w:r>
        <w:t xml:space="preserve"> </w:t>
      </w:r>
      <w:r>
        <w:t xml:space="preserve">— the personal</w:t>
      </w:r>
      <w:r>
        <w:t xml:space="preserve"> </w:t>
      </w:r>
      <w:r>
        <w:t xml:space="preserve">contact details of the person who filed the report. Drop those columns at ingest. A site whose</w:t>
      </w:r>
      <w:r>
        <w:t xml:space="preserve"> </w:t>
      </w:r>
      <w:r>
        <w:t xml:space="preserve">entire promise is that it does not publish contact details should not import a spreadsheet of</w:t>
      </w:r>
      <w:r>
        <w:t xml:space="preserve"> </w:t>
      </w:r>
      <w:r>
        <w:t xml:space="preserve">them by accident.</w:t>
      </w:r>
    </w:p>
    <w:p>
      <w:pPr>
        <w:pStyle w:val="BlockText"/>
      </w:pPr>
      <w:r>
        <w:rPr>
          <w:bCs/>
          <w:b/>
        </w:rPr>
        <w:t xml:space="preserve">Two matching problems you must handle explicitly, because both produce libel if you get them</w:t>
      </w:r>
      <w:r>
        <w:rPr>
          <w:bCs/>
          <w:b/>
        </w:rPr>
        <w:t xml:space="preserve"> </w:t>
      </w:r>
      <w:r>
        <w:rPr>
          <w:bCs/>
          <w:b/>
        </w:rPr>
        <w:t xml:space="preserve">wrong: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Matching committees to candidates.</w:t>
      </w:r>
      <w:r>
        <w:t xml:space="preserve"> </w:t>
      </w:r>
      <w:r>
        <w:t xml:space="preserve">Name matching fails badly. In the January 2026 file</w:t>
      </w:r>
      <w:r>
        <w:t xml:space="preserve"> </w:t>
      </w:r>
      <w:r>
        <w:t xml:space="preserve">there is a "Kelly L Glass" committee that has nothing to do with Supervisor Sylvia Glass, and</w:t>
      </w:r>
      <w:r>
        <w:t xml:space="preserve"> </w:t>
      </w:r>
      <w:r>
        <w:t xml:space="preserve">a "Kelvin E Turner for Portsmouth City Council" that has nothing to do with Supervisor</w:t>
      </w:r>
      <w:r>
        <w:t xml:space="preserve"> </w:t>
      </w:r>
      <w:r>
        <w:t xml:space="preserve">Michael Turner. Match once, by hand, on</w:t>
      </w:r>
      <w:r>
        <w:t xml:space="preserve"> </w:t>
      </w:r>
      <w:r>
        <w:rPr>
          <w:rStyle w:val="VerbatimChar"/>
        </w:rPr>
        <w:t xml:space="preserve">CommitteeCode</w:t>
      </w:r>
      <w:r>
        <w:t xml:space="preserve">, store the mapping, and never match</w:t>
      </w:r>
      <w:r>
        <w:t xml:space="preserve"> </w:t>
      </w:r>
      <w:r>
        <w:t xml:space="preserve">by name at runtime.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Deciding what counts as "data center money".</w:t>
      </w:r>
      <w:r>
        <w:t xml:space="preserve"> </w:t>
      </w:r>
      <w:r>
        <w:t xml:space="preserve">Substring matching is worse than useless</w:t>
      </w:r>
      <w:r>
        <w:t xml:space="preserve"> </w:t>
      </w:r>
      <w:r>
        <w:t xml:space="preserve">here. That same file contains "Dominion Energy PAC" — a genuine utility PAC — and "Dominion</w:t>
      </w:r>
      <w:r>
        <w:t xml:space="preserve"> </w:t>
      </w:r>
      <w:r>
        <w:t xml:space="preserve">Floor Covering, Inc" of Yorktown, a flooring company. Maintain an explicit, versioned list of</w:t>
      </w:r>
      <w:r>
        <w:t xml:space="preserve"> </w:t>
      </w:r>
      <w:r>
        <w:t xml:space="preserve">donor entities with a category each (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law firm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 association</w:t>
      </w:r>
      <w:r>
        <w:t xml:space="preserve">), match on exact normalised entity name, and</w:t>
      </w:r>
      <w:r>
        <w:t xml:space="preserve"> </w:t>
      </w:r>
      <w:r>
        <w:rPr>
          <w:bCs/>
          <w:b/>
        </w:rPr>
        <w:t xml:space="preserve">publish the list on the site</w:t>
      </w:r>
      <w:r>
        <w:t xml:space="preserve"> </w:t>
      </w:r>
      <w:r>
        <w:t xml:space="preserve">so a reader can see precisely why a donor was counted.</w:t>
      </w:r>
    </w:p>
    <w:p>
      <w:pPr>
        <w:pStyle w:val="BlockText"/>
      </w:pPr>
      <w:r>
        <w:t xml:space="preserve">Display finance as: total raised in the cycle · total from listed data-center-related entities ·</w:t>
      </w:r>
      <w:r>
        <w:t xml:space="preserve"> </w:t>
      </w:r>
      <w:r>
        <w:t xml:space="preserve">that as a percentage · the top ten such contributions itemised with dates and amounts · a link</w:t>
      </w:r>
      <w:r>
        <w:t xml:space="preserve"> </w:t>
      </w:r>
      <w:r>
        <w:t xml:space="preserve">to the filing each came from. Every number traceable to a document.</w:t>
      </w:r>
    </w:p>
    <w:p>
      <w:pPr>
        <w:pStyle w:val="BlockText"/>
      </w:pPr>
      <w:r>
        <w:rPr>
          <w:bCs/>
          <w:b/>
        </w:rPr>
        <w:t xml:space="preserve">The scorecard.</w:t>
      </w:r>
      <w:r>
        <w:t xml:space="preserve"> </w:t>
      </w:r>
      <w:r>
        <w:t xml:space="preserve">Give each official a</w:t>
      </w:r>
      <w:r>
        <w:t xml:space="preserve"> </w:t>
      </w:r>
      <w:r>
        <w:rPr>
          <w:bCs/>
          <w:b/>
        </w:rPr>
        <w:t xml:space="preserve">Data Center Accountability Score</w:t>
      </w:r>
      <w:r>
        <w:t xml:space="preserve"> </w:t>
      </w:r>
      <w:r>
        <w:t xml:space="preserve">built from</w:t>
      </w:r>
      <w:r>
        <w:t xml:space="preserve"> </w:t>
      </w:r>
      <w:r>
        <w:t xml:space="preserve">published, checkable components — not from a language model's opinion: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Votes on data center applications and related ordinances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minutes, roll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Positions taken in public statements and hearings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Video, minutes, press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of funding from listed data-center-related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finance data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for disclosure, setbacks, noise limits, ratepayer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sponsorship, motions</w:t>
            </w:r>
          </w:p>
        </w:tc>
      </w:tr>
    </w:tbl>
    <w:p>
      <w:pPr>
        <w:pStyle w:val="BlockText"/>
      </w:pPr>
      <w:r>
        <w:t xml:space="preserve">Show the component scores, not just the total. Make every component expandable to the evidence</w:t>
      </w:r>
      <w:r>
        <w:t xml:space="preserve"> </w:t>
      </w:r>
      <w:r>
        <w:t xml:space="preserve">behind it. Give officials with insufficient public record an</w:t>
      </w:r>
      <w:r>
        <w:t xml:space="preserve"> </w:t>
      </w:r>
      <w:r>
        <w:rPr>
          <w:bCs/>
          <w:b/>
        </w:rPr>
        <w:t xml:space="preserve">Insufficient data</w:t>
      </w:r>
      <w:r>
        <w:t xml:space="preserve"> </w:t>
      </w:r>
      <w:r>
        <w:t xml:space="preserve">badge rather</w:t>
      </w:r>
      <w:r>
        <w:t xml:space="preserve"> </w:t>
      </w:r>
      <w:r>
        <w:t xml:space="preserve">than a low score — absence of evidence is not evidence.</w:t>
      </w:r>
    </w:p>
    <w:p>
      <w:pPr>
        <w:pStyle w:val="BlockText"/>
      </w:pPr>
      <w:r>
        <w:rPr>
          <w:bCs/>
          <w:b/>
        </w:rPr>
        <w:t xml:space="preserve">The AI button is a summariser, not a judge.</w:t>
      </w:r>
      <w:r>
        <w:t xml:space="preserve"> </w:t>
      </w:r>
      <w:r>
        <w:t xml:space="preserve">"Explain this record" sends</w:t>
      </w:r>
      <w:r>
        <w:t xml:space="preserve"> </w:t>
      </w:r>
      <w:r>
        <w:rPr>
          <w:iCs/>
          <w:i/>
        </w:rPr>
        <w:t xml:space="preserve">only the sourced</w:t>
      </w:r>
      <w:r>
        <w:rPr>
          <w:iCs/>
          <w:i/>
        </w:rPr>
        <w:t xml:space="preserve"> </w:t>
      </w:r>
      <w:r>
        <w:rPr>
          <w:iCs/>
          <w:i/>
        </w:rPr>
        <w:t xml:space="preserve">rows already on the page</w:t>
      </w:r>
      <w:r>
        <w:t xml:space="preserve"> </w:t>
      </w:r>
      <w:r>
        <w:t xml:space="preserve">to the model and asks for a neutral two-paragraph summary of what</w:t>
      </w:r>
      <w:r>
        <w:t xml:space="preserve"> </w:t>
      </w:r>
      <w:r>
        <w:t xml:space="preserve">those rows show. It must not browse, must not recall anything about the person from training,</w:t>
      </w:r>
      <w:r>
        <w:t xml:space="preserve"> </w:t>
      </w:r>
      <w:r>
        <w:t xml:space="preserve">must not produce a rating, and must not add a fact that is not in the rows it was given. Label</w:t>
      </w:r>
      <w:r>
        <w:t xml:space="preserve"> </w:t>
      </w:r>
      <w:r>
        <w:t xml:space="preserve">the output "AI summary of the sourced record on this page" and put the model name next to it.</w:t>
      </w:r>
      <w:r>
        <w:t xml:space="preserve"> </w:t>
      </w:r>
      <w:r>
        <w:t xml:space="preserve">Details in Prompt 16 and Appendix F.</w:t>
      </w:r>
    </w:p>
    <w:p>
      <w:pPr>
        <w:pStyle w:val="BlockText"/>
      </w:pPr>
      <w:r>
        <w:rPr>
          <w:bCs/>
          <w:b/>
        </w:rPr>
        <w:t xml:space="preserve">Methodology page.</w:t>
      </w:r>
      <w:r>
        <w:t xml:space="preserve"> </w:t>
      </w:r>
      <w:r>
        <w:t xml:space="preserve">One page at</w:t>
      </w:r>
      <w:r>
        <w:t xml:space="preserve"> </w:t>
      </w:r>
      <w:r>
        <w:rPr>
          <w:rStyle w:val="VerbatimChar"/>
        </w:rPr>
        <w:t xml:space="preserve">/officials/methodology</w:t>
      </w:r>
      <w:r>
        <w:t xml:space="preserve"> </w:t>
      </w:r>
      <w:r>
        <w:t xml:space="preserve">giving the full scoring formula, the</w:t>
      </w:r>
      <w:r>
        <w:t xml:space="preserve"> </w:t>
      </w:r>
      <w:r>
        <w:t xml:space="preserve">donor classification list, the update schedule, the corrections process, and a plain statement</w:t>
      </w:r>
      <w:r>
        <w:t xml:space="preserve"> </w:t>
      </w:r>
      <w:r>
        <w:t xml:space="preserve">of what the score does and does not mean. Link it from every profile. If you cannot write that</w:t>
      </w:r>
      <w:r>
        <w:t xml:space="preserve"> </w:t>
      </w:r>
      <w:r>
        <w:t xml:space="preserve">page honestly, do not ship the score — ship the underlying facts without a number on top.</w:t>
      </w:r>
    </w:p>
    <w:p>
      <w:pPr>
        <w:pStyle w:val="FirstParagraph"/>
      </w:pPr>
      <w:r>
        <w:rPr>
          <w:bCs/>
          <w:b/>
        </w:rPr>
        <w:t xml:space="preserve">On the ranking you asked for.</w:t>
      </w:r>
      <w:r>
        <w:t xml:space="preserve"> </w:t>
      </w:r>
      <w:r>
        <w:t xml:space="preserve">You asked for a button that runs an AI analysis and ranks each</w:t>
      </w:r>
      <w:r>
        <w:t xml:space="preserve"> </w:t>
      </w:r>
      <w:r>
        <w:t xml:space="preserve">official good or bad on data centers. I have built the ranking, and I have deliberately not built</w:t>
      </w:r>
      <w:r>
        <w:t xml:space="preserve"> </w:t>
      </w:r>
      <w:r>
        <w:t xml:space="preserve">it that way, for reasons that are practical rather than squeamish:</w:t>
      </w:r>
    </w:p>
    <w:p>
      <w:pPr>
        <w:pStyle w:val="BodyText"/>
      </w:pPr>
      <w:r>
        <w:t xml:space="preserve">A language model asked to rate a named living person will produce a confident answer whether or</w:t>
      </w:r>
      <w:r>
        <w:t xml:space="preserve"> </w:t>
      </w:r>
      <w:r>
        <w:t xml:space="preserve">not it knows anything. It will attribute votes to the wrong supervisor, invent a quote, or repeat</w:t>
      </w:r>
      <w:r>
        <w:t xml:space="preserve"> </w:t>
      </w:r>
      <w:r>
        <w:t xml:space="preserve">a training-data claim that was never true — and it will do it in a sentence that reads perfectly.</w:t>
      </w:r>
      <w:r>
        <w:t xml:space="preserve"> </w:t>
      </w:r>
      <w:r>
        <w:t xml:space="preserve">You cannot cite it, you cannot defend it, and one demonstrably invented vote is enough for an</w:t>
      </w:r>
      <w:r>
        <w:t xml:space="preserve"> </w:t>
      </w:r>
      <w:r>
        <w:t xml:space="preserve">opposing press office to discredit the entire site, including the resident reports, which are the</w:t>
      </w:r>
      <w:r>
        <w:t xml:space="preserve"> </w:t>
      </w:r>
      <w:r>
        <w:t xml:space="preserve">part that actually matters.</w:t>
      </w:r>
    </w:p>
    <w:p>
      <w:pPr>
        <w:pStyle w:val="BodyText"/>
      </w:pPr>
      <w:r>
        <w:t xml:space="preserve">The scorecard above gets you the same thing and survives contact with a hostile reader. When</w:t>
      </w:r>
      <w:r>
        <w:t xml:space="preserve"> </w:t>
      </w:r>
      <w:r>
        <w:t xml:space="preserve">someone objects to a score, you open the page and show them the roll call. The AI still does the</w:t>
      </w:r>
      <w:r>
        <w:t xml:space="preserve"> </w:t>
      </w:r>
      <w:r>
        <w:t xml:space="preserve">work it is genuinely good at — turning twelve rows of votes and donations into two readable</w:t>
      </w:r>
      <w:r>
        <w:t xml:space="preserve"> </w:t>
      </w:r>
      <w:r>
        <w:t xml:space="preserve">paragraphs — but the verdict comes from the record, and the record is on the page.</w:t>
      </w:r>
    </w:p>
    <w:p>
      <w:r>
        <w:pict>
          <v:rect style="width:0;height:1.5pt" o:hralign="center" o:hrstd="t" o:hr="t"/>
        </w:pict>
      </w:r>
    </w:p>
    <w:bookmarkEnd w:id="38"/>
    <w:bookmarkStart w:id="39" w:name="prompt-16--the-ai-letter-writer"/>
    <w:p>
      <w:pPr>
        <w:pStyle w:val="Heading2"/>
      </w:pPr>
      <w:r>
        <w:t xml:space="preserve">Prompt 16 — The AI letter writer</w:t>
      </w:r>
    </w:p>
    <w:p>
      <w:pPr>
        <w:pStyle w:val="BlockText"/>
      </w:pPr>
      <w:r>
        <w:t xml:space="preserve">Add a tool that helps a resident write to their elected officials — and make it produce a</w:t>
      </w:r>
      <w:r>
        <w:t xml:space="preserve"> </w:t>
      </w:r>
      <w:r>
        <w:t xml:space="preserve">letter that sounds like the person who sent it, because a hundred identical AI letters are</w:t>
      </w:r>
      <w:r>
        <w:t xml:space="preserve"> </w:t>
      </w:r>
      <w:r>
        <w:t xml:space="preserve">worth less to a supervisor's office than five real ones.</w:t>
      </w:r>
    </w:p>
    <w:p>
      <w:pPr>
        <w:pStyle w:val="BlockText"/>
      </w:pPr>
      <w:r>
        <w:rPr>
          <w:bCs/>
          <w:b/>
        </w:rPr>
        <w:t xml:space="preserve">Flow:</w:t>
      </w:r>
    </w:p>
    <w:p>
      <w:pPr>
        <w:numPr>
          <w:ilvl w:val="0"/>
          <w:numId w:val="1033"/>
        </w:numPr>
        <w:pStyle w:val="Compact"/>
      </w:pPr>
      <w:r>
        <w:t xml:space="preserve">Enter an address (or pick a district). Point-in-polygon against the three</w:t>
      </w:r>
      <w:r>
        <w:t xml:space="preserve"> </w:t>
      </w:r>
      <w:r>
        <w:rPr>
          <w:rStyle w:val="VerbatimChar"/>
        </w:rPr>
        <w:t xml:space="preserve">ElectedReps_Data</w:t>
      </w:r>
      <w:r>
        <w:t xml:space="preserve"> </w:t>
      </w:r>
      <w:r>
        <w:t xml:space="preserve">layers to find the supervisor, delegate and state senator, plus the congressional district.</w:t>
      </w:r>
    </w:p>
    <w:p>
      <w:pPr>
        <w:numPr>
          <w:ilvl w:val="0"/>
          <w:numId w:val="1033"/>
        </w:numPr>
        <w:pStyle w:val="Compact"/>
      </w:pPr>
      <w:r>
        <w:t xml:space="preserve">Choose who to write to — one, several, or all — with each official's actual contact route</w:t>
      </w:r>
      <w:r>
        <w:t xml:space="preserve"> </w:t>
      </w:r>
      <w:r>
        <w:t xml:space="preserve">shown.</w:t>
      </w:r>
    </w:p>
    <w:p>
      <w:pPr>
        <w:numPr>
          <w:ilvl w:val="0"/>
          <w:numId w:val="1033"/>
        </w:numPr>
        <w:pStyle w:val="Compact"/>
      </w:pPr>
      <w:r>
        <w:t xml:space="preserve">Pick a topic: noise, water, electricity rates, tree loss, traffic, an application at a</w:t>
      </w:r>
      <w:r>
        <w:t xml:space="preserve"> </w:t>
      </w:r>
      <w:r>
        <w:t xml:space="preserve">specific address, a scheduled hearing, or something else.</w:t>
      </w:r>
    </w:p>
    <w:p>
      <w:pPr>
        <w:numPr>
          <w:ilvl w:val="0"/>
          <w:numId w:val="1033"/>
        </w:numPr>
        <w:pStyle w:val="Compact"/>
      </w:pPr>
      <w:r>
        <w:t xml:space="preserve">Say what is happening in your own words. Two sentences is fine.</w:t>
      </w:r>
      <w:r>
        <w:t xml:space="preserve"> </w:t>
      </w:r>
      <w:r>
        <w:rPr>
          <w:bCs/>
          <w:b/>
        </w:rPr>
        <w:t xml:space="preserve">Prefill this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person's own community report if they have one</w:t>
      </w:r>
      <w:r>
        <w:t xml:space="preserve"> </w:t>
      </w:r>
      <w:r>
        <w:t xml:space="preserve">— that is the highest-value shortcut in the</w:t>
      </w:r>
      <w:r>
        <w:t xml:space="preserve"> </w:t>
      </w:r>
      <w:r>
        <w:t xml:space="preserve">whole feature.</w:t>
      </w:r>
    </w:p>
    <w:p>
      <w:pPr>
        <w:numPr>
          <w:ilvl w:val="0"/>
          <w:numId w:val="1033"/>
        </w:numPr>
        <w:pStyle w:val="Compact"/>
      </w:pPr>
      <w:r>
        <w:t xml:space="preserve">Choose a tone: measured · concerned · formal · brief.</w:t>
      </w:r>
    </w:p>
    <w:p>
      <w:pPr>
        <w:numPr>
          <w:ilvl w:val="0"/>
          <w:numId w:val="1033"/>
        </w:numPr>
        <w:pStyle w:val="Compact"/>
      </w:pPr>
      <w:r>
        <w:t xml:space="preserve">Generate. Show the draft in an editable box, never send it automatically.</w:t>
      </w:r>
    </w:p>
    <w:p>
      <w:pPr>
        <w:numPr>
          <w:ilvl w:val="0"/>
          <w:numId w:val="1033"/>
        </w:numPr>
        <w:pStyle w:val="Compact"/>
      </w:pPr>
      <w:r>
        <w:t xml:space="preserve">Copy, download as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 or open a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 with subject and body pre-filled.</w:t>
      </w:r>
    </w:p>
    <w:p>
      <w:pPr>
        <w:pStyle w:val="BlockText"/>
      </w:pPr>
      <w:r>
        <w:rPr>
          <w:bCs/>
          <w:b/>
        </w:rPr>
        <w:t xml:space="preserve">What the model is given:</w:t>
      </w:r>
      <w:r>
        <w:t xml:space="preserve"> </w:t>
      </w:r>
      <w:r>
        <w:t xml:space="preserve">the resident's own words, the official's name, office and district,</w:t>
      </w:r>
      <w:r>
        <w:t xml:space="preserve"> </w:t>
      </w:r>
      <w:r>
        <w:t xml:space="preserve">the facility and report counts near that address from data already on the site, and any relevant</w:t>
      </w:r>
      <w:r>
        <w:t xml:space="preserve"> </w:t>
      </w:r>
      <w:r>
        <w:t xml:space="preserve">upcoming meeting. Nothing else.</w:t>
      </w:r>
    </w:p>
    <w:p>
      <w:pPr>
        <w:pStyle w:val="BlockText"/>
      </w:pPr>
      <w:r>
        <w:rPr>
          <w:bCs/>
          <w:b/>
        </w:rPr>
        <w:t xml:space="preserve">What the model is told:</w:t>
      </w:r>
      <w:r>
        <w:t xml:space="preserve"> </w:t>
      </w:r>
      <w:r>
        <w:t xml:space="preserve">write in first person as this resident; use only the facts supplied;</w:t>
      </w:r>
      <w:r>
        <w:t xml:space="preserve"> </w:t>
      </w:r>
      <w:r>
        <w:t xml:space="preserve">invent nothing; do not attribute intent or blame to any company; do not state legal conclusions;</w:t>
      </w:r>
      <w:r>
        <w:t xml:space="preserve"> </w:t>
      </w:r>
      <w:r>
        <w:t xml:space="preserve">keep it under 350 words; open with the writer's connection to the district; make one specific,</w:t>
      </w:r>
      <w:r>
        <w:t xml:space="preserve"> </w:t>
      </w:r>
      <w:r>
        <w:t xml:space="preserve">actionable ask. The full system prompt is in Appendix F.</w:t>
      </w:r>
    </w:p>
    <w:p>
      <w:pPr>
        <w:pStyle w:val="BlockText"/>
      </w:pPr>
      <w:r>
        <w:rPr>
          <w:bCs/>
          <w:b/>
        </w:rPr>
        <w:t xml:space="preserve">What must be true of the output:</w:t>
      </w:r>
    </w:p>
    <w:p>
      <w:pPr>
        <w:numPr>
          <w:ilvl w:val="0"/>
          <w:numId w:val="1034"/>
        </w:numPr>
        <w:pStyle w:val="Compact"/>
      </w:pPr>
      <w:r>
        <w:t xml:space="preserve">The resident sees and can edit every word before it goes anywhere.</w:t>
      </w:r>
    </w:p>
    <w:p>
      <w:pPr>
        <w:numPr>
          <w:ilvl w:val="0"/>
          <w:numId w:val="1034"/>
        </w:numPr>
        <w:pStyle w:val="Compact"/>
      </w:pPr>
      <w:r>
        <w:t xml:space="preserve">Nothing is sent from this site. A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 or a copy button — the message leaves from</w:t>
      </w:r>
      <w:r>
        <w:t xml:space="preserve"> </w:t>
      </w:r>
      <w:r>
        <w:t xml:space="preserve">the resident's own mail client, from their own address, as their own words.</w:t>
      </w:r>
    </w:p>
    <w:p>
      <w:pPr>
        <w:numPr>
          <w:ilvl w:val="0"/>
          <w:numId w:val="1034"/>
        </w:numPr>
        <w:pStyle w:val="Compact"/>
      </w:pPr>
      <w:r>
        <w:t xml:space="preserve">A note under the box: "Officials' offices can tell form letters from real ones. Edit this so</w:t>
      </w:r>
      <w:r>
        <w:t xml:space="preserve"> </w:t>
      </w:r>
      <w:r>
        <w:t xml:space="preserve">it sounds like you — a specific detail about your street is worth more than a page of</w:t>
      </w:r>
      <w:r>
        <w:t xml:space="preserve"> </w:t>
      </w:r>
      <w:r>
        <w:t xml:space="preserve">argument."</w:t>
      </w:r>
    </w:p>
    <w:p>
      <w:pPr>
        <w:numPr>
          <w:ilvl w:val="0"/>
          <w:numId w:val="1034"/>
        </w:numPr>
        <w:pStyle w:val="Compact"/>
      </w:pPr>
      <w:r>
        <w:t xml:space="preserve">Rate-limited per session. This must not become a mass-mail tool; that is how a site like this</w:t>
      </w:r>
      <w:r>
        <w:t xml:space="preserve"> </w:t>
      </w:r>
      <w:r>
        <w:t xml:space="preserve">gets its mail filtered to junk county-wide.</w:t>
      </w:r>
    </w:p>
    <w:p>
      <w:pPr>
        <w:pStyle w:val="BlockText"/>
      </w:pPr>
      <w:r>
        <w:rPr>
          <w:bCs/>
          <w:b/>
        </w:rPr>
        <w:t xml:space="preserve">The key stays server-side.</w:t>
      </w:r>
      <w:r>
        <w:t xml:space="preserve"> </w:t>
      </w:r>
      <w:r>
        <w:t xml:space="preserve">The Anthropic API key lives in a Supabase Edge Function secret</w:t>
      </w:r>
      <w:r>
        <w:t xml:space="preserve"> </w:t>
      </w:r>
      <w:r>
        <w:t xml:space="preserve">and never appears in client code, in a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-prefixed variable, or in the network tab.</w:t>
      </w:r>
      <w:r>
        <w:t xml:space="preserve"> </w:t>
      </w:r>
      <w:r>
        <w:t xml:space="preserve">Anything prefixed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is compiled into the bundle and is public. Appendix F has the</w:t>
      </w:r>
      <w:r>
        <w:t xml:space="preserve"> </w:t>
      </w:r>
      <w:r>
        <w:t xml:space="preserve">function, the exact request shape, and the deployment commands.</w:t>
      </w:r>
    </w:p>
    <w:p>
      <w:pPr>
        <w:pStyle w:val="BlockText"/>
      </w:pPr>
      <w:r>
        <w:rPr>
          <w:bCs/>
          <w:b/>
        </w:rPr>
        <w:t xml:space="preserve">Also build the two smaller AI features</w:t>
      </w:r>
      <w:r>
        <w:t xml:space="preserve">, through the same function with different system</w:t>
      </w:r>
      <w:r>
        <w:t xml:space="preserve"> </w:t>
      </w:r>
      <w:r>
        <w:t xml:space="preserve">prompts: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Explain this application</w:t>
      </w:r>
      <w:r>
        <w:t xml:space="preserve"> </w:t>
      </w:r>
      <w:r>
        <w:t xml:space="preserve">— turn a zoning case (</w:t>
      </w:r>
      <w:r>
        <w:rPr>
          <w:rStyle w:val="VerbatimChar"/>
        </w:rPr>
        <w:t xml:space="preserve">ZMAP-2018-0015</w:t>
      </w:r>
      <w:r>
        <w:t xml:space="preserve">, 1.2 M sq ft, SPEX,</w:t>
      </w:r>
      <w:r>
        <w:t xml:space="preserve"> </w:t>
      </w:r>
      <w:r>
        <w:t xml:space="preserve">approved 2019) into two plain sentences. Input is the county record only.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Explain this record</w:t>
      </w:r>
      <w:r>
        <w:t xml:space="preserve"> </w:t>
      </w:r>
      <w:r>
        <w:t xml:space="preserve">— the officials summariser from Prompt 15. Input is the sourced rows</w:t>
      </w:r>
      <w:r>
        <w:t xml:space="preserve"> </w:t>
      </w:r>
      <w:r>
        <w:t xml:space="preserve">on the page only.</w:t>
      </w:r>
    </w:p>
    <w:p>
      <w:pPr>
        <w:pStyle w:val="BlockText"/>
      </w:pPr>
      <w:r>
        <w:t xml:space="preserve">Every AI-generated block on the site carries a visible label naming the model, and every one of</w:t>
      </w:r>
      <w:r>
        <w:t xml:space="preserve"> </w:t>
      </w:r>
      <w:r>
        <w:t xml:space="preserve">them is editable or dismissible by the person reading it.</w:t>
      </w:r>
    </w:p>
    <w:p>
      <w:r>
        <w:pict>
          <v:rect style="width:0;height:1.5pt" o:hralign="center" o:hrstd="t" o:hr="t"/>
        </w:pict>
      </w:r>
    </w:p>
    <w:bookmarkEnd w:id="39"/>
    <w:bookmarkStart w:id="40" w:name="Xd6e849a9674aab5c00250408b6aef9faa7491f6"/>
    <w:p>
      <w:pPr>
        <w:pStyle w:val="Heading2"/>
      </w:pPr>
      <w:r>
        <w:t xml:space="preserve">Prompt 17 — Meetings, deadlines and the resources library</w:t>
      </w:r>
    </w:p>
    <w:p>
      <w:pPr>
        <w:pStyle w:val="BlockText"/>
      </w:pPr>
      <w:r>
        <w:t xml:space="preserve">Build a</w:t>
      </w:r>
      <w:r>
        <w:t xml:space="preserve"> </w:t>
      </w:r>
      <w:r>
        <w:rPr>
          <w:bCs/>
          <w:b/>
        </w:rPr>
        <w:t xml:space="preserve">Meetings</w:t>
      </w:r>
      <w:r>
        <w:t xml:space="preserve"> </w:t>
      </w:r>
      <w:r>
        <w:t xml:space="preserve">section so residents know when decisions are actually made, and expand</w:t>
      </w:r>
      <w:r>
        <w:t xml:space="preserve"> </w:t>
      </w:r>
      <w:r>
        <w:t xml:space="preserve">Resources into a real library.</w:t>
      </w:r>
    </w:p>
    <w:p>
      <w:pPr>
        <w:pStyle w:val="BlockText"/>
      </w:pPr>
      <w:r>
        <w:rPr>
          <w:bCs/>
          <w:b/>
        </w:rPr>
        <w:t xml:space="preserve">The calendar.</w:t>
      </w:r>
      <w:r>
        <w:t xml:space="preserve"> </w:t>
      </w:r>
      <w:r>
        <w:t xml:space="preserve">Loudoun County publishes an events RSS feed:</w:t>
      </w:r>
    </w:p>
    <w:p>
      <w:pPr>
        <w:pStyle w:val="SourceCode"/>
      </w:pPr>
      <w:r>
        <w:rPr>
          <w:rStyle w:val="VerbatimChar"/>
        </w:rPr>
        <w:t xml:space="preserve">https://www.loudoun.gov/RSSFeed.aspx?ModID=58&amp;CID=All-calendar.xml</w:t>
      </w:r>
    </w:p>
    <w:p>
      <w:pPr>
        <w:pStyle w:val="BlockText"/>
      </w:pPr>
      <w:r>
        <w:t xml:space="preserve">It returns real, current entries — board and commission meetings, each linking to</w:t>
      </w:r>
      <w:r>
        <w:t xml:space="preserve"> </w:t>
      </w:r>
      <w:r>
        <w:rPr>
          <w:rStyle w:val="VerbatimChar"/>
        </w:rPr>
        <w:t xml:space="preserve">loudoun.gov/Calendar.aspx?EID=&lt;id&gt;</w:t>
      </w:r>
      <w:r>
        <w:t xml:space="preserve"> </w:t>
      </w:r>
      <w:r>
        <w:t xml:space="preserve">for agenda and location.</w:t>
      </w:r>
      <w:r>
        <w:t xml:space="preserve"> </w:t>
      </w:r>
      <w:r>
        <w:rPr>
          <w:bCs/>
          <w:b/>
        </w:rPr>
        <w:t xml:space="preserve">It does not send CORS headers</w:t>
      </w:r>
      <w:r>
        <w:t xml:space="preserve">,</w:t>
      </w:r>
      <w:r>
        <w:t xml:space="preserve"> </w:t>
      </w:r>
      <w:r>
        <w:t xml:space="preserve">so fetch it in the same Edge Function as the news feed and cache it in a</w:t>
      </w:r>
      <w:r>
        <w:t xml:space="preserve"> </w:t>
      </w:r>
      <w:r>
        <w:rPr>
          <w:rStyle w:val="VerbatimChar"/>
        </w:rPr>
        <w:t xml:space="preserve">meetings</w:t>
      </w:r>
      <w:r>
        <w:t xml:space="preserve"> </w:t>
      </w:r>
      <w:r>
        <w:t xml:space="preserve">table.</w:t>
      </w:r>
    </w:p>
    <w:p>
      <w:pPr>
        <w:pStyle w:val="BlockText"/>
      </w:pPr>
      <w:r>
        <w:t xml:space="preserve">Show meetings for the bodies that decide these applications — Board of Supervisors, Planning</w:t>
      </w:r>
      <w:r>
        <w:t xml:space="preserve"> </w:t>
      </w:r>
      <w:r>
        <w:t xml:space="preserve">Commission, Board of Zoning Appeals, and the relevant standing committees — and mark any whose</w:t>
      </w:r>
      <w:r>
        <w:t xml:space="preserve"> </w:t>
      </w:r>
      <w:r>
        <w:t xml:space="preserve">title or agenda mentions a data center, a zoning case number, or a rezoning.</w:t>
      </w:r>
    </w:p>
    <w:p>
      <w:pPr>
        <w:pStyle w:val="BlockText"/>
      </w:pPr>
      <w:r>
        <w:t xml:space="preserve">Each meeting shows date and time, body, location with a map link, agenda link, live-stream and</w:t>
      </w:r>
      <w:r>
        <w:t xml:space="preserve"> </w:t>
      </w:r>
      <w:r>
        <w:t xml:space="preserve">archive links, and</w:t>
      </w:r>
      <w:r>
        <w:t xml:space="preserve"> </w:t>
      </w:r>
      <w:r>
        <w:rPr>
          <w:bCs/>
          <w:b/>
        </w:rPr>
        <w:t xml:space="preserve">whether public comment is taken and how to sign up</w:t>
      </w:r>
      <w:r>
        <w:t xml:space="preserve">, which is the single</w:t>
      </w:r>
      <w:r>
        <w:t xml:space="preserve"> </w:t>
      </w:r>
      <w:r>
        <w:t xml:space="preserve">most useful thing on the page and the thing residents most often miss. Add "Add to calendar"</w:t>
      </w:r>
      <w:r>
        <w:t xml:space="preserve"> </w:t>
      </w:r>
      <w:r>
        <w:t xml:space="preserve">generating a proper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file.</w:t>
      </w:r>
    </w:p>
    <w:p>
      <w:pPr>
        <w:pStyle w:val="BlockText"/>
      </w:pPr>
      <w:r>
        <w:t xml:space="preserve">Put the</w:t>
      </w:r>
      <w:r>
        <w:t xml:space="preserve"> </w:t>
      </w:r>
      <w:r>
        <w:rPr>
          <w:bCs/>
          <w:b/>
        </w:rPr>
        <w:t xml:space="preserve">next three meetings on the home page</w:t>
      </w:r>
      <w:r>
        <w:t xml:space="preserve">. Add a countdown for any public-comment</w:t>
      </w:r>
      <w:r>
        <w:t xml:space="preserve"> </w:t>
      </w:r>
      <w:r>
        <w:t xml:space="preserve">deadline inside 14 days.</w:t>
      </w:r>
    </w:p>
    <w:p>
      <w:pPr>
        <w:pStyle w:val="BlockText"/>
      </w:pPr>
      <w:r>
        <w:rPr>
          <w:bCs/>
          <w:b/>
        </w:rPr>
        <w:t xml:space="preserve">Resources, expanded</w:t>
      </w:r>
      <w:r>
        <w:t xml:space="preserve"> </w:t>
      </w:r>
      <w:r>
        <w:t xml:space="preserve">— one page per group, not one long list: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Report a problem now</w:t>
      </w:r>
      <w:r>
        <w:t xml:space="preserve"> </w:t>
      </w:r>
      <w:r>
        <w:t xml:space="preserve">— the county's own channels, with the direct numbers already in</w:t>
      </w:r>
      <w:r>
        <w:t xml:space="preserve"> </w:t>
      </w:r>
      <w:r>
        <w:t xml:space="preserve">Appendix B. This stays first. This site is not a complaint channel and must never be mistaken</w:t>
      </w:r>
      <w:r>
        <w:t xml:space="preserve"> </w:t>
      </w:r>
      <w:r>
        <w:t xml:space="preserve">for one.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Understand your rights</w:t>
      </w:r>
      <w:r>
        <w:t xml:space="preserve"> </w:t>
      </w:r>
      <w:r>
        <w:t xml:space="preserve">— noise ordinance, zoning process, how special exceptions work,</w:t>
      </w:r>
      <w:r>
        <w:t xml:space="preserve"> </w:t>
      </w:r>
      <w:r>
        <w:t xml:space="preserve">what by-right development means and why it matters, how to speak at a hearing, how to request</w:t>
      </w:r>
      <w:r>
        <w:t xml:space="preserve"> </w:t>
      </w:r>
      <w:r>
        <w:t xml:space="preserve">records under Virginia FOIA.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Document library</w:t>
      </w:r>
      <w:r>
        <w:t xml:space="preserve"> </w:t>
      </w:r>
      <w:r>
        <w:t xml:space="preserve">— county staff reports, state studies (JLARC's data center report is the</w:t>
      </w:r>
      <w:r>
        <w:t xml:space="preserve"> </w:t>
      </w:r>
      <w:r>
        <w:t xml:space="preserve">obvious anchor), utility filings, ordinances, peer-reviewed papers. Each with publisher, date,</w:t>
      </w:r>
      <w:r>
        <w:t xml:space="preserve"> </w:t>
      </w:r>
      <w:r>
        <w:t xml:space="preserve">a plain-English note on what it actually found, and a link to the original. Include documents</w:t>
      </w:r>
      <w:r>
        <w:t xml:space="preserve"> </w:t>
      </w:r>
      <w:r>
        <w:t xml:space="preserve">that cut against this site's angle.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Organisations</w:t>
      </w:r>
      <w:r>
        <w:t xml:space="preserve"> </w:t>
      </w:r>
      <w:r>
        <w:t xml:space="preserve">— local and state groups working on this, each described neutrally, each</w:t>
      </w:r>
      <w:r>
        <w:t xml:space="preserve"> </w:t>
      </w:r>
      <w:r>
        <w:t xml:space="preserve">linked. Say plainly that listing is not affiliation.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Doing your own research</w:t>
      </w:r>
      <w:r>
        <w:t xml:space="preserve"> </w:t>
      </w:r>
      <w:r>
        <w:t xml:space="preserve">— how to look up a parcel in county GIS, find a zoning case, read</w:t>
      </w:r>
      <w:r>
        <w:t xml:space="preserve"> </w:t>
      </w:r>
      <w:r>
        <w:t xml:space="preserve">a staff report, and check who owns a property. Teaching this is more valuable than any single</w:t>
      </w:r>
      <w:r>
        <w:t xml:space="preserve"> </w:t>
      </w:r>
      <w:r>
        <w:t xml:space="preserve">fact the site can publish.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For journalists</w:t>
      </w:r>
      <w:r>
        <w:t xml:space="preserve"> </w:t>
      </w:r>
      <w:r>
        <w:t xml:space="preserve">— the data exports, the methodology pages, the corrections policy, and a</w:t>
      </w:r>
      <w:r>
        <w:t xml:space="preserve"> </w:t>
      </w:r>
      <w:r>
        <w:t xml:space="preserve">contact route.</w:t>
      </w:r>
    </w:p>
    <w:p>
      <w:r>
        <w:pict>
          <v:rect style="width:0;height:1.5pt" o:hralign="center" o:hrstd="t" o:hr="t"/>
        </w:pict>
      </w:r>
    </w:p>
    <w:bookmarkEnd w:id="40"/>
    <w:bookmarkStart w:id="41" w:name="Xd29cdbafc8693e0f7c6c4d1549e5ed069073b5d"/>
    <w:p>
      <w:pPr>
        <w:pStyle w:val="Heading2"/>
      </w:pPr>
      <w:r>
        <w:t xml:space="preserve">Prompt 18 — The rest of the watchdog toolkit</w:t>
      </w:r>
    </w:p>
    <w:p>
      <w:pPr>
        <w:pStyle w:val="BlockText"/>
      </w:pPr>
      <w:r>
        <w:t xml:space="preserve">These are the things that turn a map into something people return to. Build as many as you can;</w:t>
      </w:r>
      <w:r>
        <w:t xml:space="preserve"> </w:t>
      </w:r>
      <w:r>
        <w:t xml:space="preserve">they are roughly in order of value.</w:t>
      </w:r>
    </w:p>
    <w:p>
      <w:pPr>
        <w:pStyle w:val="BlockText"/>
      </w:pPr>
      <w:r>
        <w:rPr>
          <w:bCs/>
          <w:b/>
        </w:rPr>
        <w:t xml:space="preserve">1. "What's near me"</w:t>
      </w:r>
      <w:r>
        <w:t xml:space="preserve"> </w:t>
      </w:r>
      <w:r>
        <w:t xml:space="preserve">— the question everyone arrives with. Enter an address and get: every</w:t>
      </w:r>
      <w:r>
        <w:t xml:space="preserve"> </w:t>
      </w:r>
      <w:r>
        <w:t xml:space="preserve">facility within 0.5, 1 and 2 miles split by status; how many are proposed rather than built;</w:t>
      </w:r>
      <w:r>
        <w:t xml:space="preserve"> </w:t>
      </w:r>
      <w:r>
        <w:t xml:space="preserve">every community report nearby; whether the address falls inside a watchlist cluster; and</w:t>
      </w:r>
      <w:r>
        <w:t xml:space="preserve"> </w:t>
      </w:r>
      <w:r>
        <w:rPr>
          <w:bCs/>
          <w:b/>
        </w:rPr>
        <w:t xml:space="preserve">which</w:t>
      </w:r>
      <w:r>
        <w:rPr>
          <w:bCs/>
          <w:b/>
        </w:rPr>
        <w:t xml:space="preserve"> </w:t>
      </w:r>
      <w:r>
        <w:rPr>
          <w:bCs/>
          <w:b/>
        </w:rPr>
        <w:t xml:space="preserve">officials represent it</w:t>
      </w:r>
      <w:r>
        <w:t xml:space="preserve"> </w:t>
      </w:r>
      <w:r>
        <w:t xml:space="preserve">— supervisor, delegate, state senator, US representative — each linking</w:t>
      </w:r>
      <w:r>
        <w:t xml:space="preserve"> </w:t>
      </w:r>
      <w:r>
        <w:t xml:space="preserve">to their profile and to the letter writer.</w:t>
      </w:r>
    </w:p>
    <w:p>
      <w:pPr>
        <w:pStyle w:val="BlockText"/>
      </w:pPr>
      <w:r>
        <w:rPr>
          <w:bCs/>
          <w:b/>
        </w:rPr>
        <w:t xml:space="preserve">2. Alerts.</w:t>
      </w:r>
      <w:r>
        <w:t xml:space="preserve"> </w:t>
      </w:r>
      <w:r>
        <w:t xml:space="preserve">Email subscription to: new applications within N miles of an address; new reports</w:t>
      </w:r>
      <w:r>
        <w:t xml:space="preserve"> </w:t>
      </w:r>
      <w:r>
        <w:t xml:space="preserve">in a district; a new watchlist entry nearby; a meeting with a data center item on the agenda; an</w:t>
      </w:r>
      <w:r>
        <w:t xml:space="preserve"> </w:t>
      </w:r>
      <w:r>
        <w:t xml:space="preserve">upcoming public-comment deadline. This is what converts a visitor into a participant. Confirmed</w:t>
      </w:r>
      <w:r>
        <w:t xml:space="preserve"> </w:t>
      </w:r>
      <w:r>
        <w:t xml:space="preserve">opt-in, unsubscribe link in every email, and store the subscriber's location as coordinates plus</w:t>
      </w:r>
      <w:r>
        <w:t xml:space="preserve"> </w:t>
      </w:r>
      <w:r>
        <w:t xml:space="preserve">a radius rather than as a street address.</w:t>
      </w:r>
    </w:p>
    <w:p>
      <w:pPr>
        <w:pStyle w:val="BlockText"/>
      </w:pPr>
      <w:r>
        <w:rPr>
          <w:bCs/>
          <w:b/>
        </w:rPr>
        <w:t xml:space="preserve">3. Application tracker.</w:t>
      </w:r>
      <w:r>
        <w:t xml:space="preserve"> </w:t>
      </w:r>
      <w:r>
        <w:t xml:space="preserve">The county pipeline layer carries real application 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EPLAN-2023-0083</w:t>
      </w:r>
      <w:r>
        <w:t xml:space="preserve">) and zoning case numbers (</w:t>
      </w:r>
      <w:r>
        <w:rPr>
          <w:rStyle w:val="VerbatimChar"/>
        </w:rPr>
        <w:t xml:space="preserve">ZMAP-2018-0015</w:t>
      </w:r>
      <w:r>
        <w:t xml:space="preserve">), and a separate county layer</w:t>
      </w:r>
      <w:r>
        <w:t xml:space="preserve"> </w:t>
      </w:r>
      <w:r>
        <w:t xml:space="preserve">lists approved applications with their type (</w:t>
      </w:r>
      <w:r>
        <w:rPr>
          <w:rStyle w:val="VerbatimChar"/>
        </w:rPr>
        <w:t xml:space="preserve">SPEX</w:t>
      </w:r>
      <w:r>
        <w:t xml:space="preserve">,</w:t>
      </w:r>
      <w:r>
        <w:t xml:space="preserve"> </w:t>
      </w:r>
      <w:r>
        <w:rPr>
          <w:rStyle w:val="VerbatimChar"/>
        </w:rPr>
        <w:t xml:space="preserve">ZMAP</w:t>
      </w:r>
      <w:r>
        <w:t xml:space="preserve">,</w:t>
      </w:r>
      <w:r>
        <w:t xml:space="preserve"> </w:t>
      </w:r>
      <w:r>
        <w:rPr>
          <w:rStyle w:val="VerbatimChar"/>
        </w:rPr>
        <w:t xml:space="preserve">ZCPA</w:t>
      </w:r>
      <w:r>
        <w:t xml:space="preserve">,</w:t>
      </w:r>
      <w:r>
        <w:t xml:space="preserve"> </w:t>
      </w:r>
      <w:r>
        <w:rPr>
          <w:rStyle w:val="VerbatimChar"/>
        </w:rPr>
        <w:t xml:space="preserve">ZMOD</w:t>
      </w:r>
      <w:r>
        <w:t xml:space="preserve">,</w:t>
      </w:r>
      <w:r>
        <w:t xml:space="preserve"> </w:t>
      </w:r>
      <w:r>
        <w:rPr>
          <w:rStyle w:val="VerbatimChar"/>
        </w:rPr>
        <w:t xml:space="preserve">ZRTD</w:t>
      </w:r>
      <w:r>
        <w:t xml:space="preserve">,</w:t>
      </w:r>
      <w:r>
        <w:t xml:space="preserve"> </w:t>
      </w:r>
      <w:r>
        <w:rPr>
          <w:rStyle w:val="VerbatimChar"/>
        </w:rPr>
        <w:t xml:space="preserve">SPMI</w:t>
      </w:r>
      <w:r>
        <w:t xml:space="preserve">) and</w:t>
      </w:r>
      <w:r>
        <w:t xml:space="preserve"> </w:t>
      </w:r>
      <w:r>
        <w:t xml:space="preserve">approval date. Give each case a page: where it is, how big, current status, district,</w:t>
      </w:r>
      <w:r>
        <w:t xml:space="preserve"> </w:t>
      </w:r>
      <w:r>
        <w:t xml:space="preserve">supervisor, nearby reports, and status changes over time.</w:t>
      </w:r>
    </w:p>
    <w:p>
      <w:pPr>
        <w:pStyle w:val="BlockText"/>
      </w:pPr>
      <w:r>
        <w:rPr>
          <w:bCs/>
          <w:b/>
        </w:rPr>
        <w:t xml:space="preserve">4. Change detection.</w:t>
      </w:r>
      <w:r>
        <w:t xml:space="preserve"> </w:t>
      </w:r>
      <w:r>
        <w:t xml:space="preserve">The county refreshes its parcel data every few months. Snapshot each</w:t>
      </w:r>
      <w:r>
        <w:t xml:space="preserve"> </w:t>
      </w:r>
      <w:r>
        <w:t xml:space="preserve">pull and show the diff: "</w:t>
      </w:r>
      <w:r>
        <w:rPr>
          <w:bCs/>
          <w:b/>
        </w:rPr>
        <w:t xml:space="preserve">12 new applications since March</w:t>
      </w:r>
      <w:r>
        <w:t xml:space="preserve">, 3 approved, 1 withdrawn". A diff</w:t>
      </w:r>
      <w:r>
        <w:t xml:space="preserve"> </w:t>
      </w:r>
      <w:r>
        <w:t xml:space="preserve">is more newsworthy than a total, and it gives people a reason to come back.</w:t>
      </w:r>
    </w:p>
    <w:p>
      <w:pPr>
        <w:pStyle w:val="BlockText"/>
      </w:pPr>
      <w:r>
        <w:rPr>
          <w:bCs/>
          <w:b/>
        </w:rPr>
        <w:t xml:space="preserve">5. A structured noise and impact log.</w:t>
      </w:r>
      <w:r>
        <w:t xml:space="preserve"> </w:t>
      </w:r>
      <w:r>
        <w:t xml:space="preserve">The site already tells people that a log kept over</w:t>
      </w:r>
      <w:r>
        <w:t xml:space="preserve"> </w:t>
      </w:r>
      <w:r>
        <w:t xml:space="preserve">weeks is far more persuasive than one vivid description. Give them the tool: a fast repeat-entry</w:t>
      </w:r>
      <w:r>
        <w:t xml:space="preserve"> </w:t>
      </w:r>
      <w:r>
        <w:t xml:space="preserve">form (date, time, duration, what they observed, optional decibel reading), private to that</w:t>
      </w:r>
      <w:r>
        <w:t xml:space="preserve"> </w:t>
      </w:r>
      <w:r>
        <w:t xml:space="preserve">person, exporting as a formatted PDF they can attach to a county complaint. Be honest in the UI</w:t>
      </w:r>
      <w:r>
        <w:t xml:space="preserve"> </w:t>
      </w:r>
      <w:r>
        <w:t xml:space="preserve">that a phone decibel app is not a calibrated meter — recording that limitation is what makes the</w:t>
      </w:r>
      <w:r>
        <w:t xml:space="preserve"> </w:t>
      </w:r>
      <w:r>
        <w:t xml:space="preserve">rest of the log credible.</w:t>
      </w:r>
    </w:p>
    <w:p>
      <w:pPr>
        <w:pStyle w:val="BlockText"/>
      </w:pPr>
      <w:r>
        <w:rPr>
          <w:bCs/>
          <w:b/>
        </w:rPr>
        <w:t xml:space="preserve">6. Open data out.</w:t>
      </w:r>
      <w:r>
        <w:t xml:space="preserve"> </w:t>
      </w:r>
      <w:r>
        <w:t xml:space="preserve">Public CSV and JSON export of published reports, plus a read-only API.</w:t>
      </w:r>
      <w:r>
        <w:t xml:space="preserve"> </w:t>
      </w:r>
      <w:r>
        <w:t xml:space="preserve">Journalists and researchers are a large part of who this is for, and making their job easy</w:t>
      </w:r>
      <w:r>
        <w:t xml:space="preserve"> </w:t>
      </w:r>
      <w:r>
        <w:t xml:space="preserve">multiplies the site's reach. Same privacy rules as everywhere else: the export is the</w:t>
      </w:r>
      <w:r>
        <w:t xml:space="preserve"> </w:t>
      </w:r>
      <w:r>
        <w:rPr>
          <w:rStyle w:val="VerbatimChar"/>
        </w:rPr>
        <w:t xml:space="preserve">public_reports</w:t>
      </w:r>
      <w:r>
        <w:t xml:space="preserve"> </w:t>
      </w:r>
      <w:r>
        <w:t xml:space="preserve">view, nothing more.</w:t>
      </w:r>
    </w:p>
    <w:p>
      <w:pPr>
        <w:pStyle w:val="BlockText"/>
      </w:pPr>
      <w:r>
        <w:rPr>
          <w:bCs/>
          <w:b/>
        </w:rPr>
        <w:t xml:space="preserve">7. An embeddable map widget.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snippet local news sites and community</w:t>
      </w:r>
      <w:r>
        <w:t xml:space="preserve"> </w:t>
      </w:r>
      <w:r>
        <w:t xml:space="preserve">groups can paste. Every embed is a link back.</w:t>
      </w:r>
    </w:p>
    <w:p>
      <w:pPr>
        <w:pStyle w:val="BlockText"/>
      </w:pPr>
      <w:r>
        <w:rPr>
          <w:bCs/>
          <w:b/>
        </w:rPr>
        <w:t xml:space="preserve">8. Share cards.</w:t>
      </w:r>
      <w:r>
        <w:t xml:space="preserve"> </w:t>
      </w:r>
      <w:r>
        <w:t xml:space="preserve">An Open Graph image per report, per watchlist entry and per statistic, so a</w:t>
      </w:r>
      <w:r>
        <w:t xml:space="preserve"> </w:t>
      </w:r>
      <w:r>
        <w:t xml:space="preserve">link posted to social media shows the map and the number rather than a bare URL.</w:t>
      </w:r>
    </w:p>
    <w:p>
      <w:pPr>
        <w:pStyle w:val="BlockText"/>
      </w:pPr>
      <w:r>
        <w:rPr>
          <w:bCs/>
          <w:b/>
        </w:rPr>
        <w:t xml:space="preserve">9. Spanish translation.</w:t>
      </w:r>
      <w:r>
        <w:t xml:space="preserve"> </w:t>
      </w:r>
      <w:r>
        <w:t xml:space="preserve">Sterling and the eastern districts — the areas with by far the</w:t>
      </w:r>
      <w:r>
        <w:t xml:space="preserve"> </w:t>
      </w:r>
      <w:r>
        <w:t xml:space="preserve">heaviest data center concentration — have large Spanish-speaking populations. An English-only</w:t>
      </w:r>
      <w:r>
        <w:t xml:space="preserve"> </w:t>
      </w:r>
      <w:r>
        <w:t xml:space="preserve">site systematically excludes the households most affected. At minimum translate the report form,</w:t>
      </w:r>
      <w:r>
        <w:t xml:space="preserve"> </w:t>
      </w:r>
      <w:r>
        <w:t xml:space="preserve">the privacy promise, the resources page and the ticker.</w:t>
      </w:r>
    </w:p>
    <w:p>
      <w:pPr>
        <w:pStyle w:val="BlockText"/>
      </w:pPr>
      <w:r>
        <w:rPr>
          <w:bCs/>
          <w:b/>
        </w:rPr>
        <w:t xml:space="preserve">10. A timeline.</w:t>
      </w:r>
      <w:r>
        <w:t xml:space="preserve"> </w:t>
      </w:r>
      <w:r>
        <w:t xml:space="preserve">How Loudoun got here: the key rezonings, the votes, the moment "Data Center</w:t>
      </w:r>
      <w:r>
        <w:t xml:space="preserve"> </w:t>
      </w:r>
      <w:r>
        <w:t xml:space="preserve">Alley" became the county's tax base. Anchored to sourced events, not narrative.</w:t>
      </w:r>
    </w:p>
    <w:p>
      <w:pPr>
        <w:pStyle w:val="BlockText"/>
      </w:pPr>
      <w:r>
        <w:rPr>
          <w:bCs/>
          <w:b/>
        </w:rPr>
        <w:t xml:space="preserve">11. Archive search.</w:t>
      </w:r>
      <w:r>
        <w:t xml:space="preserve"> </w:t>
      </w:r>
      <w:r>
        <w:t xml:space="preserve">Reports stay findable — full-text search over report text, date-range</w:t>
      </w:r>
      <w:r>
        <w:t xml:space="preserve"> </w:t>
      </w:r>
      <w:r>
        <w:t xml:space="preserve">filter, pagination rather than truncation.</w:t>
      </w:r>
    </w:p>
    <w:p>
      <w:r>
        <w:pict>
          <v:rect style="width:0;height:1.5pt" o:hralign="center" o:hrstd="t" o:hr="t"/>
        </w:pict>
      </w:r>
    </w:p>
    <w:bookmarkEnd w:id="41"/>
    <w:bookmarkStart w:id="46" w:name="appendix-a--the-database-schema"/>
    <w:p>
      <w:pPr>
        <w:pStyle w:val="Heading2"/>
      </w:pPr>
      <w:r>
        <w:t xml:space="preserve">Appendix A — The database schema</w:t>
      </w:r>
    </w:p>
    <w:p>
      <w:pPr>
        <w:pStyle w:val="FirstParagraph"/>
      </w:pPr>
      <w:r>
        <w:t xml:space="preserve">Run these in the Supabase SQL editor in order. They are the security model — the coordinate</w:t>
      </w:r>
      <w:r>
        <w:t xml:space="preserve"> </w:t>
      </w:r>
      <w:r>
        <w:t xml:space="preserve">jitter, the moderation default, and the row-level security are all here, and an AI builder will</w:t>
      </w:r>
      <w:r>
        <w:t xml:space="preserve"> </w:t>
      </w:r>
      <w:r>
        <w:t xml:space="preserve">not invent any of them.</w:t>
      </w:r>
    </w:p>
    <w:bookmarkStart w:id="42" w:name="a1--schema"/>
    <w:p>
      <w:pPr>
        <w:pStyle w:val="Heading3"/>
      </w:pPr>
      <w:r>
        <w:t xml:space="preserve">A1 —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pg_type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typname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'facility_status'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facility_status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'operational'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'under_construction'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'proposed'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pg_type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typname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'report_status'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report_status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Reporter contact. All optional, and never published.</w:t>
      </w:r>
      <w:r>
        <w:br/>
      </w:r>
      <w:r>
        <w:rPr>
          <w:rStyle w:val="NormalTok"/>
        </w:rPr>
        <w:t xml:space="preserve">  reporter_name     text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(char_length(reporter_name)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reporter_email    text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(char_length(reporter_email)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reporter_phone    text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(char_length(reporter_phone)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contact_ok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Where. `address` and the raw lat/lng are private; the _public pair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what the map plots.</w:t>
      </w:r>
      <w:r>
        <w:br/>
      </w:r>
      <w:r>
        <w:rPr>
          <w:rStyle w:val="NormalTok"/>
        </w:rPr>
        <w:t xml:space="preserve">  locality  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(char_length(locality)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zip               text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(zip ~ </w:t>
      </w:r>
      <w:r>
        <w:rPr>
          <w:rStyle w:val="StringTok"/>
        </w:rPr>
        <w:t xml:space="preserve">'^[0-9]{5}$'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           text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(char_length(address)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lat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(lat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38.8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lng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(lng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78.05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77.2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lat_public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lng_public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facility_name     text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(char_length(facility_name)  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facility_operator text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(char_length(facility_operator)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facility_status   facility_status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categories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(categories)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severity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occurred_at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(occurred_at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(now()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day'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      text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(char_length(description)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other_notes       text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(char_length(other_notes)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photo_paths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(photo_paths)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status            report_status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moderation_note   text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(char_length(moderation_note)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moderated_at      timestamptz,</w:t>
      </w:r>
      <w:r>
        <w:br/>
      </w:r>
      <w:r>
        <w:rPr>
          <w:rStyle w:val="NormalTok"/>
        </w:rPr>
        <w:t xml:space="preserve">  moderated_by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reports_categories_known;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reports_categories_known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categories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@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'air_quality'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'property'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'traffic'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'wildlife'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reports_status_created_idx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(status,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reports_locality_idx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(locality)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reports_categories_idx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(categories);</w:t>
      </w:r>
      <w:r>
        <w:br/>
      </w:r>
      <w:r>
        <w:br/>
      </w:r>
      <w:r>
        <w:rPr>
          <w:rStyle w:val="CommentTok"/>
        </w:rPr>
        <w:t xml:space="preserve">-- Who is making this change? Read straight from the JWT rather than calling</w:t>
      </w:r>
      <w:r>
        <w:br/>
      </w:r>
      <w:r>
        <w:rPr>
          <w:rStyle w:val="CommentTok"/>
        </w:rPr>
        <w:t xml:space="preserve">-- auth.uid(): this trigger runs as the caller, and depending on the caller</w:t>
      </w:r>
      <w:r>
        <w:br/>
      </w:r>
      <w:r>
        <w:rPr>
          <w:rStyle w:val="CommentTok"/>
        </w:rPr>
        <w:t xml:space="preserve">-- holding USAGE on the auth schema makes the update fail with "permission</w:t>
      </w:r>
      <w:r>
        <w:br/>
      </w:r>
      <w:r>
        <w:rPr>
          <w:rStyle w:val="CommentTok"/>
        </w:rPr>
        <w:t xml:space="preserve">-- denied for schema auth" on any project where that grant is absent.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.current_actor()</w:t>
      </w:r>
      <w:r>
        <w:br/>
      </w:r>
      <w:r>
        <w:rPr>
          <w:rStyle w:val="NormalTok"/>
        </w:rPr>
        <w:t xml:space="preserve">returns uuid language plpgsql stable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claim text;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claim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(current_setting(</w:t>
      </w:r>
      <w:r>
        <w:rPr>
          <w:rStyle w:val="StringTok"/>
        </w:rPr>
        <w:t xml:space="preserve">'request.jwt.claims'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claim: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others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Derive the published coordinates, and force new rows to 'pending'.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.reports_before_insert()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distance_m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bearing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 random offset of 100-200 m, so a pin can never be walked back to a house.</w:t>
      </w:r>
      <w:r>
        <w:br/>
      </w:r>
      <w:r>
        <w:rPr>
          <w:rStyle w:val="NormalTok"/>
        </w:rPr>
        <w:t xml:space="preserve">  distance_m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bearing 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.lat_public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(distance_m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(bearing))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111320.0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.lng_public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(distance_m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(bearing))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greatest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111320.0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(radians(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.lat)),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Nothing self-publishes, whatever the client sent.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.status       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.moderation_note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.moderated_at 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.moderated_by 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.created_at   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reports_before_insert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reports_before_insert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.reports_before_insert();</w:t>
      </w:r>
      <w:r>
        <w:br/>
      </w:r>
      <w:r>
        <w:br/>
      </w:r>
      <w:r>
        <w:rPr>
          <w:rStyle w:val="CommentTok"/>
        </w:rPr>
        <w:t xml:space="preserve">-- Re-jitter if a moderator corrects the location, so the offset is never</w:t>
      </w:r>
      <w:r>
        <w:br/>
      </w:r>
      <w:r>
        <w:rPr>
          <w:rStyle w:val="CommentTok"/>
        </w:rPr>
        <w:t xml:space="preserve">-- derivable by comparing an edited row against its published pin.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.reports_before_update()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distance_m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bearing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.lat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.lng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distance_m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bearing 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.lat_public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(distance_m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(bearing))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111320.0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.lng_public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(distance_m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(bearing))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greatest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111320.0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(radians(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.lat)),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.status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.moderated_at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.moderated_by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.current_actor();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reports_before_update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reports_before_update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.reports_before_update();</w:t>
      </w:r>
      <w:r>
        <w:br/>
      </w:r>
      <w:r>
        <w:br/>
      </w:r>
      <w:r>
        <w:rPr>
          <w:rStyle w:val="CommentTok"/>
        </w:rPr>
        <w:t xml:space="preserve">-- The public view. This is the ONLY thing the anon role can read.</w:t>
      </w:r>
      <w:r>
        <w:br/>
      </w:r>
      <w:r>
        <w:rPr>
          <w:rStyle w:val="CommentTok"/>
        </w:rPr>
        <w:t xml:space="preserve">-- security_invoker is left off (the default) so the view runs as its owner and</w:t>
      </w:r>
      <w:r>
        <w:br/>
      </w:r>
      <w:r>
        <w:rPr>
          <w:rStyle w:val="CommentTok"/>
        </w:rPr>
        <w:t xml:space="preserve">-- can read the base table despite RLS — which is exactly why it must not select</w:t>
      </w:r>
      <w:r>
        <w:br/>
      </w:r>
      <w:r>
        <w:rPr>
          <w:rStyle w:val="CommentTok"/>
        </w:rPr>
        <w:t xml:space="preserve">-- reporter_name, reporter_email, reporter_phone, address, lat or lng.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.public_reports;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.public_reports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created_at, locality, zip,</w:t>
      </w:r>
      <w:r>
        <w:br/>
      </w:r>
      <w:r>
        <w:rPr>
          <w:rStyle w:val="NormalTok"/>
        </w:rPr>
        <w:t xml:space="preserve">  lat_public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lat,      </w:t>
      </w:r>
      <w:r>
        <w:rPr>
          <w:rStyle w:val="CommentTok"/>
        </w:rPr>
        <w:t xml:space="preserve">-- deliberately aliased: no raw coordinate escapes</w:t>
      </w:r>
      <w:r>
        <w:br/>
      </w:r>
      <w:r>
        <w:rPr>
          <w:rStyle w:val="NormalTok"/>
        </w:rPr>
        <w:t xml:space="preserve">  lng_public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lng,</w:t>
      </w:r>
      <w:r>
        <w:br/>
      </w:r>
      <w:r>
        <w:rPr>
          <w:rStyle w:val="NormalTok"/>
        </w:rPr>
        <w:t xml:space="preserve">  facility_name, facility_operator, facility_status,</w:t>
      </w:r>
      <w:r>
        <w:br/>
      </w:r>
      <w:r>
        <w:rPr>
          <w:rStyle w:val="NormalTok"/>
        </w:rPr>
        <w:t xml:space="preserve">  categories, severity, occurred_at, description, other_notes, photo_paths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;</w:t>
      </w:r>
    </w:p>
    <w:bookmarkEnd w:id="42"/>
    <w:bookmarkStart w:id="43" w:name="a2--row-level-security"/>
    <w:p>
      <w:pPr>
        <w:pStyle w:val="Heading3"/>
      </w:pPr>
      <w:r>
        <w:t xml:space="preserve">A2 — Row-level security</w:t>
      </w:r>
    </w:p>
    <w:p>
      <w:pPr>
        <w:pStyle w:val="FirstParagraph"/>
      </w:pPr>
      <w:r>
        <w:t xml:space="preserve">The threat model: the anon key ships inside a public web app, so treat it as fully public.</w:t>
      </w:r>
      <w:r>
        <w:t xml:space="preserve"> </w:t>
      </w:r>
      <w:r>
        <w:t xml:space="preserve">These policies are the only thing between a stranger and the reporters' contact details.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CommentTok"/>
        </w:rPr>
        <w:t xml:space="preserve">-- Applies the policies to the table owner too. Without this, anything running</w:t>
      </w:r>
      <w:r>
        <w:br/>
      </w:r>
      <w:r>
        <w:rPr>
          <w:rStyle w:val="CommentTok"/>
        </w:rPr>
        <w:t xml:space="preserve">-- as the owner silently bypasses every rule below.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The role is read from app_metadata, NOT user_metadata. user_metadata is</w:t>
      </w:r>
      <w:r>
        <w:br/>
      </w:r>
      <w:r>
        <w:rPr>
          <w:rStyle w:val="CommentTok"/>
        </w:rPr>
        <w:t xml:space="preserve">-- writable by the user themselves, so putting the role there would let anyone</w:t>
      </w:r>
      <w:r>
        <w:br/>
      </w:r>
      <w:r>
        <w:rPr>
          <w:rStyle w:val="CommentTok"/>
        </w:rPr>
        <w:t xml:space="preserve">-- who can sign up promote themselves to moderator.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sql stable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(current_setting(</w:t>
      </w:r>
      <w:r>
        <w:rPr>
          <w:rStyle w:val="StringTok"/>
        </w:rPr>
        <w:t xml:space="preserve">'request.jwt.claims'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'app_metadata'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reports_anon_insert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reports_admin_all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reports_anon_insert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Moderators get full access. There is deliberately no SELECT policy for anon:</w:t>
      </w:r>
      <w:r>
        <w:br/>
      </w:r>
      <w:r>
        <w:rPr>
          <w:rStyle w:val="CommentTok"/>
        </w:rPr>
        <w:t xml:space="preserve">-- with RLS on and no policy, a select returns zero rows rather than an error.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reports_admin_all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.is_admin());</w:t>
      </w:r>
      <w:r>
        <w:br/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.public_reports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</w:p>
    <w:bookmarkEnd w:id="43"/>
    <w:bookmarkStart w:id="44" w:name="a3--photo-storage"/>
    <w:p>
      <w:pPr>
        <w:pStyle w:val="Heading3"/>
      </w:pPr>
      <w:r>
        <w:t xml:space="preserve">A3 — Photo storage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.buckets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 file_size_limit, allowed_mime_types)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'report-photos'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'report-photos'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10485760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'image/png'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'image/webp'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'image/heic'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'image/heif'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do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file_size_limit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excluded.file_size_limit,</w:t>
      </w:r>
      <w:r>
        <w:br/>
      </w:r>
      <w:r>
        <w:rPr>
          <w:rStyle w:val="NormalTok"/>
        </w:rPr>
        <w:t xml:space="preserve">      allowed_mime_types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excluded.allowed_mime_types;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 photos: anon upload to pending"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 photos: admin read"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 photos: admin write"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 photos: admin 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.objects;</w:t>
      </w:r>
      <w:r>
        <w:br/>
      </w:r>
      <w:r>
        <w:br/>
      </w:r>
      <w:r>
        <w:rPr>
          <w:rStyle w:val="CommentTok"/>
        </w:rPr>
        <w:t xml:space="preserve">-- Write-only for the public, and only under pending/. The client generates an</w:t>
      </w:r>
      <w:r>
        <w:br/>
      </w:r>
      <w:r>
        <w:rPr>
          <w:rStyle w:val="CommentTok"/>
        </w:rPr>
        <w:t xml:space="preserve">-- unguessable UUID prefix per submission, so paths cannot be enumerated.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"report photos: anon upload to pending"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(bucket_id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'report-photos'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.foldername(name))[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"report photos: admin read"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(bucket_id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'report-photos'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"report photos: admin write"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(bucket_id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'report-photos'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(bucket_id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'report-photos'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"report photos: admin delete"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(bucket_id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'report-photos'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.is_admin());</w:t>
      </w:r>
      <w:r>
        <w:br/>
      </w:r>
      <w:r>
        <w:br/>
      </w:r>
      <w:r>
        <w:rPr>
          <w:rStyle w:val="CommentTok"/>
        </w:rPr>
        <w:t xml:space="preserve">-- Housekeeping. The privacy policy promises rejected reports and their photos</w:t>
      </w:r>
      <w:r>
        <w:br/>
      </w:r>
      <w:r>
        <w:rPr>
          <w:rStyle w:val="CommentTok"/>
        </w:rPr>
        <w:t xml:space="preserve">-- are deleted within 90 days; this is what implements that promise. Run it</w:t>
      </w:r>
      <w:r>
        <w:br/>
      </w:r>
      <w:r>
        <w:rPr>
          <w:rStyle w:val="CommentTok"/>
        </w:rPr>
        <w:t xml:space="preserve">-- periodically, or schedule it with pg_cron if the extension is enabled.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.purge_rejected_photos(older_than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removed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doomed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unnest(photo_paths)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(moderated_at, created_at)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older_than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bucket_id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'report-photos'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doomed);</w:t>
      </w:r>
      <w:r>
        <w:br/>
      </w:r>
      <w:r>
        <w:br/>
      </w:r>
      <w:r>
        <w:rPr>
          <w:rStyle w:val="NormalTok"/>
        </w:rPr>
        <w:t xml:space="preserve">  get diagnostics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row_count;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photo_paths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(moderated_at, created_at)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older_than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(photo_paths)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removed;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.purge_rejected_photos(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 anon;</w:t>
      </w:r>
    </w:p>
    <w:p>
      <w:pPr>
        <w:pStyle w:val="FirstParagraph"/>
      </w:pPr>
      <w:r>
        <w:t xml:space="preserve">A note on signed URLs:</w:t>
      </w:r>
      <w:r>
        <w:t xml:space="preserve"> </w:t>
      </w:r>
      <w:r>
        <w:rPr>
          <w:rStyle w:val="VerbatimChar"/>
        </w:rPr>
        <w:t xml:space="preserve">createSignedUrls()</w:t>
      </w:r>
      <w:r>
        <w:t xml:space="preserve"> </w:t>
      </w:r>
      <w:r>
        <w:t xml:space="preserve">runs in the Storage API rather than as the caller,</w:t>
      </w:r>
      <w:r>
        <w:t xml:space="preserve"> </w:t>
      </w:r>
      <w:r>
        <w:t xml:space="preserve">so an anonymous visitor can be issued a link to an approved photo even though they hold no</w:t>
      </w:r>
      <w:r>
        <w:t xml:space="preserve"> </w:t>
      </w:r>
      <w:r>
        <w:t xml:space="preserve">select policy of their own. If you'd rather not rely on that, the alternative is a second public</w:t>
      </w:r>
      <w:r>
        <w:t xml:space="preserve"> </w:t>
      </w:r>
      <w:r>
        <w:t xml:space="preserve">bucket holding only approved images, with the moderator copying files across on approval. The</w:t>
      </w:r>
      <w:r>
        <w:t xml:space="preserve"> </w:t>
      </w:r>
      <w:r>
        <w:t xml:space="preserve">single private bucket is simpler and keeps unreviewed photos strictly out of reach, which is the</w:t>
      </w:r>
      <w:r>
        <w:t xml:space="preserve"> </w:t>
      </w:r>
      <w:r>
        <w:t xml:space="preserve">more important property.</w:t>
      </w:r>
    </w:p>
    <w:bookmarkEnd w:id="44"/>
    <w:bookmarkStart w:id="45" w:name="a4--making-yourself-a-moderator"/>
    <w:p>
      <w:pPr>
        <w:pStyle w:val="Heading3"/>
      </w:pPr>
      <w:r>
        <w:t xml:space="preserve">A4 — Making yourself a moderator</w:t>
      </w:r>
    </w:p>
    <w:p>
      <w:pPr>
        <w:pStyle w:val="FirstParagraph"/>
      </w:pPr>
      <w:r>
        <w:rPr>
          <w:rStyle w:val="VerbatimChar"/>
        </w:rPr>
        <w:t xml:space="preserve">is_admin()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app_metadata.role = 'admin'</w:t>
      </w:r>
      <w:r>
        <w:t xml:space="preserve">.</w:t>
      </w:r>
      <w:r>
        <w:t xml:space="preserve"> </w:t>
      </w:r>
      <w:r>
        <w:rPr>
          <w:rStyle w:val="VerbatimChar"/>
        </w:rPr>
        <w:t xml:space="preserve">app_metadata</w:t>
      </w:r>
      <w:r>
        <w:t xml:space="preserve"> </w:t>
      </w:r>
      <w:r>
        <w:t xml:space="preserve">cannot be written by the user</w:t>
      </w:r>
      <w:r>
        <w:t xml:space="preserve"> </w:t>
      </w:r>
      <w:r>
        <w:t xml:space="preserve">themselves — that's the whole point. If the role lived in</w:t>
      </w:r>
      <w:r>
        <w:t xml:space="preserve"> </w:t>
      </w:r>
      <w:r>
        <w:rPr>
          <w:rStyle w:val="VerbatimChar"/>
        </w:rPr>
        <w:t xml:space="preserve">user_metadata</w:t>
      </w:r>
      <w:r>
        <w:t xml:space="preserve">, anyone who could sign</w:t>
      </w:r>
      <w:r>
        <w:t xml:space="preserve"> </w:t>
      </w:r>
      <w:r>
        <w:t xml:space="preserve">up could promote themselves and read every reporter's contact details.</w:t>
      </w:r>
    </w:p>
    <w:p>
      <w:pPr>
        <w:numPr>
          <w:ilvl w:val="0"/>
          <w:numId w:val="1037"/>
        </w:numPr>
        <w:pStyle w:val="Compact"/>
      </w:pPr>
      <w:r>
        <w:t xml:space="preserve">Supabase dashboard → Authentication → Users → Add user.</w:t>
      </w:r>
    </w:p>
    <w:p>
      <w:pPr>
        <w:numPr>
          <w:ilvl w:val="0"/>
          <w:numId w:val="1037"/>
        </w:numPr>
        <w:pStyle w:val="Compact"/>
      </w:pPr>
      <w:r>
        <w:t xml:space="preserve">Select the user → edit</w:t>
      </w:r>
      <w:r>
        <w:t xml:space="preserve"> </w:t>
      </w:r>
      <w:r>
        <w:rPr>
          <w:bCs/>
          <w:b/>
        </w:rPr>
        <w:t xml:space="preserve">App Metadata</w:t>
      </w:r>
      <w:r>
        <w:t xml:space="preserve"> </w:t>
      </w:r>
      <w:r>
        <w:t xml:space="preserve">(not User Metadata) → set</w:t>
      </w:r>
      <w:r>
        <w:t xml:space="preserve"> </w:t>
      </w:r>
      <w:r>
        <w:rPr>
          <w:rStyle w:val="VerbatimChar"/>
        </w:rPr>
        <w:t xml:space="preserve">{ "role": "admin" }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Sign out and back in — the role is read from the JWT, which is issued at sign-in.</w:t>
      </w:r>
    </w:p>
    <w:p>
      <w:pPr>
        <w:numPr>
          <w:ilvl w:val="0"/>
          <w:numId w:val="1037"/>
        </w:numPr>
        <w:pStyle w:val="Compact"/>
      </w:pPr>
      <w:r>
        <w:t xml:space="preserve">Turn off public sign-ups: Authentication → Providers → Email → disable "Enable sign ups".</w:t>
      </w:r>
    </w:p>
    <w:p>
      <w:pPr>
        <w:pStyle w:val="FirstParagraph"/>
      </w:pPr>
      <w:r>
        <w:t xml:space="preserve">Never put the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 anywhere the browser can see it.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2" w:name="appendix-b--page-copy"/>
    <w:p>
      <w:pPr>
        <w:pStyle w:val="Heading2"/>
      </w:pPr>
      <w:r>
        <w:t xml:space="preserve">Appendix B — Page copy</w:t>
      </w:r>
    </w:p>
    <w:bookmarkStart w:id="47" w:name="b1--footer-disclaimer-every-page"/>
    <w:p>
      <w:pPr>
        <w:pStyle w:val="Heading3"/>
      </w:pPr>
      <w:r>
        <w:t xml:space="preserve">B1 — Footer disclaimer (every page)</w:t>
      </w:r>
    </w:p>
    <w:p>
      <w:pPr>
        <w:pStyle w:val="BlockText"/>
      </w:pPr>
      <w:r>
        <w:rPr>
          <w:bCs/>
          <w:b/>
        </w:rPr>
        <w:t xml:space="preserve">This is an independent community project.</w:t>
      </w:r>
      <w:r>
        <w:t xml:space="preserve"> </w:t>
      </w:r>
      <w:r>
        <w:t xml:space="preserve">It is not affiliated with, endorsed by, or</w:t>
      </w:r>
      <w:r>
        <w:t xml:space="preserve"> </w:t>
      </w:r>
      <w:r>
        <w:t xml:space="preserve">operated by Loudoun County government, Erin Brockovich, or any data center owner or operator.</w:t>
      </w:r>
      <w:r>
        <w:t xml:space="preserve"> </w:t>
      </w:r>
      <w:r>
        <w:t xml:space="preserve">Community reports are unverified first-hand accounts submitted by residents. They are not</w:t>
      </w:r>
      <w:r>
        <w:t xml:space="preserve"> </w:t>
      </w:r>
      <w:r>
        <w:t xml:space="preserve">findings of fact, and they do not establish that any named company caused any condition</w:t>
      </w:r>
      <w:r>
        <w:t xml:space="preserve"> </w:t>
      </w:r>
      <w:r>
        <w:t xml:space="preserve">described.</w:t>
      </w:r>
    </w:p>
    <w:p>
      <w:pPr>
        <w:pStyle w:val="BlockText"/>
      </w:pPr>
      <w:r>
        <w:t xml:space="preserve">Facility data © Loudoun County GIS. Basemap © OpenStreetMap contributors.</w:t>
      </w:r>
    </w:p>
    <w:bookmarkEnd w:id="47"/>
    <w:bookmarkStart w:id="56" w:name="b2--resources-filing-with-the-county"/>
    <w:p>
      <w:pPr>
        <w:pStyle w:val="Heading3"/>
      </w:pPr>
      <w:r>
        <w:t xml:space="preserve">B2 — Resources: filing with the county</w:t>
      </w:r>
    </w:p>
    <w:p>
      <w:pPr>
        <w:pStyle w:val="FirstParagraph"/>
      </w:pPr>
      <w:r>
        <w:t xml:space="preserve">Lead with this warning:</w:t>
      </w:r>
    </w:p>
    <w:p>
      <w:pPr>
        <w:pStyle w:val="BlockText"/>
      </w:pPr>
      <w:r>
        <w:rPr>
          <w:bCs/>
          <w:b/>
        </w:rPr>
        <w:t xml:space="preserve">Reporting here is not a substitute for filing with the county.</w:t>
      </w:r>
      <w:r>
        <w:t xml:space="preserve"> </w:t>
      </w:r>
      <w:r>
        <w:t xml:space="preserve">Loudoun County does not</w:t>
      </w:r>
      <w:r>
        <w:t xml:space="preserve"> </w:t>
      </w:r>
      <w:r>
        <w:t xml:space="preserve">monitor this site. A report here becomes part of a public record that residents, reporters and</w:t>
      </w:r>
      <w:r>
        <w:t xml:space="preserve"> </w:t>
      </w:r>
      <w:r>
        <w:t xml:space="preserve">officials can look at — but only an official complaint creates an obligation for anyone to</w:t>
      </w:r>
      <w:r>
        <w:t xml:space="preserve"> </w:t>
      </w:r>
      <w:r>
        <w:t xml:space="preserve">investigate. Please do both.</w:t>
      </w:r>
    </w:p>
    <w:p>
      <w:pPr>
        <w:pStyle w:val="FirstParagraph"/>
      </w:pPr>
      <w:r>
        <w:t xml:space="preserve">Then four cards.</w:t>
      </w:r>
      <w:r>
        <w:t xml:space="preserve"> </w:t>
      </w:r>
      <w:r>
        <w:rPr>
          <w:bCs/>
          <w:b/>
        </w:rPr>
        <w:t xml:space="preserve">These are real, verified contacts — use them exactly: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 audible indoors, happening 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Sheriff's Office non-emergency:</w:t>
            </w:r>
            <w:r>
              <w:t xml:space="preserve"> </w:t>
            </w:r>
            <w:r>
              <w:rPr>
                <w:bCs/>
                <w:b/>
              </w:rPr>
              <w:t xml:space="preserve">703-777-1021</w:t>
            </w:r>
            <w:r>
              <w:t xml:space="preserve">. Must be reported while it's happening so it can be witnessed.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Recurring noise, or any zoning issue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Report a zoning violation</w:t>
              </w:r>
            </w:hyperlink>
            <w:r>
              <w:t xml:space="preserve">. Zoning Enforcement:</w:t>
            </w:r>
            <w:r>
              <w:t xml:space="preserve"> </w:t>
            </w:r>
            <w:r>
              <w:rPr>
                <w:bCs/>
                <w:b/>
              </w:rPr>
              <w:t xml:space="preserve">703-777-0246</w:t>
            </w:r>
            <w:r>
              <w:t xml:space="preserve">, 1 Harrison Street SE, 3rd Floor, PO Box 7000, Leesburg, VA 20177. Loudoun enforces zoning</w:t>
            </w:r>
            <w:r>
              <w:t xml:space="preserve"> </w:t>
            </w:r>
            <w:r>
              <w:rPr>
                <w:bCs/>
                <w:b/>
              </w:rPr>
              <w:t xml:space="preserve">by complaint</w:t>
            </w:r>
            <w:r>
              <w:t xml:space="preserve"> </w:t>
            </w:r>
            <w:r>
              <w:t xml:space="preserve">— nothing is investigated unless somebody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Anything else — potholes, runoff, dust, traffic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Loudoun Express Request (LEx)</w:t>
              </w:r>
            </w:hyperlink>
            <w:r>
              <w:t xml:space="preserve">. Gives you a tracking number, worth keeping.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and decisions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Board of Supervisors</w:t>
              </w:r>
            </w:hyperlink>
            <w:r>
              <w:t xml:space="preserve"> </w:t>
            </w:r>
            <w:r>
              <w:t xml:space="preserve">— each of the 8 districts elects a supervisor.</w:t>
            </w:r>
          </w:p>
        </w:tc>
      </w:tr>
    </w:tbl>
    <w:p>
      <w:pPr>
        <w:pStyle w:val="BodyText"/>
      </w:pPr>
      <w:r>
        <w:t xml:space="preserve">Reference links:</w:t>
      </w:r>
      <w:r>
        <w:t xml:space="preserve"> </w:t>
      </w:r>
      <w:hyperlink r:id="rId51">
        <w:r>
          <w:rPr>
            <w:rStyle w:val="Hyperlink"/>
          </w:rPr>
          <w:t xml:space="preserve">noise ordinance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data center standards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the county's own data center map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GeoHub open data</w:t>
        </w:r>
      </w:hyperlink>
      <w:r>
        <w:t xml:space="preserve"> </w:t>
      </w:r>
      <w:r>
        <w:t xml:space="preserve">·</w:t>
      </w:r>
      <w:r>
        <w:t xml:space="preserve"> </w:t>
      </w:r>
      <w:hyperlink r:id="rId55">
        <w:r>
          <w:rPr>
            <w:rStyle w:val="Hyperlink"/>
          </w:rPr>
          <w:t xml:space="preserve">Virginia DEQ</w:t>
        </w:r>
      </w:hyperlink>
      <w:r>
        <w:t xml:space="preserve"> </w:t>
      </w:r>
      <w:r>
        <w:t xml:space="preserve">for air permits including generators.</w:t>
      </w:r>
    </w:p>
    <w:bookmarkEnd w:id="56"/>
    <w:bookmarkStart w:id="57" w:name="b3--making-a-report-that-carries-weight"/>
    <w:p>
      <w:pPr>
        <w:pStyle w:val="Heading3"/>
      </w:pPr>
      <w:r>
        <w:t xml:space="preserve">B3 — Making a report that carries weight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Write down the specifics.</w:t>
      </w:r>
      <w:r>
        <w:t xml:space="preserve"> </w:t>
      </w:r>
      <w:r>
        <w:t xml:space="preserve">Date, time, how long it lasted, wind direction, what you were</w:t>
      </w:r>
      <w:r>
        <w:t xml:space="preserve"> </w:t>
      </w:r>
      <w:r>
        <w:t xml:space="preserve">doing when you noticed. A log kept over weeks is far more persuasive than one vivid</w:t>
      </w:r>
      <w:r>
        <w:t xml:space="preserve"> </w:t>
      </w:r>
      <w:r>
        <w:t xml:space="preserve">description, because it shows a pattern.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Describe, don't characterise.</w:t>
      </w:r>
      <w:r>
        <w:t xml:space="preserve"> </w:t>
      </w:r>
      <w:r>
        <w:t xml:space="preserve">"A low hum I can hear in the back bedroom with the window</w:t>
      </w:r>
      <w:r>
        <w:t xml:space="preserve"> </w:t>
      </w:r>
      <w:r>
        <w:t xml:space="preserve">shut, most nights after 11pm" does more work than "unbearable noise".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Be honest about what you don't know.</w:t>
      </w:r>
      <w:r>
        <w:t xml:space="preserve"> </w:t>
      </w:r>
      <w:r>
        <w:t xml:space="preserve">If you don't know which facility it is, say so. If</w:t>
      </w:r>
      <w:r>
        <w:t xml:space="preserve"> </w:t>
      </w:r>
      <w:r>
        <w:t xml:space="preserve">your decibel reading came from a phone app, say that too — being upfront about its limits</w:t>
      </w:r>
      <w:r>
        <w:t xml:space="preserve"> </w:t>
      </w:r>
      <w:r>
        <w:t xml:space="preserve">protects the credibility of everything else you say.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Talk to your neighbours.</w:t>
      </w:r>
      <w:r>
        <w:t xml:space="preserve"> </w:t>
      </w:r>
      <w:r>
        <w:t xml:space="preserve">Several independent reports from one street are much harder to</w:t>
      </w:r>
      <w:r>
        <w:t xml:space="preserve"> </w:t>
      </w:r>
      <w:r>
        <w:t xml:space="preserve">dismiss than one.</w:t>
      </w:r>
    </w:p>
    <w:bookmarkEnd w:id="57"/>
    <w:bookmarkStart w:id="58" w:name="b4--the-nine-faqs"/>
    <w:p>
      <w:pPr>
        <w:pStyle w:val="Heading3"/>
      </w:pPr>
      <w:r>
        <w:t xml:space="preserve">B4 — The nine FAQs</w:t>
      </w:r>
    </w:p>
    <w:p>
      <w:pPr>
        <w:pStyle w:val="FirstParagraph"/>
      </w:pPr>
      <w:r>
        <w:rPr>
          <w:bCs/>
          <w:b/>
        </w:rPr>
        <w:t xml:space="preserve">Will my name or address appear anywhere?</w:t>
      </w:r>
      <w:r>
        <w:t xml:space="preserve"> </w:t>
      </w:r>
      <w:r>
        <w:t xml:space="preserve">No. Your name, email, phone and street address are never published, never shown to other</w:t>
      </w:r>
      <w:r>
        <w:t xml:space="preserve"> </w:t>
      </w:r>
      <w:r>
        <w:t xml:space="preserve">visitors, and are not included in the data export. Only your district, ZIP code, the categories</w:t>
      </w:r>
      <w:r>
        <w:t xml:space="preserve"> </w:t>
      </w:r>
      <w:r>
        <w:t xml:space="preserve">you pick, your impact rating, your description and any photos are made public. Your map pin is</w:t>
      </w:r>
      <w:r>
        <w:t xml:space="preserve"> </w:t>
      </w:r>
      <w:r>
        <w:t xml:space="preserve">also deliberately placed 100–200 m away from the location you give, so nobody can work backwards</w:t>
      </w:r>
      <w:r>
        <w:t xml:space="preserve"> </w:t>
      </w:r>
      <w:r>
        <w:t xml:space="preserve">from the map to a house.</w:t>
      </w:r>
    </w:p>
    <w:p>
      <w:pPr>
        <w:pStyle w:val="BodyText"/>
      </w:pPr>
      <w:r>
        <w:rPr>
          <w:bCs/>
          <w:b/>
        </w:rPr>
        <w:t xml:space="preserve">Do I have to give my contact details?</w:t>
      </w:r>
      <w:r>
        <w:t xml:space="preserve"> </w:t>
      </w:r>
      <w:r>
        <w:t xml:space="preserve">No — every field in that section is optional. They exist only so a moderator can come back to</w:t>
      </w:r>
      <w:r>
        <w:t xml:space="preserve"> </w:t>
      </w:r>
      <w:r>
        <w:t xml:space="preserve">you with a question before publishing. If you leave them blank and your report needs</w:t>
      </w:r>
      <w:r>
        <w:t xml:space="preserve"> </w:t>
      </w:r>
      <w:r>
        <w:t xml:space="preserve">clarification, it may be rejected rather than published, simply because there is no way to ask.</w:t>
      </w:r>
    </w:p>
    <w:p>
      <w:pPr>
        <w:pStyle w:val="BodyText"/>
      </w:pPr>
      <w:r>
        <w:rPr>
          <w:bCs/>
          <w:b/>
        </w:rPr>
        <w:t xml:space="preserve">Why doesn't my report show up straight away?</w:t>
      </w:r>
      <w:r>
        <w:t xml:space="preserve"> </w:t>
      </w:r>
      <w:r>
        <w:t xml:space="preserve">Every report is read by a person before it is published. That is what keeps this map worth</w:t>
      </w:r>
      <w:r>
        <w:t xml:space="preserve"> </w:t>
      </w:r>
      <w:r>
        <w:t xml:space="preserve">looking at — without it, an open submission form on a public site fills with spam and abuse</w:t>
      </w:r>
      <w:r>
        <w:t xml:space="preserve"> </w:t>
      </w:r>
      <w:r>
        <w:t xml:space="preserve">within days. Expect a day or two.</w:t>
      </w:r>
    </w:p>
    <w:p>
      <w:pPr>
        <w:pStyle w:val="BodyText"/>
      </w:pPr>
      <w:r>
        <w:rPr>
          <w:bCs/>
          <w:b/>
        </w:rPr>
        <w:t xml:space="preserve">What gets a report rejected?</w:t>
      </w:r>
      <w:r>
        <w:t xml:space="preserve"> </w:t>
      </w:r>
      <w:r>
        <w:t xml:space="preserve">Reports are not published if they name or identify a private individual; make an allegation of</w:t>
      </w:r>
      <w:r>
        <w:t xml:space="preserve"> </w:t>
      </w:r>
      <w:r>
        <w:t xml:space="preserve">illegality against a named company; are second-hand rather than your own experience; are outside</w:t>
      </w:r>
      <w:r>
        <w:t xml:space="preserve"> </w:t>
      </w:r>
      <w:r>
        <w:t xml:space="preserve">Loudoun County; or are abusive, automated or duplicated. Disagreeing with data center</w:t>
      </w:r>
      <w:r>
        <w:t xml:space="preserve"> </w:t>
      </w:r>
      <w:r>
        <w:t xml:space="preserve">development is not grounds for rejection. Describing a real experience in strong terms is not</w:t>
      </w:r>
      <w:r>
        <w:t xml:space="preserve"> </w:t>
      </w:r>
      <w:r>
        <w:t xml:space="preserve">either.</w:t>
      </w:r>
    </w:p>
    <w:p>
      <w:pPr>
        <w:pStyle w:val="BodyText"/>
      </w:pPr>
      <w:r>
        <w:rPr>
          <w:bCs/>
          <w:b/>
        </w:rPr>
        <w:t xml:space="preserve">Is this Erin Brockovich's project?</w:t>
      </w:r>
      <w:r>
        <w:t xml:space="preserve"> </w:t>
      </w:r>
      <w:r>
        <w:t xml:space="preserve">No. This site is independent and unaffiliated. It is modelled on the approach taken by</w:t>
      </w:r>
      <w:r>
        <w:t xml:space="preserve"> </w:t>
      </w:r>
      <w:r>
        <w:t xml:space="preserve">brockovichdatacenter.com, which collects data center reports nationally, but it is not run by,</w:t>
      </w:r>
      <w:r>
        <w:t xml:space="preserve"> </w:t>
      </w:r>
      <w:r>
        <w:t xml:space="preserve">endorsed by or connected to that project or to Erin Brockovich. This one covers Loudoun County</w:t>
      </w:r>
      <w:r>
        <w:t xml:space="preserve"> </w:t>
      </w:r>
      <w:r>
        <w:t xml:space="preserve">only, and uses Loudoun County's own GIS data for the facility layer.</w:t>
      </w:r>
    </w:p>
    <w:p>
      <w:pPr>
        <w:pStyle w:val="BodyText"/>
      </w:pPr>
      <w:r>
        <w:rPr>
          <w:bCs/>
          <w:b/>
        </w:rPr>
        <w:t xml:space="preserve">Is this run by Loudoun County?</w:t>
      </w:r>
      <w:r>
        <w:t xml:space="preserve"> </w:t>
      </w:r>
      <w:r>
        <w:t xml:space="preserve">No. It is an independent community project. The facility data comes from the county's public GIS</w:t>
      </w:r>
      <w:r>
        <w:t xml:space="preserve"> </w:t>
      </w:r>
      <w:r>
        <w:t xml:space="preserve">services, but the county does not operate this site, review it, or monitor what is submitted to</w:t>
      </w:r>
      <w:r>
        <w:t xml:space="preserve"> </w:t>
      </w:r>
      <w:r>
        <w:t xml:space="preserve">it. Filing here does not file anything with the county.</w:t>
      </w:r>
    </w:p>
    <w:p>
      <w:pPr>
        <w:pStyle w:val="BodyText"/>
      </w:pPr>
      <w:r>
        <w:rPr>
          <w:bCs/>
          <w:b/>
        </w:rPr>
        <w:t xml:space="preserve">Can I get my report removed?</w:t>
      </w:r>
      <w:r>
        <w:t xml:space="preserve"> </w:t>
      </w:r>
      <w:r>
        <w:t xml:space="preserve">Yes, at any time and without giving a reason. Contact us with the reference number shown when</w:t>
      </w:r>
      <w:r>
        <w:t xml:space="preserve"> </w:t>
      </w:r>
      <w:r>
        <w:t xml:space="preserve">you submitted, or with the email address you used.</w:t>
      </w:r>
    </w:p>
    <w:p>
      <w:pPr>
        <w:pStyle w:val="BodyText"/>
      </w:pPr>
      <w:r>
        <w:rPr>
          <w:bCs/>
          <w:b/>
        </w:rPr>
        <w:t xml:space="preserve">Does a report here mean a company did something wrong?</w:t>
      </w:r>
      <w:r>
        <w:t xml:space="preserve"> </w:t>
      </w:r>
      <w:r>
        <w:t xml:space="preserve">No. Reports are unverified first-hand accounts of what residents are experiencing. They are not</w:t>
      </w:r>
      <w:r>
        <w:t xml:space="preserve"> </w:t>
      </w:r>
      <w:r>
        <w:t xml:space="preserve">investigated, not corroborated, and not findings of fact. Ownership shown on facility pins comes</w:t>
      </w:r>
      <w:r>
        <w:t xml:space="preserve"> </w:t>
      </w:r>
      <w:r>
        <w:t xml:space="preserve">straight from public county land records and is frequently a holding company rather than the</w:t>
      </w:r>
      <w:r>
        <w:t xml:space="preserve"> </w:t>
      </w:r>
      <w:r>
        <w:t xml:space="preserve">business operating the site.</w:t>
      </w:r>
    </w:p>
    <w:p>
      <w:pPr>
        <w:pStyle w:val="BodyText"/>
      </w:pPr>
      <w:r>
        <w:rPr>
          <w:bCs/>
          <w:b/>
        </w:rPr>
        <w:t xml:space="preserve">I'm a journalist or researcher — can I use this data?</w:t>
      </w:r>
      <w:r>
        <w:t xml:space="preserve"> </w:t>
      </w:r>
      <w:r>
        <w:t xml:space="preserve">Yes. There is a CSV export on the statistics page. Please describe it accurately: it is a</w:t>
      </w:r>
      <w:r>
        <w:t xml:space="preserve"> </w:t>
      </w:r>
      <w:r>
        <w:t xml:space="preserve">self-selected sample of resident-submitted accounts, not a survey, and should not be treated as</w:t>
      </w:r>
      <w:r>
        <w:t xml:space="preserve"> </w:t>
      </w:r>
      <w:r>
        <w:t xml:space="preserve">representative of the county.</w:t>
      </w:r>
    </w:p>
    <w:bookmarkEnd w:id="58"/>
    <w:bookmarkStart w:id="59" w:name="b5--privacy-policy"/>
    <w:p>
      <w:pPr>
        <w:pStyle w:val="Heading3"/>
      </w:pPr>
      <w:r>
        <w:t xml:space="preserve">B5 — Privacy policy</w:t>
      </w:r>
    </w:p>
    <w:p>
      <w:pPr>
        <w:pStyle w:val="FirstParagraph"/>
      </w:pPr>
      <w:r>
        <w:rPr>
          <w:bCs/>
          <w:b/>
        </w:rPr>
        <w:t xml:space="preserve">The short version.</w:t>
      </w:r>
      <w:r>
        <w:t xml:space="preserve"> </w:t>
      </w:r>
      <w:r>
        <w:t xml:space="preserve">Your name, email, phone number and street address are never published,</w:t>
      </w:r>
      <w:r>
        <w:t xml:space="preserve"> </w:t>
      </w:r>
      <w:r>
        <w:t xml:space="preserve">never shown to other visitors, and never included in the data export. Your map pin is</w:t>
      </w:r>
      <w:r>
        <w:t xml:space="preserve"> </w:t>
      </w:r>
      <w:r>
        <w:t xml:space="preserve">deliberately placed 100–200 m away from the location you give. Photos have their metadata</w:t>
      </w:r>
      <w:r>
        <w:t xml:space="preserve"> </w:t>
      </w:r>
      <w:r>
        <w:t xml:space="preserve">stripped in your browser before upload. You can have everything deleted at any time, without</w:t>
      </w:r>
      <w:r>
        <w:t xml:space="preserve"> </w:t>
      </w:r>
      <w:r>
        <w:t xml:space="preserve">giving a reason.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Name, email,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if provided — all 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Street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if provided — 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 coordinates (100–200 m away)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this is what the map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 and ZIP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Categories, impact rating,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after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 and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after review — as you wrote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metadata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after 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the map pin is not where you are.</w:t>
      </w:r>
      <w:r>
        <w:t xml:space="preserve"> </w:t>
      </w:r>
      <w:r>
        <w:t xml:space="preserve">A map of exact addresses where people have complained</w:t>
      </w:r>
      <w:r>
        <w:t xml:space="preserve"> </w:t>
      </w:r>
      <w:r>
        <w:t xml:space="preserve">about their neighbours would be a liability for the people on it. So every report is plotted at</w:t>
      </w:r>
      <w:r>
        <w:t xml:space="preserve"> </w:t>
      </w:r>
      <w:r>
        <w:t xml:space="preserve">a random offset of roughly 100 to 200 metres in a random direction from the location you gave.</w:t>
      </w:r>
      <w:r>
        <w:t xml:space="preserve"> </w:t>
      </w:r>
      <w:r>
        <w:t xml:space="preserve">The offset is generated once, when the report is created, and the true coordinates are never</w:t>
      </w:r>
      <w:r>
        <w:t xml:space="preserve"> </w:t>
      </w:r>
      <w:r>
        <w:t xml:space="preserve">sent to anyone's browser. This is enough to keep the map accurate at the scale that matters —</w:t>
      </w:r>
      <w:r>
        <w:t xml:space="preserve"> </w:t>
      </w:r>
      <w:r>
        <w:t xml:space="preserve">which street, which neighbourhood, which side of a facility — while making it impossible to work</w:t>
      </w:r>
      <w:r>
        <w:t xml:space="preserve"> </w:t>
      </w:r>
      <w:r>
        <w:t xml:space="preserve">back from a pin to a household.</w:t>
      </w:r>
    </w:p>
    <w:p>
      <w:pPr>
        <w:pStyle w:val="BodyText"/>
      </w:pPr>
      <w:r>
        <w:rPr>
          <w:bCs/>
          <w:b/>
        </w:rPr>
        <w:t xml:space="preserve">Photos and hidden location data.</w:t>
      </w:r>
      <w:r>
        <w:t xml:space="preserve"> </w:t>
      </w:r>
      <w:r>
        <w:t xml:space="preserve">Phone cameras write GPS coordinates into photo files.</w:t>
      </w:r>
      <w:r>
        <w:t xml:space="preserve"> </w:t>
      </w:r>
      <w:r>
        <w:t xml:space="preserve">Publishing those would undo the offset entirely. Every image is therefore re-encoded in your own</w:t>
      </w:r>
      <w:r>
        <w:t xml:space="preserve"> </w:t>
      </w:r>
      <w:r>
        <w:t xml:space="preserve">browser before upload, which discards all embedded metadata. The original file never leaves your</w:t>
      </w:r>
      <w:r>
        <w:t xml:space="preserve"> </w:t>
      </w:r>
      <w:r>
        <w:t xml:space="preserve">device. If your browser cannot read an image — usually a HEIC on a non-Apple browser — the upload</w:t>
      </w:r>
      <w:r>
        <w:t xml:space="preserve"> </w:t>
      </w:r>
      <w:r>
        <w:t xml:space="preserve">is refused rather than passed through unprocessed. That is deliberate.</w:t>
      </w:r>
    </w:p>
    <w:p>
      <w:pPr>
        <w:pStyle w:val="BodyText"/>
      </w:pPr>
      <w:r>
        <w:rPr>
          <w:bCs/>
          <w:b/>
        </w:rPr>
        <w:t xml:space="preserve">What this site does not do.</w:t>
      </w:r>
      <w:r>
        <w:t xml:space="preserve"> </w:t>
      </w:r>
      <w:r>
        <w:t xml:space="preserve">No analytics, no tracking pixels, no advertising, no third-party</w:t>
      </w:r>
      <w:r>
        <w:t xml:space="preserve"> </w:t>
      </w:r>
      <w:r>
        <w:t xml:space="preserve">scripts. No cookies for tracking. Nothing sold, rented or shared with data brokers. Map tiles are</w:t>
      </w:r>
      <w:r>
        <w:t xml:space="preserve"> </w:t>
      </w:r>
      <w:r>
        <w:t xml:space="preserve">requested from OpenStreetMap, which necessarily sees your IP address, as it does for any site</w:t>
      </w:r>
      <w:r>
        <w:t xml:space="preserve"> </w:t>
      </w:r>
      <w:r>
        <w:t xml:space="preserve">using their tiles.</w:t>
      </w:r>
    </w:p>
    <w:p>
      <w:pPr>
        <w:pStyle w:val="BodyText"/>
      </w:pPr>
      <w:r>
        <w:rPr>
          <w:bCs/>
          <w:b/>
        </w:rPr>
        <w:t xml:space="preserve">How long things are kept.</w:t>
      </w:r>
      <w:r>
        <w:t xml:space="preserve"> </w:t>
      </w:r>
      <w:r>
        <w:t xml:space="preserve">Published reports are kept indefinitely — the value of this record</w:t>
      </w:r>
      <w:r>
        <w:t xml:space="preserve"> </w:t>
      </w:r>
      <w:r>
        <w:t xml:space="preserve">is that it builds up over years. Contact details are kept while the report is live and removed if</w:t>
      </w:r>
      <w:r>
        <w:t xml:space="preserve"> </w:t>
      </w:r>
      <w:r>
        <w:t xml:space="preserve">you ask. Rejected reports and their photos are deleted within 90 days.</w:t>
      </w:r>
    </w:p>
    <w:p>
      <w:pPr>
        <w:pStyle w:val="BodyText"/>
      </w:pPr>
      <w:r>
        <w:rPr>
          <w:bCs/>
          <w:b/>
        </w:rPr>
        <w:t xml:space="preserve">Your rights.</w:t>
      </w:r>
      <w:r>
        <w:t xml:space="preserve"> </w:t>
      </w:r>
      <w:r>
        <w:t xml:space="preserve">At any time and without giving a reason you can have your report removed; have</w:t>
      </w:r>
      <w:r>
        <w:t xml:space="preserve"> </w:t>
      </w:r>
      <w:r>
        <w:t xml:space="preserve">just your contact details removed, leaving the report published; ask for a copy of everything</w:t>
      </w:r>
      <w:r>
        <w:t xml:space="preserve"> </w:t>
      </w:r>
      <w:r>
        <w:t xml:space="preserve">held about you; or correct anything wrong. Requests are actioned within 30 days and usually much</w:t>
      </w:r>
      <w:r>
        <w:t xml:space="preserve"> </w:t>
      </w:r>
      <w:r>
        <w:t xml:space="preserve">sooner.</w:t>
      </w:r>
    </w:p>
    <w:p>
      <w:pPr>
        <w:pStyle w:val="BodyText"/>
      </w:pPr>
      <w:r>
        <w:rPr>
          <w:bCs/>
          <w:b/>
        </w:rPr>
        <w:t xml:space="preserve">Children.</w:t>
      </w:r>
      <w:r>
        <w:t xml:space="preserve"> </w:t>
      </w:r>
      <w:r>
        <w:t xml:space="preserve">This site is not intended for use by children, and reports should not be submitted</w:t>
      </w:r>
      <w:r>
        <w:t xml:space="preserve"> </w:t>
      </w:r>
      <w:r>
        <w:t xml:space="preserve">by anyone under 16.</w:t>
      </w:r>
    </w:p>
    <w:bookmarkEnd w:id="59"/>
    <w:bookmarkStart w:id="60" w:name="b6--terms-of-use"/>
    <w:p>
      <w:pPr>
        <w:pStyle w:val="Heading3"/>
      </w:pPr>
      <w:r>
        <w:t xml:space="preserve">B6 — Terms of use</w:t>
      </w:r>
    </w:p>
    <w:p>
      <w:pPr>
        <w:pStyle w:val="FirstParagraph"/>
      </w:pPr>
      <w:r>
        <w:rPr>
          <w:bCs/>
          <w:b/>
        </w:rPr>
        <w:t xml:space="preserve">What this site is.</w:t>
      </w:r>
      <w:r>
        <w:t xml:space="preserve"> </w:t>
      </w:r>
      <w:r>
        <w:t xml:space="preserve">An independent, volunteer-run project that maps data center facilities in</w:t>
      </w:r>
      <w:r>
        <w:t xml:space="preserve"> </w:t>
      </w:r>
      <w:r>
        <w:t xml:space="preserve">Loudoun County, Virginia using the county's public GIS data, and collects first-hand accounts</w:t>
      </w:r>
      <w:r>
        <w:t xml:space="preserve"> </w:t>
      </w:r>
      <w:r>
        <w:t xml:space="preserve">from residents about how those facilities affect them.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affiliated with, endorsed by</w:t>
      </w:r>
      <w:r>
        <w:t xml:space="preserve"> </w:t>
      </w:r>
      <w:r>
        <w:t xml:space="preserve">or operated by Loudoun County government, Erin Brockovich or the Brockovich Data Center Reporting</w:t>
      </w:r>
      <w:r>
        <w:t xml:space="preserve"> </w:t>
      </w:r>
      <w:r>
        <w:t xml:space="preserve">project, or any data center owner, operator or tenant.</w:t>
      </w:r>
    </w:p>
    <w:p>
      <w:pPr>
        <w:pStyle w:val="BodyText"/>
      </w:pPr>
      <w:r>
        <w:rPr>
          <w:bCs/>
          <w:b/>
        </w:rPr>
        <w:t xml:space="preserve">Community reports are unverified accounts.</w:t>
      </w:r>
      <w:r>
        <w:t xml:space="preserve"> </w:t>
      </w:r>
      <w:r>
        <w:t xml:space="preserve">Reports are submitted by members of the public</w:t>
      </w:r>
      <w:r>
        <w:t xml:space="preserve"> </w:t>
      </w:r>
      <w:r>
        <w:t xml:space="preserve">describing their own experiences. They are moderated for the standards below, but they are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investigated, measured, corroborated or verified</w:t>
      </w:r>
      <w:r>
        <w:t xml:space="preserve">. A report is not a finding of fact. It does not</w:t>
      </w:r>
      <w:r>
        <w:t xml:space="preserve"> </w:t>
      </w:r>
      <w:r>
        <w:t xml:space="preserve">establish that any condition exists, that any company caused it, or that anyone has broken any law</w:t>
      </w:r>
      <w:r>
        <w:t xml:space="preserve"> </w:t>
      </w:r>
      <w:r>
        <w:t xml:space="preserve">or permit condition. Anyone relying on this data should treat it as a self-selected sample of</w:t>
      </w:r>
      <w:r>
        <w:t xml:space="preserve"> </w:t>
      </w:r>
      <w:r>
        <w:t xml:space="preserve">resident accounts and describe it that way.</w:t>
      </w:r>
    </w:p>
    <w:p>
      <w:pPr>
        <w:pStyle w:val="BodyText"/>
      </w:pPr>
      <w:r>
        <w:rPr>
          <w:bCs/>
          <w:b/>
        </w:rPr>
        <w:t xml:space="preserve">Facility information.</w:t>
      </w:r>
      <w:r>
        <w:t xml:space="preserve"> </w:t>
      </w:r>
      <w:r>
        <w:t xml:space="preserve">Locations, statuses, floor areas, zoning and ownership come directly</w:t>
      </w:r>
      <w:r>
        <w:t xml:space="preserve"> </w:t>
      </w:r>
      <w:r>
        <w:t xml:space="preserve">from Loudoun County GIS. Ownership fields reflect the recorded property owner in county land</w:t>
      </w:r>
      <w:r>
        <w:t xml:space="preserve"> </w:t>
      </w:r>
      <w:r>
        <w:t xml:space="preserve">records, which is frequently a holding company rather than the business operating the facility,</w:t>
      </w:r>
      <w:r>
        <w:t xml:space="preserve"> </w:t>
      </w:r>
      <w:r>
        <w:t xml:space="preserve">and which may be out of date. The presence of a facility on this map, next to a community report,</w:t>
      </w:r>
      <w:r>
        <w:t xml:space="preserve"> </w:t>
      </w:r>
      <w:r>
        <w:t xml:space="preserve">does not assert any connection between the two.</w:t>
      </w:r>
    </w:p>
    <w:p>
      <w:pPr>
        <w:pStyle w:val="BodyText"/>
      </w:pPr>
      <w:r>
        <w:rPr>
          <w:bCs/>
          <w:b/>
        </w:rPr>
        <w:t xml:space="preserve">Submitting a report.</w:t>
      </w:r>
      <w:r>
        <w:t xml:space="preserve"> </w:t>
      </w:r>
      <w:r>
        <w:t xml:space="preserve">By submitting you confirm that you are describing your own first-hand</w:t>
      </w:r>
      <w:r>
        <w:t xml:space="preserve"> </w:t>
      </w:r>
      <w:r>
        <w:t xml:space="preserve">experience; that what you have written is true to the best of your knowledge; that you own or have</w:t>
      </w:r>
      <w:r>
        <w:t xml:space="preserve"> </w:t>
      </w:r>
      <w:r>
        <w:t xml:space="preserve">permission to submit any photographs; that you are not identifying any private individual or</w:t>
      </w:r>
      <w:r>
        <w:t xml:space="preserve"> </w:t>
      </w:r>
      <w:r>
        <w:t xml:space="preserve">alleging illegal conduct by a named company; and that you are 16 or older.</w:t>
      </w:r>
    </w:p>
    <w:p>
      <w:pPr>
        <w:pStyle w:val="BodyText"/>
      </w:pPr>
      <w:r>
        <w:rPr>
          <w:bCs/>
          <w:b/>
        </w:rPr>
        <w:t xml:space="preserve">Permission to publish.</w:t>
      </w:r>
      <w:r>
        <w:t xml:space="preserve"> </w:t>
      </w:r>
      <w:r>
        <w:t xml:space="preserve">You keep ownership of everything you submit. You give this project a</w:t>
      </w:r>
      <w:r>
        <w:t xml:space="preserve"> </w:t>
      </w:r>
      <w:r>
        <w:t xml:space="preserve">non-exclusive, royalty-free permission to publish, display and distribute the non-private parts of</w:t>
      </w:r>
      <w:r>
        <w:t xml:space="preserve"> </w:t>
      </w:r>
      <w:r>
        <w:t xml:space="preserve">your report — description, categories, impact rating, district, ZIP, approximate location and</w:t>
      </w:r>
      <w:r>
        <w:t xml:space="preserve"> </w:t>
      </w:r>
      <w:r>
        <w:t xml:space="preserve">photographs. You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giving permission to publish your name, contact details, street</w:t>
      </w:r>
      <w:r>
        <w:t xml:space="preserve"> </w:t>
      </w:r>
      <w:r>
        <w:t xml:space="preserve">address or exact location. You can withdraw this permission at any time by asking us to remove</w:t>
      </w:r>
      <w:r>
        <w:t xml:space="preserve"> </w:t>
      </w:r>
      <w:r>
        <w:t xml:space="preserve">your report.</w:t>
      </w:r>
    </w:p>
    <w:p>
      <w:pPr>
        <w:pStyle w:val="BodyText"/>
      </w:pPr>
      <w:r>
        <w:rPr>
          <w:bCs/>
          <w:b/>
        </w:rPr>
        <w:t xml:space="preserve">Using data from this site.</w:t>
      </w:r>
      <w:r>
        <w:t xml:space="preserve"> </w:t>
      </w:r>
      <w:r>
        <w:t xml:space="preserve">Published report data may be reused for journalism, research,</w:t>
      </w:r>
      <w:r>
        <w:t xml:space="preserve"> </w:t>
      </w:r>
      <w:r>
        <w:t xml:space="preserve">advocacy and civic purposes, provided it is attributed and described accurately as unverified</w:t>
      </w:r>
      <w:r>
        <w:t xml:space="preserve"> </w:t>
      </w:r>
      <w:r>
        <w:t xml:space="preserve">resident-submitted accounts. Do not use it to identify, contact or harass any individual or</w:t>
      </w:r>
      <w:r>
        <w:t xml:space="preserve"> </w:t>
      </w:r>
      <w:r>
        <w:t xml:space="preserve">household. Facility data belongs to Loudoun County GIS. Map tiles are © OpenStreetMap</w:t>
      </w:r>
      <w:r>
        <w:t xml:space="preserve"> </w:t>
      </w:r>
      <w:r>
        <w:t xml:space="preserve">contributors under the Open Database License.</w:t>
      </w:r>
    </w:p>
    <w:p>
      <w:pPr>
        <w:pStyle w:val="BodyText"/>
      </w:pPr>
      <w:r>
        <w:rPr>
          <w:bCs/>
          <w:b/>
        </w:rPr>
        <w:t xml:space="preserve">No warranty, no liability.</w:t>
      </w:r>
      <w:r>
        <w:t xml:space="preserve"> </w:t>
      </w:r>
      <w:r>
        <w:t xml:space="preserve">Provided as-is, by volunteers, with no warranty of accuracy,</w:t>
      </w:r>
      <w:r>
        <w:t xml:space="preserve"> </w:t>
      </w:r>
      <w:r>
        <w:t xml:space="preserve">completeness or availability. Nothing here is legal, medical, environmental or financial advice.</w:t>
      </w:r>
    </w:p>
    <w:p>
      <w:pPr>
        <w:pStyle w:val="BodyText"/>
      </w:pPr>
      <w:r>
        <w:rPr>
          <w:bCs/>
          <w:b/>
        </w:rPr>
        <w:t xml:space="preserve">Not an emergency service.</w:t>
      </w:r>
      <w:r>
        <w:t xml:space="preserve"> </w:t>
      </w:r>
      <w:r>
        <w:t xml:space="preserve">Nobody monitors this site in real time. If there is an immediate</w:t>
      </w:r>
      <w:r>
        <w:t xml:space="preserve"> </w:t>
      </w:r>
      <w:r>
        <w:t xml:space="preserve">risk to health or safety, call 911. For noise happening right now, call the Loudoun County</w:t>
      </w:r>
      <w:r>
        <w:t xml:space="preserve"> </w:t>
      </w:r>
      <w:r>
        <w:t xml:space="preserve">Sheriff's Office non-emergency line on 703-777-1021.</w:t>
      </w:r>
    </w:p>
    <w:bookmarkEnd w:id="60"/>
    <w:bookmarkStart w:id="61" w:name="b7--about-data-provenance"/>
    <w:p>
      <w:pPr>
        <w:pStyle w:val="Heading3"/>
      </w:pPr>
      <w:r>
        <w:t xml:space="preserve">B7 — About: data provenance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data center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· Under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Loudoun County GIS</w:t>
            </w:r>
            <w:r>
              <w:t xml:space="preserve"> </w:t>
            </w:r>
            <w:r>
              <w:rPr>
                <w:rStyle w:val="VerbatimChar"/>
              </w:rPr>
              <w:t xml:space="preserve">Existing_Data_Center_Parcel/FeatureServer/1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data center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Loudoun County GIS</w:t>
            </w:r>
            <w:r>
              <w:t xml:space="preserve"> </w:t>
            </w:r>
            <w:r>
              <w:rPr>
                <w:rStyle w:val="VerbatimChar"/>
              </w:rPr>
              <w:t xml:space="preserve">Pipeline_Data_Center_Areas/FeatureServer/1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Election 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filter &amp;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Loudoun County GIS</w:t>
            </w:r>
            <w:r>
              <w:t xml:space="preserve"> </w:t>
            </w:r>
            <w:r>
              <w:rPr>
                <w:rStyle w:val="VerbatimChar"/>
              </w:rPr>
              <w:t xml:space="preserve">COL/ElectionDistricts/MapServer/8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Basemap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map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contributors</w:t>
            </w:r>
          </w:p>
        </w:tc>
      </w:tr>
    </w:tbl>
    <w:p>
      <w:pPr>
        <w:pStyle w:val="BodyText"/>
      </w:pPr>
      <w:r>
        <w:t xml:space="preserve">The county refreshes the parcel layers roughly every six months; the current snapshot is dated</w:t>
      </w:r>
      <w:r>
        <w:t xml:space="preserve"> </w:t>
      </w:r>
      <w:r>
        <w:t xml:space="preserve">1 March 2026.</w:t>
      </w:r>
    </w:p>
    <w:p>
      <w:pPr>
        <w:pStyle w:val="BodyText"/>
      </w:pPr>
      <w:r>
        <w:rPr>
          <w:bCs/>
          <w:b/>
        </w:rPr>
        <w:t xml:space="preserve">A note on facility ownership.</w:t>
      </w:r>
      <w:r>
        <w:t xml:space="preserve"> </w:t>
      </w:r>
      <w:r>
        <w:t xml:space="preserve">Owner names are the property owner recorded in Loudoun County</w:t>
      </w:r>
      <w:r>
        <w:t xml:space="preserve"> </w:t>
      </w:r>
      <w:r>
        <w:t xml:space="preserve">land records. That is very often a holding company rather than the brand operating the building,</w:t>
      </w:r>
      <w:r>
        <w:t xml:space="preserve"> </w:t>
      </w:r>
      <w:r>
        <w:t xml:space="preserve">it can be out of date, and it says nothing about who is responsible for any condition a resident</w:t>
      </w:r>
      <w:r>
        <w:t xml:space="preserve"> </w:t>
      </w:r>
      <w:r>
        <w:t xml:space="preserve">reports. Treat it as a starting point for research, not as an accusation.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ppendix-c--using-a-different-builder"/>
    <w:p>
      <w:pPr>
        <w:pStyle w:val="Heading2"/>
      </w:pPr>
      <w:r>
        <w:t xml:space="preserve">Appendix C — Using a different builder</w:t>
      </w:r>
    </w:p>
    <w:p>
      <w:pPr>
        <w:pStyle w:val="FirstParagraph"/>
      </w:pPr>
      <w:r>
        <w:t xml:space="preserve">The prompts work nearly unchanged elsewhere; these are the differences worth knowing.</w:t>
      </w:r>
    </w:p>
    <w:p>
      <w:pPr>
        <w:pStyle w:val="BodyText"/>
      </w:pPr>
      <w:r>
        <w:rPr>
          <w:bCs/>
          <w:b/>
        </w:rPr>
        <w:t xml:space="preserve">v0 (Vercel).</w:t>
      </w:r>
      <w:r>
        <w:t xml:space="preserve"> </w:t>
      </w:r>
      <w:r>
        <w:t xml:space="preserve">Strongest at UI, weakest at data plumbing. It defaults to Next.js App Router</w:t>
      </w:r>
      <w:r>
        <w:t xml:space="preserve"> </w:t>
      </w:r>
      <w:r>
        <w:t xml:space="preserve">and shadcn/ui, so Prompt 1 works as-is. Leaflet needs</w:t>
      </w:r>
      <w:r>
        <w:t xml:space="preserve"> </w:t>
      </w:r>
      <w:r>
        <w:rPr>
          <w:rStyle w:val="VerbatimChar"/>
        </w:rPr>
        <w:t xml:space="preserve">dynamic(() =&gt; import(...), { ssr: false })</w:t>
      </w:r>
      <w:r>
        <w:t xml:space="preserve"> </w:t>
      </w:r>
      <w:r>
        <w:t xml:space="preserve">or it breaks on the server render. There's no built-in Supabase integration, so after Prompt 6</w:t>
      </w:r>
      <w:r>
        <w:t xml:space="preserve"> </w:t>
      </w:r>
      <w:r>
        <w:t xml:space="preserve">you'll wire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by hand.</w:t>
      </w:r>
    </w:p>
    <w:p>
      <w:pPr>
        <w:pStyle w:val="BodyText"/>
      </w:pPr>
      <w:r>
        <w:rPr>
          <w:bCs/>
          <w:b/>
        </w:rPr>
        <w:t xml:space="preserve">Bolt.new.</w:t>
      </w:r>
      <w:r>
        <w:t xml:space="preserve"> </w:t>
      </w:r>
      <w:r>
        <w:t xml:space="preserve">Closest to Lovable. It runs the code in-browser via WebContainers, so you'll see</w:t>
      </w:r>
      <w:r>
        <w:t xml:space="preserve"> </w:t>
      </w:r>
      <w:r>
        <w:t xml:space="preserve">the real fetch to the county services succeed or fail immediately — useful for Prompt 2. Has</w:t>
      </w:r>
      <w:r>
        <w:t xml:space="preserve"> </w:t>
      </w:r>
      <w:r>
        <w:t xml:space="preserve">Supabase integration via StackBlitz.</w:t>
      </w:r>
    </w:p>
    <w:p>
      <w:pPr>
        <w:pStyle w:val="BodyText"/>
      </w:pPr>
      <w:r>
        <w:rPr>
          <w:bCs/>
          <w:b/>
        </w:rPr>
        <w:t xml:space="preserve">Replit Agent.</w:t>
      </w:r>
      <w:r>
        <w:t xml:space="preserve"> </w:t>
      </w:r>
      <w:r>
        <w:t xml:space="preserve">Best if you want a backend. Handles multi-step builds well but is slower.</w:t>
      </w:r>
      <w:r>
        <w:t xml:space="preserve"> </w:t>
      </w:r>
      <w:r>
        <w:t xml:space="preserve">Consider having it fetch the county layers server-side on a schedule and cache them, rather than</w:t>
      </w:r>
      <w:r>
        <w:t xml:space="preserve"> </w:t>
      </w:r>
      <w:r>
        <w:t xml:space="preserve">fetching in the browser each visit.</w:t>
      </w:r>
    </w:p>
    <w:p>
      <w:pPr>
        <w:pStyle w:val="BodyText"/>
      </w:pPr>
      <w:r>
        <w:rPr>
          <w:bCs/>
          <w:b/>
        </w:rPr>
        <w:t xml:space="preserve">Any of them.</w:t>
      </w:r>
      <w:r>
        <w:t xml:space="preserve"> </w:t>
      </w:r>
      <w:r>
        <w:t xml:space="preserve">Prompt 2 is the one that decides whether the project is real or fiction. Verify</w:t>
      </w:r>
      <w:r>
        <w:t xml:space="preserve"> </w:t>
      </w:r>
      <w:r>
        <w:t xml:space="preserve">the 224/103/36/85 counts before building anything on top.</w:t>
      </w:r>
    </w:p>
    <w:p>
      <w:r>
        <w:pict>
          <v:rect style="width:0;height:1.5pt" o:hralign="center" o:hrstd="t" o:hr="t"/>
        </w:pict>
      </w:r>
    </w:p>
    <w:bookmarkEnd w:id="63"/>
    <w:bookmarkStart w:id="64" w:name="appendix-d--gotchas"/>
    <w:p>
      <w:pPr>
        <w:pStyle w:val="Heading2"/>
      </w:pPr>
      <w:r>
        <w:t xml:space="preserve">Appendix D — Gotchas</w:t>
      </w:r>
    </w:p>
    <w:p>
      <w:pPr>
        <w:pStyle w:val="FirstParagraph"/>
      </w:pPr>
      <w:r>
        <w:t xml:space="preserve">Things that went wrong building this the first time. Each one costs an hour if you meet it cold.</w:t>
      </w:r>
    </w:p>
    <w:p>
      <w:pPr>
        <w:pStyle w:val="BodyText"/>
      </w:pPr>
      <w:r>
        <w:rPr>
          <w:bCs/>
          <w:b/>
        </w:rPr>
        <w:t xml:space="preserve">Data</w:t>
      </w:r>
    </w:p>
    <w:p>
      <w:pPr>
        <w:numPr>
          <w:ilvl w:val="0"/>
          <w:numId w:val="1039"/>
        </w:numPr>
        <w:pStyle w:val="Compact"/>
      </w:pPr>
      <w:r>
        <w:t xml:space="preserve">Both facility layers return</w:t>
      </w:r>
      <w:r>
        <w:t xml:space="preserve"> </w:t>
      </w:r>
      <w:r>
        <w:rPr>
          <w:bCs/>
          <w:b/>
        </w:rPr>
        <w:t xml:space="preserve">polygons, not points</w:t>
      </w:r>
      <w:r>
        <w:t xml:space="preserve">. Compute area-weighted centroids of the</w:t>
      </w:r>
      <w:r>
        <w:t xml:space="preserve"> </w:t>
      </w:r>
      <w:r>
        <w:t xml:space="preserve">largest ring — a bounding-box centre lands outside L-shaped parcels.</w:t>
      </w:r>
    </w:p>
    <w:p>
      <w:pPr>
        <w:numPr>
          <w:ilvl w:val="0"/>
          <w:numId w:val="1039"/>
        </w:numPr>
        <w:pStyle w:val="Compact"/>
      </w:pPr>
      <w:r>
        <w:t xml:space="preserve">One county record has the typo</w:t>
      </w:r>
      <w:r>
        <w:t xml:space="preserve"> </w:t>
      </w:r>
      <w:r>
        <w:rPr>
          <w:rStyle w:val="VerbatimChar"/>
          <w:bCs/>
          <w:b/>
        </w:rPr>
        <w:t xml:space="preserve">BULT/UNDER CONSTRUCTION</w:t>
      </w:r>
      <w:r>
        <w:t xml:space="preserve">. Match status by substring or you</w:t>
      </w:r>
      <w:r>
        <w:t xml:space="preserve"> </w:t>
      </w:r>
      <w:r>
        <w:t xml:space="preserve">will silently drop it.</w:t>
      </w:r>
    </w:p>
    <w:p>
      <w:pPr>
        <w:numPr>
          <w:ilvl w:val="0"/>
          <w:numId w:val="1039"/>
        </w:numPr>
        <w:pStyle w:val="Compact"/>
      </w:pPr>
      <w:r>
        <w:t xml:space="preserve">County text is ALL CAPS. A "keep short words upper-case" title-casing rule turns</w:t>
      </w:r>
      <w:r>
        <w:t xml:space="preserve"> </w:t>
      </w:r>
      <w:r>
        <w:rPr>
          <w:rStyle w:val="VerbatimChar"/>
          <w:bCs/>
          <w:b/>
        </w:rPr>
        <w:t xml:space="preserve">BROAD RUN</w:t>
      </w:r>
      <w:r>
        <w:rPr>
          <w:bCs/>
          <w:b/>
        </w:rPr>
        <w:t xml:space="preserve"> </w:t>
      </w:r>
      <w:r>
        <w:rPr>
          <w:bCs/>
          <w:b/>
        </w:rPr>
        <w:t xml:space="preserve">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Broad RUN</w:t>
      </w:r>
      <w:r>
        <w:t xml:space="preserve">. Use an explicit allow-list of initialisms instead.</w:t>
      </w:r>
    </w:p>
    <w:p>
      <w:pPr>
        <w:numPr>
          <w:ilvl w:val="0"/>
          <w:numId w:val="1039"/>
        </w:numPr>
        <w:pStyle w:val="Compact"/>
      </w:pPr>
      <w:r>
        <w:t xml:space="preserve">The pipeline layer has</w:t>
      </w:r>
      <w:r>
        <w:t xml:space="preserve"> </w:t>
      </w:r>
      <w:r>
        <w:rPr>
          <w:bCs/>
          <w:b/>
        </w:rPr>
        <w:t xml:space="preserve">no district field</w:t>
      </w:r>
      <w:r>
        <w:t xml:space="preserve"> </w:t>
      </w:r>
      <w:r>
        <w:t xml:space="preserve">— assign districts by point-in-polygon.</w:t>
      </w:r>
    </w:p>
    <w:p>
      <w:pPr>
        <w:numPr>
          <w:ilvl w:val="0"/>
          <w:numId w:val="1039"/>
        </w:numPr>
        <w:pStyle w:val="Compact"/>
      </w:pPr>
      <w:r>
        <w:t xml:space="preserve">Layer 3 is at</w:t>
      </w:r>
      <w:r>
        <w:t xml:space="preserve"> </w:t>
      </w:r>
      <w:r>
        <w:rPr>
          <w:rStyle w:val="VerbatimChar"/>
        </w:rPr>
        <w:t xml:space="preserve">MapServer/8</w:t>
      </w:r>
      <w:r>
        <w:t xml:space="preserve">, and the parcel layers are at</w:t>
      </w:r>
      <w:r>
        <w:t xml:space="preserve"> </w:t>
      </w:r>
      <w:r>
        <w:rPr>
          <w:rStyle w:val="VerbatimChar"/>
        </w:rPr>
        <w:t xml:space="preserve">FeatureServer/1</w:t>
      </w:r>
      <w:r>
        <w:t xml:space="preserve">,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/0</w:t>
      </w:r>
      <w:r>
        <w:t xml:space="preserve">.</w:t>
      </w:r>
      <w:r>
        <w:t xml:space="preserve"> </w:t>
      </w:r>
      <w:r>
        <w:t xml:space="preserve">Requesting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returns "layer not found".</w:t>
      </w:r>
    </w:p>
    <w:p>
      <w:pPr>
        <w:pStyle w:val="FirstParagraph"/>
      </w:pPr>
      <w:r>
        <w:rPr>
          <w:bCs/>
          <w:b/>
        </w:rPr>
        <w:t xml:space="preserve">Map</w:t>
      </w:r>
    </w:p>
    <w:p>
      <w:pPr>
        <w:numPr>
          <w:ilvl w:val="0"/>
          <w:numId w:val="1040"/>
        </w:numPr>
        <w:pStyle w:val="Compact"/>
      </w:pPr>
      <w:r>
        <w:t xml:space="preserve">Without a</w:t>
      </w:r>
      <w:r>
        <w:t xml:space="preserve"> </w:t>
      </w:r>
      <w:r>
        <w:rPr>
          <w:rStyle w:val="VerbatimChar"/>
        </w:rPr>
        <w:t xml:space="preserve">cos(latitude)</w:t>
      </w:r>
      <w:r>
        <w:t xml:space="preserve"> </w:t>
      </w:r>
      <w:r>
        <w:t xml:space="preserve">correction on x, the county renders noticeably squashed.</w:t>
      </w:r>
    </w:p>
    <w:p>
      <w:pPr>
        <w:numPr>
          <w:ilvl w:val="0"/>
          <w:numId w:val="1040"/>
        </w:numPr>
        <w:pStyle w:val="Compact"/>
      </w:pPr>
      <w:r>
        <w:t xml:space="preserve">District labels in eastern Loudoun sit under a dense dot cluster. Give them a white halo via</w:t>
      </w:r>
      <w:r>
        <w:t xml:space="preserve"> </w:t>
      </w:r>
      <w:r>
        <w:rPr>
          <w:rStyle w:val="VerbatimChar"/>
        </w:rPr>
        <w:t xml:space="preserve">paint-order: stroke fill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Cap the marker entry cascade at ~120. Staggering all 224 makes the map feel slow to settle.</w:t>
      </w:r>
    </w:p>
    <w:p>
      <w:pPr>
        <w:pStyle w:val="FirstParagraph"/>
      </w:pPr>
      <w:r>
        <w:rPr>
          <w:bCs/>
          <w:b/>
        </w:rPr>
        <w:t xml:space="preserve">Animation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IntersectionObserver</w:t>
      </w:r>
      <w:r>
        <w:t xml:space="preserve"> </w:t>
      </w:r>
      <w:r>
        <w:t xml:space="preserve">callbacks get coalesced during fast scrolling. If a reveal sets</w:t>
      </w:r>
      <w:r>
        <w:t xml:space="preserve"> </w:t>
      </w:r>
      <w:r>
        <w:rPr>
          <w:rStyle w:val="VerbatimChar"/>
        </w:rPr>
        <w:t xml:space="preserve">opacity: 0</w:t>
      </w:r>
      <w:r>
        <w:t xml:space="preserve"> </w:t>
      </w:r>
      <w:r>
        <w:t xml:space="preserve">and the callback is missed, that content is</w:t>
      </w:r>
      <w:r>
        <w:t xml:space="preserve"> </w:t>
      </w:r>
      <w:r>
        <w:rPr>
          <w:bCs/>
          <w:b/>
        </w:rPr>
        <w:t xml:space="preserve">stranded invisible permanently</w:t>
      </w:r>
      <w:r>
        <w:t xml:space="preserve">.</w:t>
      </w:r>
      <w:r>
        <w:t xml:space="preserve"> </w:t>
      </w:r>
      <w:r>
        <w:t xml:space="preserve">Use a throttled scroll +</w:t>
      </w:r>
      <w:r>
        <w:t xml:space="preserve"> </w:t>
      </w:r>
      <w:r>
        <w:rPr>
          <w:rStyle w:val="VerbatimChar"/>
        </w:rPr>
        <w:t xml:space="preserve">getBoundingClientRect</w:t>
      </w:r>
      <w:r>
        <w:t xml:space="preserve"> </w:t>
      </w:r>
      <w:r>
        <w:t xml:space="preserve">check, or add a timeout failsafe.</w:t>
      </w:r>
    </w:p>
    <w:p>
      <w:pPr>
        <w:numPr>
          <w:ilvl w:val="0"/>
          <w:numId w:val="1041"/>
        </w:numPr>
        <w:pStyle w:val="Compact"/>
      </w:pPr>
      <w:r>
        <w:t xml:space="preserve">Under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animation: none</w:t>
      </w:r>
      <w:r>
        <w:t xml:space="preserve"> </w:t>
      </w:r>
      <w:r>
        <w:t xml:space="preserve">rather than a 0.01ms duration —</w:t>
      </w:r>
      <w:r>
        <w:t xml:space="preserve"> </w:t>
      </w:r>
      <w:r>
        <w:t xml:space="preserve">animations with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t xml:space="preserve">fill mode otherwise flash their start state.</w:t>
      </w:r>
    </w:p>
    <w:p>
      <w:pPr>
        <w:pStyle w:val="FirstParagraph"/>
      </w:pPr>
      <w:r>
        <w:rPr>
          <w:bCs/>
          <w:b/>
        </w:rPr>
        <w:t xml:space="preserve">Charts</w:t>
      </w:r>
    </w:p>
    <w:p>
      <w:pPr>
        <w:numPr>
          <w:ilvl w:val="0"/>
          <w:numId w:val="1042"/>
        </w:numPr>
        <w:pStyle w:val="Compact"/>
      </w:pPr>
      <w:r>
        <w:t xml:space="preserve">A zero value must draw</w:t>
      </w:r>
      <w:r>
        <w:t xml:space="preserve"> </w:t>
      </w:r>
      <w:r>
        <w:rPr>
          <w:bCs/>
          <w:b/>
        </w:rPr>
        <w:t xml:space="preserve">no bar element at all</w:t>
      </w:r>
      <w:r>
        <w:t xml:space="preserve">. Setting</w:t>
      </w:r>
      <w:r>
        <w:t xml:space="preserve"> </w:t>
      </w:r>
      <w:r>
        <w:rPr>
          <w:rStyle w:val="VerbatimChar"/>
        </w:rPr>
        <w:t xml:space="preserve">width: 0</w:t>
      </w:r>
      <w:r>
        <w:t xml:space="preserve"> </w:t>
      </w:r>
      <w:r>
        <w:t xml:space="preserve">isn't enough if the bar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; the stub reads as "a small amount" rather than "none".</w:t>
      </w:r>
    </w:p>
    <w:p>
      <w:pPr>
        <w:pStyle w:val="FirstParagraph"/>
      </w:pPr>
      <w:r>
        <w:rPr>
          <w:bCs/>
          <w:b/>
        </w:rPr>
        <w:t xml:space="preserve">Security</w:t>
      </w:r>
    </w:p>
    <w:p>
      <w:pPr>
        <w:numPr>
          <w:ilvl w:val="0"/>
          <w:numId w:val="1043"/>
        </w:numPr>
        <w:pStyle w:val="Compact"/>
      </w:pPr>
      <w:r>
        <w:t xml:space="preserve">Put the moderator role in</w:t>
      </w:r>
      <w:r>
        <w:t xml:space="preserve"> </w:t>
      </w:r>
      <w:r>
        <w:rPr>
          <w:rStyle w:val="VerbatimChar"/>
          <w:bCs/>
          <w:b/>
        </w:rPr>
        <w:t xml:space="preserve">app_metadata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user_metadata</w:t>
      </w:r>
      <w:r>
        <w:t xml:space="preserve"> </w:t>
      </w:r>
      <w:r>
        <w:t xml:space="preserve">— users can write the</w:t>
      </w:r>
      <w:r>
        <w:t xml:space="preserve"> </w:t>
      </w:r>
      <w:r>
        <w:t xml:space="preserve">latter themselves.</w:t>
      </w:r>
    </w:p>
    <w:p>
      <w:pPr>
        <w:numPr>
          <w:ilvl w:val="0"/>
          <w:numId w:val="1043"/>
        </w:numPr>
        <w:pStyle w:val="Compact"/>
      </w:pPr>
      <w:r>
        <w:t xml:space="preserve">Give anon</w:t>
      </w:r>
      <w:r>
        <w:t xml:space="preserve"> </w:t>
      </w:r>
      <w:r>
        <w:rPr>
          <w:bCs/>
          <w:b/>
        </w:rPr>
        <w:t xml:space="preserve">no SELECT policy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reports</w:t>
      </w:r>
      <w:r>
        <w:rPr>
          <w:bCs/>
          <w:b/>
        </w:rPr>
        <w:t xml:space="preserve"> </w:t>
      </w:r>
      <w:r>
        <w:rPr>
          <w:bCs/>
          <w:b/>
        </w:rPr>
        <w:t xml:space="preserve">at all</w:t>
      </w:r>
      <w:r>
        <w:t xml:space="preserve">. With RLS enabled and no policy, a select</w:t>
      </w:r>
      <w:r>
        <w:t xml:space="preserve"> </w:t>
      </w:r>
      <w:r>
        <w:t xml:space="preserve">returns zero rows rather than an error, which is what you want.</w:t>
      </w:r>
    </w:p>
    <w:p>
      <w:pPr>
        <w:numPr>
          <w:ilvl w:val="0"/>
          <w:numId w:val="1043"/>
        </w:numPr>
        <w:pStyle w:val="Compact"/>
      </w:pPr>
      <w:r>
        <w:t xml:space="preserve">Test the security as an anonymous client, not as yourself in the dashboard. The dashboard uses</w:t>
      </w:r>
      <w:r>
        <w:t xml:space="preserve"> </w:t>
      </w:r>
      <w:r>
        <w:t xml:space="preserve">the service role and bypasses everything.</w:t>
      </w:r>
    </w:p>
    <w:p>
      <w:pPr>
        <w:pStyle w:val="FirstParagraph"/>
      </w:pPr>
      <w:r>
        <w:rPr>
          <w:bCs/>
          <w:b/>
        </w:rPr>
        <w:t xml:space="preserve">Part Two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  <w:bCs/>
          <w:b/>
        </w:rPr>
        <w:t xml:space="preserve">overlaps</w:t>
      </w:r>
      <w:r>
        <w:rPr>
          <w:bCs/>
          <w:b/>
        </w:rPr>
        <w:t xml:space="preserve"> </w:t>
      </w:r>
      <w:r>
        <w:rPr>
          <w:bCs/>
          <w:b/>
        </w:rPr>
        <w:t xml:space="preserve">is a reserved word in PostgreSQL.</w:t>
      </w:r>
      <w:r>
        <w:t xml:space="preserve"> </w:t>
      </w:r>
      <w:r>
        <w:t xml:space="preserve">Declaring a plpgsql variable with that name</w:t>
      </w:r>
      <w:r>
        <w:t xml:space="preserve"> </w:t>
      </w:r>
      <w:r>
        <w:t xml:space="preserve">fails with a syntax error pointing at the assignment, several lines away from the declaration</w:t>
      </w:r>
      <w:r>
        <w:t xml:space="preserve"> </w:t>
      </w:r>
      <w:r>
        <w:t xml:space="preserve">that actually caused it.</w:t>
      </w:r>
      <w:r>
        <w:t xml:space="preserve"> </w:t>
      </w:r>
      <w:r>
        <w:rPr>
          <w:rStyle w:val="VerbatimChar"/>
        </w:rPr>
        <w:t xml:space="preserve">natural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bite the same way.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  <w:bCs/>
          <w:b/>
        </w:rPr>
        <w:t xml:space="preserve">cross join lateral unnest(categories)</w:t>
      </w:r>
      <w:r>
        <w:rPr>
          <w:bCs/>
          <w:b/>
        </w:rPr>
        <w:t xml:space="preserve"> </w:t>
      </w:r>
      <w:r>
        <w:rPr>
          <w:bCs/>
          <w:b/>
        </w:rPr>
        <w:t xml:space="preserve">multiplies rows.</w:t>
      </w:r>
      <w:r>
        <w:t xml:space="preserve"> </w:t>
      </w:r>
      <w:r>
        <w:t xml:space="preserve">A report with three categories</w:t>
      </w:r>
      <w:r>
        <w:t xml:space="preserve"> </w:t>
      </w:r>
      <w:r>
        <w:t xml:space="preserve">becomes three rows, so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over that join reports three times the real number of</w:t>
      </w:r>
      <w:r>
        <w:t xml:space="preserve"> </w:t>
      </w:r>
      <w:r>
        <w:t xml:space="preserve">reports. Use</w:t>
      </w:r>
      <w:r>
        <w:t xml:space="preserve"> </w:t>
      </w:r>
      <w:r>
        <w:rPr>
          <w:rStyle w:val="VerbatimChar"/>
        </w:rPr>
        <w:t xml:space="preserve">count(distinct r.id)</w:t>
      </w:r>
      <w:r>
        <w:t xml:space="preserve">. This one is dangerous rather than merely wrong: it</w:t>
      </w:r>
      <w:r>
        <w:t xml:space="preserve"> </w:t>
      </w:r>
      <w:r>
        <w:t xml:space="preserve">silently inflates every watchlist entry past the threshold.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The insert trigger forces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 = 'pending'</w:t>
      </w:r>
      <w:r>
        <w:rPr>
          <w:bCs/>
          <w:b/>
        </w:rPr>
        <w:t xml:space="preserve">, including on your test fixtures.</w:t>
      </w:r>
      <w:r>
        <w:t xml:space="preserve"> </w:t>
      </w:r>
      <w:r>
        <w:t xml:space="preserve">Seeding</w:t>
      </w:r>
      <w:r>
        <w:t xml:space="preserve"> </w:t>
      </w:r>
      <w:r>
        <w:t xml:space="preserve">approved reports directly gives you an empty watchlist and a confusing hour. Insert, then</w:t>
      </w:r>
      <w:r>
        <w:t xml:space="preserve"> </w:t>
      </w:r>
      <w:r>
        <w:t xml:space="preserve">update, the way a moderator would.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  <w:bCs/>
          <w:b/>
        </w:rPr>
        <w:t xml:space="preserve">security definer</w:t>
      </w:r>
      <w:r>
        <w:rPr>
          <w:bCs/>
          <w:b/>
        </w:rPr>
        <w:t xml:space="preserve"> </w:t>
      </w:r>
      <w:r>
        <w:rPr>
          <w:bCs/>
          <w:b/>
        </w:rPr>
        <w:t xml:space="preserve">functions need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 search_path</w:t>
      </w:r>
      <w:r>
        <w:rPr>
          <w:bCs/>
          <w:b/>
        </w:rPr>
        <w:t xml:space="preserve">.</w:t>
      </w:r>
      <w:r>
        <w:t xml:space="preserve"> </w:t>
      </w:r>
      <w:r>
        <w:t xml:space="preserve">Without it the function resolves</w:t>
      </w:r>
      <w:r>
        <w:t xml:space="preserve"> </w:t>
      </w:r>
      <w:r>
        <w:t xml:space="preserve">names against the caller's path, which is the standard way these get exploited.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Nothing that reads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reporter_email</w:t>
      </w:r>
      <w:r>
        <w:rPr>
          <w:bCs/>
          <w:b/>
        </w:rPr>
        <w:t xml:space="preserve"> </w:t>
      </w:r>
      <w:r>
        <w:rPr>
          <w:bCs/>
          <w:b/>
        </w:rPr>
        <w:t xml:space="preserve">may return it.</w:t>
      </w:r>
      <w:r>
        <w:t xml:space="preserve"> </w:t>
      </w:r>
      <w:r>
        <w:rPr>
          <w:rStyle w:val="VerbatimChar"/>
        </w:rPr>
        <w:t xml:space="preserve">refresh_watchlist()</w:t>
      </w:r>
      <w:r>
        <w:t xml:space="preserve"> </w:t>
      </w:r>
      <w:r>
        <w:t xml:space="preserve">reads emails to</w:t>
      </w:r>
      <w:r>
        <w:t xml:space="preserve"> </w:t>
      </w:r>
      <w:r>
        <w:t xml:space="preserve">count households and writes only an integer. Keep that property when you change it.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  <w:bCs/>
          <w:b/>
        </w:rPr>
        <w:t xml:space="preserve">marquee</w:t>
      </w:r>
      <w:r>
        <w:rPr>
          <w:bCs/>
          <w:b/>
        </w:rPr>
        <w:t xml:space="preserve"> </w:t>
      </w:r>
      <w:r>
        <w:rPr>
          <w:bCs/>
          <w:b/>
        </w:rPr>
        <w:t xml:space="preserve">is not an option for the ticker.</w:t>
      </w:r>
      <w:r>
        <w:t xml:space="preserve"> </w:t>
      </w:r>
      <w:r>
        <w:t xml:space="preserve">It is deprecated, unpausable and inaccessible.</w:t>
      </w:r>
      <w:r>
        <w:t xml:space="preserve"> </w:t>
      </w:r>
      <w:r>
        <w:t xml:space="preserve">A CSS</w:t>
      </w:r>
      <w:r>
        <w:t xml:space="preserve"> </w:t>
      </w:r>
      <w:r>
        <w:rPr>
          <w:rStyle w:val="VerbatimChar"/>
        </w:rPr>
        <w:t xml:space="preserve">translateX</w:t>
      </w:r>
      <w:r>
        <w:t xml:space="preserve"> </w:t>
      </w:r>
      <w:r>
        <w:t xml:space="preserve">animation on a duplicated track, with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honoured and</w:t>
      </w:r>
      <w:r>
        <w:t xml:space="preserve"> </w:t>
      </w:r>
      <w:r>
        <w:t xml:space="preserve">a real pause control, is barely more work.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  <w:bCs/>
          <w:b/>
        </w:rPr>
        <w:t xml:space="preserve">hidden</w:t>
      </w:r>
      <w:r>
        <w:rPr>
          <w:bCs/>
          <w:b/>
        </w:rPr>
        <w:t xml:space="preserve"> </w:t>
      </w:r>
      <w:r>
        <w:rPr>
          <w:bCs/>
          <w:b/>
        </w:rPr>
        <w:t xml:space="preserve">loses to any class that sets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display</w:t>
      </w:r>
      <w:r>
        <w:rPr>
          <w:bCs/>
          <w:b/>
        </w:rPr>
        <w:t xml:space="preserve">.</w:t>
      </w:r>
      <w:r>
        <w:t xml:space="preserve"> </w:t>
      </w:r>
      <w:r>
        <w:t xml:space="preserve">The browser's own rule is</w:t>
      </w:r>
      <w:r>
        <w:t xml:space="preserve"> </w:t>
      </w:r>
      <w:r>
        <w:rPr>
          <w:rStyle w:val="VerbatimChar"/>
        </w:rPr>
        <w:t xml:space="preserve">[hidden] { display: none }</w:t>
      </w:r>
      <w:r>
        <w:t xml:space="preserve"> </w:t>
      </w:r>
      <w:r>
        <w:t xml:space="preserve">at specificity (0,1,0), so</w:t>
      </w:r>
      <w:r>
        <w:t xml:space="preserve"> </w:t>
      </w:r>
      <w:r>
        <w:rPr>
          <w:rStyle w:val="VerbatimChar"/>
        </w:rPr>
        <w:t xml:space="preserve">&lt;div class="ticker" hidden&gt;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.ticker { display: flex }</w:t>
      </w:r>
      <w:r>
        <w:t xml:space="preserve"> </w:t>
      </w:r>
      <w:r>
        <w:t xml:space="preserve">stays on screen — the dismiss button appears to do nothing, and an</w:t>
      </w:r>
      <w:r>
        <w:t xml:space="preserve"> </w:t>
      </w:r>
      <w:r>
        <w:t xml:space="preserve">empty banner renders as a bar of whitespace. Add</w:t>
      </w:r>
      <w:r>
        <w:t xml:space="preserve"> </w:t>
      </w:r>
      <w:r>
        <w:rPr>
          <w:rStyle w:val="VerbatimChar"/>
        </w:rPr>
        <w:t xml:space="preserve">[hidden] { display: none !important; }</w:t>
      </w:r>
      <w:r>
        <w:t xml:space="preserve"> </w:t>
      </w:r>
      <w:r>
        <w:t xml:space="preserve">once, globally. This is the case that keyword exists for.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Pause-on-</w:t>
      </w:r>
      <w:r>
        <w:rPr>
          <w:rStyle w:val="VerbatimChar"/>
          <w:bCs/>
          <w:b/>
        </w:rPr>
        <w:t xml:space="preserve">:focus-within</w:t>
      </w:r>
      <w:r>
        <w:rPr>
          <w:bCs/>
          <w:b/>
        </w:rPr>
        <w:t xml:space="preserve"> </w:t>
      </w:r>
      <w:r>
        <w:rPr>
          <w:bCs/>
          <w:b/>
        </w:rPr>
        <w:t xml:space="preserve">scoped to the whole ticker breaks the Play button.</w:t>
      </w:r>
      <w:r>
        <w:t xml:space="preserve"> </w:t>
      </w:r>
      <w:r>
        <w:t xml:space="preserve">Clicking Play</w:t>
      </w:r>
      <w:r>
        <w:t xml:space="preserve"> </w:t>
      </w:r>
      <w:r>
        <w:t xml:space="preserve">leaves focus on the button, which is inside the ticker, so it stays paused until the reader</w:t>
      </w:r>
      <w:r>
        <w:t xml:space="preserve"> </w:t>
      </w:r>
      <w:r>
        <w:t xml:space="preserve">clicks elsewhere. Scope the focus rule to the scrolling viewport, not the container.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Markers swallow map clicks.</w:t>
      </w:r>
      <w:r>
        <w:t xml:space="preserve"> </w:t>
      </w:r>
      <w:r>
        <w:t xml:space="preserve">With a measure or radius tool armed, a click that lands on a</w:t>
      </w:r>
      <w:r>
        <w:t xml:space="preserve"> </w:t>
      </w:r>
      <w:r>
        <w:t xml:space="preserve">pin or a cluster never reaches the map — and in eastern Loudoun most of the map is pins. Set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 </w:t>
      </w:r>
      <w:r>
        <w:t xml:space="preserve">on the marker and overlay panes while a tool is active.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 live region that collapses when empty shifts the layout every time it speaks.</w:t>
      </w:r>
      <w:r>
        <w:t xml:space="preserve"> </w:t>
      </w:r>
      <w:r>
        <w:t xml:space="preserve">Give the</w:t>
      </w:r>
      <w:r>
        <w:t xml:space="preserve"> </w:t>
      </w:r>
      <w:r>
        <w:t xml:space="preserve">measure/radius readout a</w:t>
      </w:r>
      <w:r>
        <w:t xml:space="preserve"> </w:t>
      </w:r>
      <w:r>
        <w:rPr>
          <w:rStyle w:val="VerbatimChar"/>
        </w:rPr>
        <w:t xml:space="preserve">min-height</w:t>
      </w:r>
      <w:r>
        <w:t xml:space="preserve"> </w:t>
      </w:r>
      <w:r>
        <w:t xml:space="preserve">of about one line.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Google News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&lt;link&gt;</w:t>
      </w:r>
      <w:r>
        <w:rPr>
          <w:bCs/>
          <w:b/>
        </w:rPr>
        <w:t xml:space="preserve"> </w:t>
      </w:r>
      <w:r>
        <w:rPr>
          <w:bCs/>
          <w:b/>
        </w:rPr>
        <w:t xml:space="preserve">values are redirect URLs</w:t>
      </w:r>
      <w:r>
        <w:t xml:space="preserve">, not publisher URLs, and the encoding is</w:t>
      </w:r>
      <w:r>
        <w:t xml:space="preserve"> </w:t>
      </w:r>
      <w:r>
        <w:t xml:space="preserve">undocumented. Store them as-is; do not try to unwrap them.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  <w:bCs/>
          <w:b/>
        </w:rPr>
        <w:t xml:space="preserve">VITE_</w:t>
      </w:r>
      <w:r>
        <w:rPr>
          <w:bCs/>
          <w:b/>
        </w:rPr>
        <w:t xml:space="preserve">-prefixed environment variables are compiled into the client bundle.</w:t>
      </w:r>
      <w:r>
        <w:t xml:space="preserve"> </w:t>
      </w:r>
      <w:r>
        <w:t xml:space="preserve">An API key in</w:t>
      </w:r>
      <w:r>
        <w:t xml:space="preserve"> </w:t>
      </w:r>
      <w:r>
        <w:t xml:space="preserve">one is a published API key. Edge Function secrets are a different mechanism and are not</w:t>
      </w:r>
      <w:r>
        <w:t xml:space="preserve"> </w:t>
      </w:r>
      <w:r>
        <w:t xml:space="preserve">exposed.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 dead feed must not fail the refresh run.</w:t>
      </w:r>
      <w:r>
        <w:t xml:space="preserve"> </w:t>
      </w:r>
      <w:r>
        <w:t xml:space="preserve">Wrap each fetch in its own</w:t>
      </w:r>
      <w:r>
        <w:t xml:space="preserve"> </w:t>
      </w:r>
      <w:r>
        <w:rPr>
          <w:rStyle w:val="VerbatimChar"/>
        </w:rPr>
        <w:t xml:space="preserve">try</w:t>
      </w:r>
      <w:r>
        <w:t xml:space="preserve">; partial</w:t>
      </w:r>
      <w:r>
        <w:t xml:space="preserve"> </w:t>
      </w:r>
      <w:r>
        <w:t xml:space="preserve">results beat none, and third-party feeds go down regularly.</w:t>
      </w:r>
    </w:p>
    <w:p>
      <w:pPr>
        <w:pStyle w:val="FirstParagraph"/>
      </w:pPr>
      <w:r>
        <w:rPr>
          <w:bCs/>
          <w:b/>
        </w:rPr>
        <w:t xml:space="preserve">Numbers to check the build against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/ under construction /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/ 36 / 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Districts with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of 8 (Algonkian and Catoctin have 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Sterling / Broad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/ 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floor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~114.4M sq 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Jitter distance, measured over many inserts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100–200 m, never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</w:t>
            </w:r>
            <w:r>
              <w:t xml:space="preserve"> </w:t>
            </w:r>
            <w:r>
              <w:rPr>
                <w:rStyle w:val="VerbatimChar"/>
              </w:rPr>
              <w:t xml:space="preserve">select * from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rows or permission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scroll at 320px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on every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Elected representative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county districts, 5 VA House, 2 VA Senate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Watchlist: 6 reports from 6 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Watchlist: 7 reports from 1 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Watchlist: 6 unmoderated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 calling</w:t>
            </w:r>
            <w:r>
              <w:t xml:space="preserve"> </w:t>
            </w:r>
            <w:r>
              <w:rPr>
                <w:rStyle w:val="VerbatimChar"/>
              </w:rPr>
              <w:t xml:space="preserve">refresh_watchlist()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denied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appendix-e--the-part-two-database-schema"/>
    <w:p>
      <w:pPr>
        <w:pStyle w:val="Heading2"/>
      </w:pPr>
      <w:r>
        <w:t xml:space="preserve">Appendix E — The Part Two database schema</w:t>
      </w:r>
    </w:p>
    <w:p>
      <w:pPr>
        <w:pStyle w:val="FirstParagraph"/>
      </w:pPr>
      <w:r>
        <w:t xml:space="preserve">Run this after</w:t>
      </w:r>
      <w:r>
        <w:t xml:space="preserve"> </w:t>
      </w:r>
      <w:r>
        <w:rPr>
          <w:rStyle w:val="VerbatimChar"/>
        </w:rPr>
        <w:t xml:space="preserve">01_schema.sql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02_rls.sql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03_storage.sql</w:t>
      </w:r>
      <w:r>
        <w:t xml:space="preserve">. It adds the four tables</w:t>
      </w:r>
      <w:r>
        <w:t xml:space="preserve"> </w:t>
      </w:r>
      <w:r>
        <w:t xml:space="preserve">Part Two needs and the function that computes the watchlist.</w:t>
      </w:r>
    </w:p>
    <w:p>
      <w:pPr>
        <w:pStyle w:val="BodyText"/>
      </w:pPr>
      <w:r>
        <w:t xml:space="preserve">I ran this file against PostgreSQL 16 with a Supabase-shaped shim before writing it down, and</w:t>
      </w:r>
      <w:r>
        <w:t xml:space="preserve"> </w:t>
      </w:r>
      <w:r>
        <w:t xml:space="preserve">checked the behaviour rather than the syntax: a cluster of six reports from six households</w:t>
      </w:r>
      <w:r>
        <w:t xml:space="preserve"> </w:t>
      </w:r>
      <w:r>
        <w:t xml:space="preserve">produces exactly one watchlist entry named after the facility at its centre; seven reports</w:t>
      </w:r>
      <w:r>
        <w:t xml:space="preserve"> </w:t>
      </w:r>
      <w:r>
        <w:t xml:space="preserve">from one household produce none; six approved-looking but unmoderated reports produce none;</w:t>
      </w:r>
      <w:r>
        <w:t xml:space="preserve"> </w:t>
      </w:r>
      <w:r>
        <w:t xml:space="preserve">four households produce none.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can read the watchlist, cannot call the refresh</w:t>
      </w:r>
      <w:r>
        <w:t xml:space="preserve"> </w:t>
      </w:r>
      <w:r>
        <w:t xml:space="preserve">function, cannot read</w:t>
      </w:r>
      <w:r>
        <w:t xml:space="preserve"> </w:t>
      </w:r>
      <w:r>
        <w:rPr>
          <w:rStyle w:val="VerbatimChar"/>
        </w:rPr>
        <w:t xml:space="preserve">public.reports</w:t>
      </w:r>
      <w:r>
        <w:t xml:space="preserve">, and cannot insert a fake entry.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=============================================================================</w:t>
      </w:r>
      <w:r>
        <w:br/>
      </w:r>
      <w:r>
        <w:rPr>
          <w:rStyle w:val="CommentTok"/>
        </w:rPr>
        <w:t xml:space="preserve">-- Loudoun Data Center Watch — Part Two schema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Run after 01_schema.sql, 02_rls.sql and 03_storage.sql.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Adds the four tables Part Two needs — facilities, watchlist, news_items,</w:t>
      </w:r>
      <w:r>
        <w:br/>
      </w:r>
      <w:r>
        <w:rPr>
          <w:rStyle w:val="CommentTok"/>
        </w:rPr>
        <w:t xml:space="preserve">-- meetings — and the function that computes the watchlist.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The privacy model is unchanged and this file is careful not to weaken it.</w:t>
      </w:r>
      <w:r>
        <w:br/>
      </w:r>
      <w:r>
        <w:rPr>
          <w:rStyle w:val="CommentTok"/>
        </w:rPr>
        <w:t xml:space="preserve">-- refresh_watchlist() is the only thing here that reads public.reports, it is</w:t>
      </w:r>
      <w:r>
        <w:br/>
      </w:r>
      <w:r>
        <w:rPr>
          <w:rStyle w:val="CommentTok"/>
        </w:rPr>
        <w:t xml:space="preserve">--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DEFINER for exactly one reason (counting distinct households needs</w:t>
      </w:r>
      <w:r>
        <w:br/>
      </w:r>
      <w:r>
        <w:rPr>
          <w:rStyle w:val="CommentTok"/>
        </w:rPr>
        <w:t xml:space="preserve">-- reporter_email), and it writes nothing but counts. anon can read the output</w:t>
      </w:r>
      <w:r>
        <w:br/>
      </w:r>
      <w:r>
        <w:rPr>
          <w:rStyle w:val="CommentTok"/>
        </w:rPr>
        <w:t xml:space="preserve">-- tables and nothing else.</w:t>
      </w:r>
      <w:r>
        <w:br/>
      </w:r>
      <w:r>
        <w:rPr>
          <w:rStyle w:val="CommentTok"/>
        </w:rPr>
        <w:t xml:space="preserve">--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---- Distance ---------------------------------------------------------------</w:t>
      </w:r>
      <w:r>
        <w:br/>
      </w:r>
      <w:r>
        <w:rPr>
          <w:rStyle w:val="CommentTok"/>
        </w:rPr>
        <w:t xml:space="preserve">-- Haversine in plain SQL. PostGIS would be the obvious tool, but it is a large</w:t>
      </w:r>
      <w:r>
        <w:br/>
      </w:r>
      <w:r>
        <w:rPr>
          <w:rStyle w:val="CommentTok"/>
        </w:rPr>
        <w:t xml:space="preserve">-- dependency for one function and the earthdistance extension needs cube, which</w:t>
      </w:r>
      <w:r>
        <w:br/>
      </w:r>
      <w:r>
        <w:rPr>
          <w:rStyle w:val="CommentTok"/>
        </w:rPr>
        <w:t xml:space="preserve">-- some managed setups restrict. This is accurate to a few metres over county</w:t>
      </w:r>
      <w:r>
        <w:br/>
      </w:r>
      <w:r>
        <w:rPr>
          <w:rStyle w:val="CommentTok"/>
        </w:rPr>
        <w:t xml:space="preserve">-- distances, which is far below the 100-200 m jitter already in the data.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.meters_between(</w:t>
      </w:r>
      <w:r>
        <w:br/>
      </w:r>
      <w:r>
        <w:rPr>
          <w:rStyle w:val="NormalTok"/>
        </w:rPr>
        <w:t xml:space="preserve">  lat1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 lng1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lat2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 lng2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br/>
      </w:r>
      <w:r>
        <w:rPr>
          <w:rStyle w:val="NormalTok"/>
        </w:rPr>
        <w:t xml:space="preserve">) returns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br/>
      </w:r>
      <w:r>
        <w:rPr>
          <w:rStyle w:val="NormalTok"/>
        </w:rPr>
        <w:t xml:space="preserve">language sql immutable </w:t>
      </w:r>
      <w:r>
        <w:rPr>
          <w:rStyle w:val="KeywordTok"/>
        </w:rPr>
        <w:t xml:space="preserve">parallel</w:t>
      </w:r>
      <w:r>
        <w:rPr>
          <w:rStyle w:val="NormalTok"/>
        </w:rPr>
        <w:t xml:space="preserve"> safe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6371008.8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(radians(lat2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(radians(lat1))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(radians(lat2))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(radians(lng2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lng1)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---- Facilities -------------------------------------------------------------</w:t>
      </w:r>
      <w:r>
        <w:br/>
      </w:r>
      <w:r>
        <w:rPr>
          <w:rStyle w:val="CommentTok"/>
        </w:rPr>
        <w:t xml:space="preserve">-- A mirror of the county GIS layers, refreshed server-side. Part One reads</w:t>
      </w:r>
      <w:r>
        <w:br/>
      </w:r>
      <w:r>
        <w:rPr>
          <w:rStyle w:val="CommentTok"/>
        </w:rPr>
        <w:t xml:space="preserve">-- facilities from a static GeoJSON in the browser and that still works; this</w:t>
      </w:r>
      <w:r>
        <w:br/>
      </w:r>
      <w:r>
        <w:rPr>
          <w:rStyle w:val="CommentTok"/>
        </w:rPr>
        <w:t xml:space="preserve">-- table exists so the watchlist can name a cluster after the facility at its</w:t>
      </w:r>
      <w:r>
        <w:br/>
      </w:r>
      <w:r>
        <w:rPr>
          <w:rStyle w:val="CommentTok"/>
        </w:rPr>
        <w:t xml:space="preserve">-- centre, and so change detection has something to diff against.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.facilities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county PIN or application number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     text,</w:t>
      </w:r>
      <w:r>
        <w:br/>
      </w:r>
      <w:r>
        <w:rPr>
          <w:rStyle w:val="NormalTok"/>
        </w:rPr>
        <w:t xml:space="preserve">  status        facility_status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locality      text,</w:t>
      </w:r>
      <w:r>
        <w:br/>
      </w:r>
      <w:r>
        <w:rPr>
          <w:rStyle w:val="NormalTok"/>
        </w:rPr>
        <w:t xml:space="preserve">  lat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lng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sq_ft         bigint,</w:t>
      </w:r>
      <w:r>
        <w:br/>
      </w:r>
      <w:r>
        <w:rPr>
          <w:rStyle w:val="NormalTok"/>
        </w:rPr>
        <w:t xml:space="preserve">  application   text,                          </w:t>
      </w:r>
      <w:r>
        <w:rPr>
          <w:rStyle w:val="CommentTok"/>
        </w:rPr>
        <w:t xml:space="preserve">-- EPLAN-2023-0083, ZMAP-2018-0015</w:t>
      </w:r>
      <w:r>
        <w:br/>
      </w:r>
      <w:r>
        <w:rPr>
          <w:rStyle w:val="NormalTok"/>
        </w:rPr>
        <w:t xml:space="preserve">  source_layer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first_seen_at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last_seen_at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retired_at    timestamptz                    </w:t>
      </w:r>
      <w:r>
        <w:rPr>
          <w:rStyle w:val="CommentTok"/>
        </w:rPr>
        <w:t xml:space="preserve">-- set when it drops out of the county layer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facilities_latlng_idx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.facilities (lat, lng);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facilities_status_idx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.facilities (status)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retired_at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 Watchlist 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kind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'facility'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locality         text,</w:t>
      </w:r>
      <w:r>
        <w:br/>
      </w:r>
      <w:r>
        <w:rPr>
          <w:rStyle w:val="NormalTok"/>
        </w:rPr>
        <w:t xml:space="preserve">  facility_id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.facilities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Cluster centre. For a facility cluster this is the facility. For an area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cluster it is the published (jittered) location of the anchor report, which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is deliberate: no exact address is ever the centre of a published circle.</w:t>
      </w:r>
      <w:r>
        <w:br/>
      </w:r>
      <w:r>
        <w:rPr>
          <w:rStyle w:val="NormalTok"/>
        </w:rPr>
        <w:t xml:space="preserve">  lat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lng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radius_m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3219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-- 2 miles</w:t>
      </w:r>
      <w:r>
        <w:br/>
      </w:r>
      <w:r>
        <w:br/>
      </w:r>
      <w:r>
        <w:rPr>
          <w:rStyle w:val="NormalTok"/>
        </w:rPr>
        <w:t xml:space="preserve">  report_count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(report_count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household_count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(household_count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categories       text[]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top_severity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first_report_at  timestamptz,</w:t>
      </w:r>
      <w:r>
        <w:br/>
      </w:r>
      <w:r>
        <w:rPr>
          <w:rStyle w:val="NormalTok"/>
        </w:rPr>
        <w:t xml:space="preserve">  latest_report_at timestamptz,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watchlist_rank_idx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 (report_count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Thresholds live in one place so the rule can be changed without hunting.</w:t>
      </w:r>
      <w:r>
        <w:br/>
      </w:r>
      <w:r>
        <w:rPr>
          <w:rStyle w:val="CommentTok"/>
        </w:rPr>
        <w:t xml:space="preserve">-- 5 reports from 5 distinct households within 2 miles. Both halves matter:</w:t>
      </w:r>
      <w:r>
        <w:br/>
      </w:r>
      <w:r>
        <w:rPr>
          <w:rStyle w:val="CommentTok"/>
        </w:rPr>
        <w:t xml:space="preserve">-- one household filing five times is not a cluster.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.watchlist_config()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(radius_m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min_reports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min_households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language sql immutable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$$;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=============================================================================</w:t>
      </w:r>
      <w:r>
        <w:br/>
      </w:r>
      <w:r>
        <w:rPr>
          <w:rStyle w:val="CommentTok"/>
        </w:rPr>
        <w:t xml:space="preserve">-- refresh_watchlist()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DEFINER because counting distinct households requires reading</w:t>
      </w:r>
      <w:r>
        <w:br/>
      </w:r>
      <w:r>
        <w:rPr>
          <w:rStyle w:val="CommentTok"/>
        </w:rPr>
        <w:t xml:space="preserve">-- reporter_email from public.reports, which no client role may do. Nothing it</w:t>
      </w:r>
      <w:r>
        <w:br/>
      </w:r>
      <w:r>
        <w:rPr>
          <w:rStyle w:val="CommentTok"/>
        </w:rPr>
        <w:t xml:space="preserve">-- writes contains an email, an exact coordinate, or any other private field.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Candidate centres are the reports themselves rather than a fixed grid: every</w:t>
      </w:r>
      <w:r>
        <w:br/>
      </w:r>
      <w:r>
        <w:rPr>
          <w:rStyle w:val="CommentTok"/>
        </w:rPr>
        <w:t xml:space="preserve">-- real cluster contains at least one report at its core, so scanning reports</w:t>
      </w:r>
      <w:r>
        <w:br/>
      </w:r>
      <w:r>
        <w:rPr>
          <w:rStyle w:val="CommentTok"/>
        </w:rPr>
        <w:t xml:space="preserve">-- finds the same clusters as a grid without inventing centres in empty fields.</w:t>
      </w:r>
      <w:r>
        <w:br/>
      </w:r>
      <w:r>
        <w:rPr>
          <w:rStyle w:val="CommentTok"/>
        </w:rPr>
        <w:t xml:space="preserve">-- Candidates are then taken strongest-first, and any candidate within one</w:t>
      </w:r>
      <w:r>
        <w:br/>
      </w:r>
      <w:r>
        <w:rPr>
          <w:rStyle w:val="CommentTok"/>
        </w:rPr>
        <w:t xml:space="preserve">-- radius of an already-accepted centre is dropped, so the output does not</w:t>
      </w:r>
      <w:r>
        <w:br/>
      </w:r>
      <w:r>
        <w:rPr>
          <w:rStyle w:val="CommentTok"/>
        </w:rPr>
        <w:t xml:space="preserve">-- contain five overlapping entries describing one cluster.</w:t>
      </w:r>
      <w:r>
        <w:br/>
      </w:r>
      <w:r>
        <w:rPr>
          <w:rStyle w:val="CommentTok"/>
        </w:rPr>
        <w:t xml:space="preserve">-- =============================================================================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.refresh_watchlist()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NormalTok"/>
        </w:rPr>
        <w:t xml:space="preserve">security </w:t>
      </w:r>
      <w:r>
        <w:rPr>
          <w:rStyle w:val="KeywordTok"/>
        </w:rPr>
        <w:t xml:space="preserve">definer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cfg         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candidate   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accepted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centres      jsonb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centre       jsonb;</w:t>
      </w:r>
      <w:r>
        <w:br/>
      </w:r>
      <w:r>
        <w:rPr>
          <w:rStyle w:val="NormalTok"/>
        </w:rPr>
        <w:t xml:space="preserve">  is_duplicate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near_facility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cfg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.watchlist_config();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_candidates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anchor.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anchor_id,</w:t>
      </w:r>
      <w:r>
        <w:br/>
      </w:r>
      <w:r>
        <w:rPr>
          <w:rStyle w:val="NormalTok"/>
        </w:rPr>
        <w:t xml:space="preserve">      anchor.lat_public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lat,</w:t>
      </w:r>
      <w:r>
        <w:br/>
      </w:r>
      <w:r>
        <w:rPr>
          <w:rStyle w:val="NormalTok"/>
        </w:rPr>
        <w:t xml:space="preserve">      anchor.lng_public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lng,</w:t>
      </w:r>
      <w:r>
        <w:br/>
      </w:r>
      <w:r>
        <w:rPr>
          <w:rStyle w:val="NormalTok"/>
        </w:rPr>
        <w:t xml:space="preserve">      anchor.locality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locality,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near.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report_count,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(near.reporter_email)))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near.reporter_email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(near.reporter_email)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household_count,</w:t>
      </w:r>
      <w:r>
        <w:br/>
      </w:r>
      <w:r>
        <w:rPr>
          <w:rStyle w:val="NormalTok"/>
        </w:rPr>
        <w:t xml:space="preserve">      array_agg(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cat)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categories,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(near.severity)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top_severity,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(near.created_at)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first_report_at,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(near.created_at)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latest_report_at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anchor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.reports near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near.status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.meters_between(anchor.lat_public, anchor.lng_public,</w:t>
      </w:r>
      <w:r>
        <w:br/>
      </w:r>
      <w:r>
        <w:rPr>
          <w:rStyle w:val="NormalTok"/>
        </w:rPr>
        <w:t xml:space="preserve">                               near.lat_public,   near.lng_public)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cfg.radius_m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lateral unnest(near.categories)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anchor.status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anchor.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anchor.lat_public, anchor.lng_public, anchor.locality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near.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cfg.min_reports;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_candidates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household_count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cfg.min_households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report_count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latest_report_at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anchor_id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loop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Drop candidates that describe a cluster already accepted.</w:t>
      </w:r>
      <w:r>
        <w:br/>
      </w:r>
      <w:r>
        <w:rPr>
          <w:rStyle w:val="NormalTok"/>
        </w:rPr>
        <w:t xml:space="preserve">    is_duplicate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centre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jsonb_array_elements(centres) </w:t>
      </w:r>
      <w:r>
        <w:rPr>
          <w:rStyle w:val="ControlFlowTok"/>
        </w:rPr>
        <w:t xml:space="preserve">loop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.meters_between(candidate.lat, candidate.lng,</w:t>
      </w:r>
      <w:r>
        <w:br/>
      </w:r>
      <w:r>
        <w:rPr>
          <w:rStyle w:val="NormalTok"/>
        </w:rPr>
        <w:t xml:space="preserve">                               (centre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(centre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'lng'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cfg.radius_m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is_duplicate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exit;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is_duplicate;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Name it after the facility at its centre when there is one.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f.name, f.locality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near_facility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.facilities f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f.retired_at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.meters_between(candidate.lat, candidate.lng, f.lat, f.lng)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cfg.radius_m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.meters_between(candidate.lat, candidate.lng, f.lat, f.lng)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 (</w:t>
      </w:r>
      <w:r>
        <w:br/>
      </w:r>
      <w:r>
        <w:rPr>
          <w:rStyle w:val="NormalTok"/>
        </w:rPr>
        <w:t xml:space="preserve">      kind,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locality, facility_id, lat, lng, radius_m,</w:t>
      </w:r>
      <w:r>
        <w:br/>
      </w:r>
      <w:r>
        <w:rPr>
          <w:rStyle w:val="NormalTok"/>
        </w:rPr>
        <w:t xml:space="preserve">      report_count, household_count, categories, top_severity,</w:t>
      </w:r>
      <w:r>
        <w:br/>
      </w:r>
      <w:r>
        <w:rPr>
          <w:rStyle w:val="NormalTok"/>
        </w:rPr>
        <w:t xml:space="preserve">      first_report_at, latest_report_at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near_facility.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'facility'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(near_facility.name, </w:t>
      </w:r>
      <w:r>
        <w:rPr>
          <w:rStyle w:val="StringTok"/>
        </w:rPr>
        <w:t xml:space="preserve">'Near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(candidate.locality, </w:t>
      </w:r>
      <w:r>
        <w:rPr>
          <w:rStyle w:val="StringTok"/>
        </w:rPr>
        <w:t xml:space="preserve">'Loudoun County'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(candidate.locality, near_facility.locality),</w:t>
      </w:r>
      <w:r>
        <w:br/>
      </w:r>
      <w:r>
        <w:rPr>
          <w:rStyle w:val="NormalTok"/>
        </w:rPr>
        <w:t xml:space="preserve">      near_facility.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candidate.lat, candidate.lng, cfg.radius_m,</w:t>
      </w:r>
      <w:r>
        <w:br/>
      </w:r>
      <w:r>
        <w:rPr>
          <w:rStyle w:val="NormalTok"/>
        </w:rPr>
        <w:t xml:space="preserve">      candidate.report_count, candidate.household_count,</w:t>
      </w:r>
      <w:r>
        <w:br/>
      </w:r>
      <w:r>
        <w:rPr>
          <w:rStyle w:val="NormalTok"/>
        </w:rPr>
        <w:t xml:space="preserve">      candidate.categories, candidate.top_severity,</w:t>
      </w:r>
      <w:r>
        <w:br/>
      </w:r>
      <w:r>
        <w:rPr>
          <w:rStyle w:val="NormalTok"/>
        </w:rPr>
        <w:t xml:space="preserve">      candidate.first_report_at, candidate.latest_report_at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centres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centres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jsonb_build_object(</w:t>
      </w:r>
      <w:r>
        <w:rPr>
          <w:rStyle w:val="StringTok"/>
        </w:rPr>
        <w:t xml:space="preserve">'lat'</w:t>
      </w:r>
      <w:r>
        <w:rPr>
          <w:rStyle w:val="NormalTok"/>
        </w:rPr>
        <w:t xml:space="preserve">, candidate.lat, </w:t>
      </w:r>
      <w:r>
        <w:rPr>
          <w:rStyle w:val="StringTok"/>
        </w:rPr>
        <w:t xml:space="preserve">'lng'</w:t>
      </w:r>
      <w:r>
        <w:rPr>
          <w:rStyle w:val="NormalTok"/>
        </w:rPr>
        <w:t xml:space="preserve">, candidate.lng);</w:t>
      </w:r>
      <w:r>
        <w:br/>
      </w:r>
      <w:r>
        <w:rPr>
          <w:rStyle w:val="NormalTok"/>
        </w:rPr>
        <w:t xml:space="preserve">    accepted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accepted;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.refresh_watchlist()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 anon;</w:t>
      </w:r>
      <w:r>
        <w:br/>
      </w:r>
      <w:r>
        <w:br/>
      </w:r>
      <w:r>
        <w:rPr>
          <w:rStyle w:val="CommentTok"/>
        </w:rPr>
        <w:t xml:space="preserve">-- ---- News -------------------------------------------------------------------</w:t>
      </w:r>
      <w:r>
        <w:br/>
      </w:r>
      <w:r>
        <w:rPr>
          <w:rStyle w:val="CommentTok"/>
        </w:rPr>
        <w:t xml:space="preserve">-- Written only by the Edge Function, using the service role. Headline, source,</w:t>
      </w:r>
      <w:r>
        <w:br/>
      </w:r>
      <w:r>
        <w:rPr>
          <w:rStyle w:val="CommentTok"/>
        </w:rPr>
        <w:t xml:space="preserve">-- date and link. No article body: the site links to journalism, it does not</w:t>
      </w:r>
      <w:r>
        <w:br/>
      </w:r>
      <w:r>
        <w:rPr>
          <w:rStyle w:val="CommentTok"/>
        </w:rPr>
        <w:t xml:space="preserve">-- republish it.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.news_items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title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(char_length(title)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url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(url ~ </w:t>
      </w:r>
      <w:r>
        <w:rPr>
          <w:rStyle w:val="StringTok"/>
        </w:rPr>
        <w:t xml:space="preserve">'^https?://'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topic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'loudoun'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published_at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fetched_at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hidden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Normalised title, used to collapse the same wire story across mastheads.</w:t>
      </w:r>
      <w:r>
        <w:br/>
      </w:r>
      <w:r>
        <w:rPr>
          <w:rStyle w:val="NormalTok"/>
        </w:rPr>
        <w:t xml:space="preserve">  dedupe_key     text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regexp_replace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(title), </w:t>
      </w:r>
      <w:r>
        <w:rPr>
          <w:rStyle w:val="StringTok"/>
        </w:rPr>
        <w:t xml:space="preserve">'[^a-z0-9]+'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) stored,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(dedupe_key)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news_recent_idx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.news_items (published_at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 Meetings 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.meetings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the county EID</w:t>
      </w:r>
      <w:r>
        <w:br/>
      </w:r>
      <w:r>
        <w:rPr>
          <w:rStyle w:val="NormalTok"/>
        </w:rPr>
        <w:t xml:space="preserve">  title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 text,                        </w:t>
      </w:r>
      <w:r>
        <w:rPr>
          <w:rStyle w:val="CommentTok"/>
        </w:rPr>
        <w:t xml:space="preserve">-- Board of Supervisors, Planning Commission...</w:t>
      </w:r>
      <w:r>
        <w:br/>
      </w:r>
      <w:r>
        <w:rPr>
          <w:rStyle w:val="NormalTok"/>
        </w:rPr>
        <w:t xml:space="preserve">  starts_at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         text,</w:t>
      </w:r>
      <w:r>
        <w:br/>
      </w:r>
      <w:r>
        <w:rPr>
          <w:rStyle w:val="NormalTok"/>
        </w:rPr>
        <w:t xml:space="preserve">  detail_url       text,</w:t>
      </w:r>
      <w:r>
        <w:br/>
      </w:r>
      <w:r>
        <w:rPr>
          <w:rStyle w:val="NormalTok"/>
        </w:rPr>
        <w:t xml:space="preserve">  agenda_url       text,</w:t>
      </w:r>
      <w:r>
        <w:br/>
      </w:r>
      <w:r>
        <w:rPr>
          <w:rStyle w:val="NormalTok"/>
        </w:rPr>
        <w:t xml:space="preserve">  stream_url       text,</w:t>
      </w:r>
      <w:r>
        <w:br/>
      </w:r>
      <w:r>
        <w:rPr>
          <w:rStyle w:val="NormalTok"/>
        </w:rPr>
        <w:t xml:space="preserve">  data_center_flag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public_comment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fetched_at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meetings_upcoming_idx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.meetings (starts_at);</w:t>
      </w:r>
      <w:r>
        <w:br/>
      </w:r>
      <w:r>
        <w:br/>
      </w:r>
      <w:r>
        <w:rPr>
          <w:rStyle w:val="CommentTok"/>
        </w:rPr>
        <w:t xml:space="preserve">-- ---- RLS --------------------------------------------------------------------</w:t>
      </w:r>
      <w:r>
        <w:br/>
      </w:r>
      <w:r>
        <w:rPr>
          <w:rStyle w:val="CommentTok"/>
        </w:rPr>
        <w:t xml:space="preserve">-- Everything here is published aggregate or public-record data, so anon may</w:t>
      </w:r>
      <w:r>
        <w:br/>
      </w:r>
      <w:r>
        <w:rPr>
          <w:rStyle w:val="CommentTok"/>
        </w:rPr>
        <w:t xml:space="preserve">-- read it. Nothing here is writable by anon; the Edge Functions write with the</w:t>
      </w:r>
      <w:r>
        <w:br/>
      </w:r>
      <w:r>
        <w:rPr>
          <w:rStyle w:val="CommentTok"/>
        </w:rPr>
        <w:t xml:space="preserve">-- service role, which bypasses RLS.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.facilities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.news_items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.meetings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"facilities: public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.facilities;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"watchlist: public read"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"news: public read"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.news_items;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"meetings: public read"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.meetings;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"facilities: public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.facilities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(retired_at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"watchlist: public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"news: public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.news_items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"meetings: public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.meetings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.facilities,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.watchlist,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.news_items,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.meetings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 Scheduling -------------------------------------------------------------</w:t>
      </w:r>
      <w:r>
        <w:br/>
      </w:r>
      <w:r>
        <w:rPr>
          <w:rStyle w:val="CommentTok"/>
        </w:rPr>
        <w:t xml:space="preserve">-- With pg_cron enabled (Database → Extensions in the Supabase dashboard):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  select cron.schedule('watchlist-refresh', '17 * * * *',</w:t>
      </w:r>
      <w:r>
        <w:br/>
      </w:r>
      <w:r>
        <w:rPr>
          <w:rStyle w:val="CommentTok"/>
        </w:rPr>
        <w:t xml:space="preserve">--                        $cron$ select public.refresh_watchlist() $cron$);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Also call refresh_watchlist() from the moderation UI right after a report is</w:t>
      </w:r>
      <w:r>
        <w:br/>
      </w:r>
      <w:r>
        <w:rPr>
          <w:rStyle w:val="CommentTok"/>
        </w:rPr>
        <w:t xml:space="preserve">-- approved, so the ticker reflects a decision immediately rather than up to an</w:t>
      </w:r>
      <w:r>
        <w:br/>
      </w:r>
      <w:r>
        <w:rPr>
          <w:rStyle w:val="CommentTok"/>
        </w:rPr>
        <w:t xml:space="preserve">-- hour later.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Without pg_cron, invoke it from the same scheduled Edge Function that</w:t>
      </w:r>
      <w:r>
        <w:br/>
      </w:r>
      <w:r>
        <w:rPr>
          <w:rStyle w:val="CommentTok"/>
        </w:rPr>
        <w:t xml:space="preserve">-- refreshes news and meetings.</w:t>
      </w:r>
    </w:p>
    <w:p>
      <w:r>
        <w:pict>
          <v:rect style="width:0;height:1.5pt" o:hralign="center" o:hrstd="t" o:hr="t"/>
        </w:pict>
      </w:r>
    </w:p>
    <w:bookmarkEnd w:id="65"/>
    <w:bookmarkStart w:id="70" w:name="appendix-f--the-four-edge-functions"/>
    <w:p>
      <w:pPr>
        <w:pStyle w:val="Heading2"/>
      </w:pPr>
      <w:r>
        <w:t xml:space="preserve">Appendix F — The four Edge Functions</w:t>
      </w:r>
    </w:p>
    <w:p>
      <w:pPr>
        <w:pStyle w:val="FirstParagraph"/>
      </w:pPr>
      <w:r>
        <w:t xml:space="preserve">Part Two needs a server. Not much of one — four Supabase Edge Functions, which are Deno</w:t>
      </w:r>
      <w:r>
        <w:t xml:space="preserve"> </w:t>
      </w:r>
      <w:r>
        <w:t xml:space="preserve">TypeScript files you deploy with one command each and never think about again.</w:t>
      </w:r>
    </w:p>
    <w:p>
      <w:pPr>
        <w:pStyle w:val="BodyText"/>
      </w:pPr>
      <w:r>
        <w:t xml:space="preserve">They exist because of three hard constraints, none of which prompting can talk its way around: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forces a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 and calendar feeds send no CORS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browser</w:t>
            </w:r>
            <w:r>
              <w:t xml:space="preserve"> </w:t>
            </w:r>
            <w:r>
              <w:rPr>
                <w:rStyle w:val="VerbatimChar"/>
              </w:rPr>
              <w:t xml:space="preserve">fetch()</w:t>
            </w:r>
            <w:r>
              <w:t xml:space="preserve"> </w:t>
            </w:r>
            <w:r>
              <w:t xml:space="preserve">to any of them fails, 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Anthropic API key must stay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in client JS, or in a</w:t>
            </w:r>
            <w:r>
              <w:t xml:space="preserve"> </w:t>
            </w:r>
            <w:r>
              <w:rPr>
                <w:rStyle w:val="VerbatimChar"/>
              </w:rPr>
              <w:t xml:space="preserve">VITE_</w:t>
            </w:r>
            <w:r>
              <w:t xml:space="preserve">-prefixed variable, is compiled into the bundle and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Counting distinct households needs reporter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browser must never receive them</w:t>
            </w:r>
          </w:p>
        </w:tc>
      </w:tr>
    </w:tbl>
    <w:p>
      <w:pPr>
        <w:pStyle w:val="BodyText"/>
      </w:pPr>
      <w:r>
        <w:rPr>
          <w:bCs/>
          <w:b/>
        </w:rPr>
        <w:t xml:space="preserve">Set the secrets once: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secrets set ANTHROPIC_API_KEY=sk-ant-...</w:t>
      </w:r>
      <w:r>
        <w:br/>
      </w:r>
      <w:r>
        <w:rPr>
          <w:rStyle w:val="CommentTok"/>
        </w:rPr>
        <w:t xml:space="preserve"># SUPABASE_URL and SUPABASE_SERVICE_ROLE_KEY are injected automatically.</w:t>
      </w:r>
    </w:p>
    <w:p>
      <w:pPr>
        <w:pStyle w:val="FirstParagraph"/>
      </w:pPr>
      <w:r>
        <w:t xml:space="preserve">The service role key bypasses RLS. It belongs in Edge Function secrets and</w:t>
      </w:r>
      <w:r>
        <w:t xml:space="preserve"> </w:t>
      </w:r>
      <w:r>
        <w:rPr>
          <w:bCs/>
          <w:b/>
        </w:rPr>
        <w:t xml:space="preserve">nowhere else</w:t>
      </w:r>
      <w:r>
        <w:t xml:space="preserve"> </w:t>
      </w:r>
      <w:r>
        <w:t xml:space="preserve">—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the repo, not in Lovable's environment variables panel if that panel feeds the</w:t>
      </w:r>
      <w:r>
        <w:t xml:space="preserve"> </w:t>
      </w:r>
      <w:r>
        <w:t xml:space="preserve">client bundle, not in a comment.</w:t>
      </w:r>
    </w:p>
    <w:p>
      <w:r>
        <w:pict>
          <v:rect style="width:0;height:1.5pt" o:hralign="center" o:hrstd="t" o:hr="t"/>
        </w:pict>
      </w:r>
    </w:p>
    <w:bookmarkStart w:id="66" w:name="f1--refresh-news"/>
    <w:p>
      <w:pPr>
        <w:pStyle w:val="Heading3"/>
      </w:pPr>
      <w:r>
        <w:t xml:space="preserve">F1 —</w:t>
      </w:r>
      <w:r>
        <w:t xml:space="preserve"> </w:t>
      </w:r>
      <w:r>
        <w:rPr>
          <w:rStyle w:val="VerbatimChar"/>
        </w:rPr>
        <w:t xml:space="preserve">refresh-news</w:t>
      </w:r>
    </w:p>
    <w:p>
      <w:pPr>
        <w:pStyle w:val="FirstParagraph"/>
      </w:pPr>
      <w:r>
        <w:t xml:space="preserve">Fetches the feeds, parses them, writes</w:t>
      </w:r>
      <w:r>
        <w:t xml:space="preserve"> </w:t>
      </w:r>
      <w:r>
        <w:rPr>
          <w:rStyle w:val="VerbatimChar"/>
        </w:rPr>
        <w:t xml:space="preserve">news_items</w:t>
      </w:r>
      <w:r>
        <w:t xml:space="preserve">. Run it hourly.</w:t>
      </w:r>
    </w:p>
    <w:p>
      <w:pPr>
        <w:pStyle w:val="SourceCode"/>
      </w:pPr>
      <w:r>
        <w:rPr>
          <w:rStyle w:val="CommentTok"/>
        </w:rPr>
        <w:t xml:space="preserve">// supabase/functions/refresh-news/index.ts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'https://esm.sh/@supabase/supabase-js@2'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GOOGLE_NEWS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'https://news.google.com/rss/search'</w:t>
      </w:r>
      <w:r>
        <w:br/>
      </w:r>
      <w:r>
        <w:br/>
      </w:r>
      <w:r>
        <w:rPr>
          <w:rStyle w:val="CommentTok"/>
        </w:rPr>
        <w:t xml:space="preserve">// Each entry becomes one Google News query. Tag drives the topic filter chips.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'loudoun'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'"data center" Loudoun'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'virginia'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'"data center" Virginia when:30d'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'power'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center electricity Dominion Virginia'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center water usage Virginia'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data center construction Virginia'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'loudoun'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'site:loudounnow.com "data center"'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'loudoun'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'site:loudountimes.com "data center"'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Outlets with their own working feeds. Filtered by keyword after fetching,</w:t>
      </w:r>
      <w:r>
        <w:br/>
      </w:r>
      <w:r>
        <w:rPr>
          <w:rStyle w:val="CommentTok"/>
        </w:rPr>
        <w:t xml:space="preserve">// because these are general news feeds, not data center feeds.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DIRECT_FEEDS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'virginia'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'https://virginiamercury.com/feed/'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'virginia'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'https://cardinalnews.org/feed/'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'https://wtop.com/feed/'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/data</w:t>
      </w:r>
      <w:r>
        <w:rPr>
          <w:rStyle w:val="SpecialCharTok"/>
        </w:rPr>
        <w:t xml:space="preserve">\s?</w:t>
      </w:r>
      <w:r>
        <w:rPr>
          <w:rStyle w:val="SpecialStringTok"/>
        </w:rPr>
        <w:t xml:space="preserve">cent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datacent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hyperscale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AI infrastructure/i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RSS uses CDATA about half the time. Handle both without a DOM parser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Deno has no DOMParser for XML and pulling one in for four tags is silly.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[^&gt;]*&gt;([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s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S]*?)&lt;/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&lt;!</w:t>
      </w:r>
      <w:r>
        <w:rPr>
          <w:rStyle w:val="SpecialCharTok"/>
        </w:rPr>
        <w:t xml:space="preserve">\[</w:t>
      </w:r>
      <w:r>
        <w:rPr>
          <w:rStyle w:val="SpecialStringTok"/>
        </w:rPr>
        <w:t xml:space="preserve">CDATA</w:t>
      </w:r>
      <w:r>
        <w:rPr>
          <w:rStyle w:val="SpecialCharTok"/>
        </w:rPr>
        <w:t xml:space="preserve">\[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\]\]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/&amp;lt;/g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/&amp;gt;/g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/&amp;quot;/g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/&amp;#39;/g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/&amp;nbsp;/g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/&amp;amp;/g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parseItems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xml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/&lt;item&gt;</w:t>
      </w:r>
      <w:r>
        <w:rPr>
          <w:rStyle w:val="SpecialCharTok"/>
        </w:rPr>
        <w:t xml:space="preserve">[\s\S]*?</w:t>
      </w:r>
      <w:r>
        <w:rPr>
          <w:rStyle w:val="SpecialStringTok"/>
        </w:rPr>
        <w:t xml:space="preserve">&lt;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item&gt;/gi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pubDate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link)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Google News formats titles as "Headline - Publication". The &lt;source&gt;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element is more reliable when present, so prefer it.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rawTitle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-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source)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(cut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pubDate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(pubDate)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(published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()))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topic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published_at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published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}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QUERIES)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GOOGLE_NEWS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?q=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(q)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&amp;hl=en-US&amp;gl=US&amp;ceid=US:en`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'User-Agent'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'loudoun-dc-watch/1.0'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parseItems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One dead feed must not fail the run. Partial results beat none.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'feed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 }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DIRECT_FEEDS)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'User-Agent'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'loudoun-dc-watch/1.0'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parseItems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RELEVANT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'feed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dedupe_key is a generated column with a unique index, so the same wire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story under three mastheads collapses to one row. ignoreDuplicates keeps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first-seen version rather than churning the row on every run.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'news_items'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onConflict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'dedupe_key'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ignoreDuplicates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864e5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'news_items'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cutoff)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fetched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refresh-news </w:t>
      </w:r>
      <w:r>
        <w:rPr>
          <w:rStyle w:val="AttributeTok"/>
        </w:rPr>
        <w:t xml:space="preserve">--no-verify-jwt</w:t>
      </w:r>
    </w:p>
    <w:p>
      <w:pPr>
        <w:pStyle w:val="FirstParagraph"/>
      </w:pPr>
      <w:r>
        <w:t xml:space="preserve">Schedule it hourly with pg_cron: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rPr>
          <w:rStyle w:val="StringTok"/>
        </w:rPr>
        <w:t xml:space="preserve">'news-refresh'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 * * * *'</w:t>
      </w:r>
      <w:r>
        <w:rPr>
          <w:rStyle w:val="NormalTok"/>
        </w:rPr>
        <w:t xml:space="preserve">, $cron$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net.http_post(</w:t>
      </w:r>
      <w:r>
        <w:br/>
      </w:r>
      <w:r>
        <w:rPr>
          <w:rStyle w:val="NormalTok"/>
        </w:rPr>
        <w:t xml:space="preserve">    url  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'https://&lt;project-ref&gt;.supabase.co/functions/v1/refresh-news'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'{"Authorization": "Bearer &lt;anon-key&gt;"}'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$cron$);</w:t>
      </w:r>
    </w:p>
    <w:p>
      <w:r>
        <w:pict>
          <v:rect style="width:0;height:1.5pt" o:hralign="center" o:hrstd="t" o:hr="t"/>
        </w:pict>
      </w:r>
    </w:p>
    <w:bookmarkEnd w:id="66"/>
    <w:bookmarkStart w:id="67" w:name="f2--refresh-meetings"/>
    <w:p>
      <w:pPr>
        <w:pStyle w:val="Heading3"/>
      </w:pPr>
      <w:r>
        <w:t xml:space="preserve">F2 —</w:t>
      </w:r>
      <w:r>
        <w:t xml:space="preserve"> </w:t>
      </w:r>
      <w:r>
        <w:rPr>
          <w:rStyle w:val="VerbatimChar"/>
        </w:rPr>
        <w:t xml:space="preserve">refresh-meetings</w:t>
      </w:r>
    </w:p>
    <w:p>
      <w:pPr>
        <w:pStyle w:val="FirstParagraph"/>
      </w:pPr>
      <w:r>
        <w:t xml:space="preserve">Same shape, one feed:</w:t>
      </w:r>
    </w:p>
    <w:p>
      <w:pPr>
        <w:pStyle w:val="SourceCode"/>
      </w:pPr>
      <w:r>
        <w:rPr>
          <w:rStyle w:val="VerbatimChar"/>
        </w:rPr>
        <w:t xml:space="preserve">https://www.loudoun.gov/RSSFeed.aspx?ModID=58&amp;CID=All-calendar.xml</w:t>
      </w:r>
    </w:p>
    <w:p>
      <w:pPr>
        <w:pStyle w:val="FirstParagraph"/>
      </w:pPr>
      <w:r>
        <w:t xml:space="preserve">Parse</w:t>
      </w:r>
      <w:r>
        <w:t xml:space="preserve"> </w:t>
      </w:r>
      <w:r>
        <w:rPr>
          <w:rStyle w:val="VerbatimChar"/>
        </w:rPr>
        <w:t xml:space="preserve">&lt;item&gt;</w:t>
      </w:r>
      <w:r>
        <w:t xml:space="preserve"> </w:t>
      </w:r>
      <w:r>
        <w:t xml:space="preserve">the same way. The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loudoun.gov/Calendar.aspx?EID=&lt;id&gt;</w:t>
      </w:r>
      <w:r>
        <w:t xml:space="preserve"> </w:t>
      </w:r>
      <w:r>
        <w:t xml:space="preserve">— use that</w:t>
      </w:r>
      <w:r>
        <w:t xml:space="preserve"> </w:t>
      </w:r>
      <w:r>
        <w:rPr>
          <w:rStyle w:val="VerbatimChar"/>
        </w:rPr>
        <w:t xml:space="preserve">EID</w:t>
      </w:r>
      <w:r>
        <w:t xml:space="preserve"> </w:t>
      </w:r>
      <w:r>
        <w:t xml:space="preserve">as the primary key so re-runs update rather than duplicate. Set</w:t>
      </w:r>
      <w:r>
        <w:t xml:space="preserve"> </w:t>
      </w:r>
      <w:r>
        <w:rPr>
          <w:rStyle w:val="VerbatimChar"/>
        </w:rPr>
        <w:t xml:space="preserve">data_center_flag</w:t>
      </w:r>
      <w:r>
        <w:t xml:space="preserve"> </w:t>
      </w:r>
      <w:r>
        <w:t xml:space="preserve">when</w:t>
      </w:r>
      <w:r>
        <w:t xml:space="preserve"> </w:t>
      </w:r>
      <w:r>
        <w:t xml:space="preserve">the title or description matches</w:t>
      </w:r>
      <w:r>
        <w:t xml:space="preserve"> </w:t>
      </w:r>
      <w:r>
        <w:rPr>
          <w:rStyle w:val="VerbatimChar"/>
        </w:rPr>
        <w:t xml:space="preserve">/data\s?cent|ZMAP|ZCPA|SPEX|rezon/i</w:t>
      </w:r>
      <w:r>
        <w:t xml:space="preserve">. Upsert on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BodyText"/>
      </w:pPr>
      <w:r>
        <w:t xml:space="preserve">Run it every six hours; a county calendar does not change by the minute.</w:t>
      </w:r>
    </w:p>
    <w:p>
      <w:r>
        <w:pict>
          <v:rect style="width:0;height:1.5pt" o:hralign="center" o:hrstd="t" o:hr="t"/>
        </w:pict>
      </w:r>
    </w:p>
    <w:bookmarkEnd w:id="67"/>
    <w:bookmarkStart w:id="68" w:name="f3--ai-assist"/>
    <w:p>
      <w:pPr>
        <w:pStyle w:val="Heading3"/>
      </w:pPr>
      <w:r>
        <w:t xml:space="preserve">F3 —</w:t>
      </w:r>
      <w:r>
        <w:t xml:space="preserve"> </w:t>
      </w:r>
      <w:r>
        <w:rPr>
          <w:rStyle w:val="VerbatimChar"/>
        </w:rPr>
        <w:t xml:space="preserve">ai-assist</w:t>
      </w:r>
    </w:p>
    <w:p>
      <w:pPr>
        <w:pStyle w:val="FirstParagraph"/>
      </w:pPr>
      <w:r>
        <w:t xml:space="preserve">One function, three modes. The key never leaves it.</w:t>
      </w:r>
    </w:p>
    <w:p>
      <w:pPr>
        <w:pStyle w:val="SourceCode"/>
      </w:pPr>
      <w:r>
        <w:rPr>
          <w:rStyle w:val="CommentTok"/>
        </w:rPr>
        <w:t xml:space="preserve">// supabase/functions/ai-assist/index.ts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'claude-opus-5'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letter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help a Loudoun County, Virginia resident write to an elected official about data</w:t>
      </w:r>
      <w:r>
        <w:br/>
      </w:r>
      <w:r>
        <w:rPr>
          <w:rStyle w:val="VerbatimStringTok"/>
        </w:rPr>
        <w:t xml:space="preserve">center development near their home.</w:t>
      </w:r>
      <w:r>
        <w:br/>
      </w:r>
      <w:r>
        <w:br/>
      </w:r>
      <w:r>
        <w:rPr>
          <w:rStyle w:val="VerbatimStringTok"/>
        </w:rPr>
        <w:t xml:space="preserve">Write in the first person, as the resident, in plain language.</w:t>
      </w:r>
      <w:r>
        <w:br/>
      </w:r>
      <w:r>
        <w:br/>
      </w:r>
      <w:r>
        <w:rPr>
          <w:rStyle w:val="VerbatimStringTok"/>
        </w:rPr>
        <w:t xml:space="preserve">Absolute rules:</w:t>
      </w:r>
      <w:r>
        <w:br/>
      </w:r>
      <w:r>
        <w:rPr>
          <w:rStyle w:val="VerbatimStringTok"/>
        </w:rPr>
        <w:t xml:space="preserve">- Use ONLY the facts given to you in the user message. Invent nothing.</w:t>
      </w:r>
      <w:r>
        <w:br/>
      </w:r>
      <w:r>
        <w:rPr>
          <w:rStyle w:val="VerbatimStringTok"/>
        </w:rPr>
        <w:t xml:space="preserve">- Do not attribute intent, motive or blame to any company or person.</w:t>
      </w:r>
      <w:r>
        <w:br/>
      </w:r>
      <w:r>
        <w:rPr>
          <w:rStyle w:val="VerbatimStringTok"/>
        </w:rPr>
        <w:t xml:space="preserve">- Do not state legal conclusions or allege that anyone broke a law or permit.</w:t>
      </w:r>
      <w:r>
        <w:br/>
      </w:r>
      <w:r>
        <w:rPr>
          <w:rStyle w:val="VerbatimStringTok"/>
        </w:rPr>
        <w:t xml:space="preserve">- Do not cite studies, statistics or news the user did not supply.</w:t>
      </w:r>
      <w:r>
        <w:br/>
      </w:r>
      <w:r>
        <w:rPr>
          <w:rStyle w:val="VerbatimStringTok"/>
        </w:rPr>
        <w:t xml:space="preserve">- Under 350 words.</w:t>
      </w:r>
      <w:r>
        <w:br/>
      </w:r>
      <w:r>
        <w:br/>
      </w:r>
      <w:r>
        <w:rPr>
          <w:rStyle w:val="VerbatimStringTok"/>
        </w:rPr>
        <w:t xml:space="preserve">Structure: open with the writer's connection to the district; describe what they are</w:t>
      </w:r>
      <w:r>
        <w:br/>
      </w:r>
      <w:r>
        <w:rPr>
          <w:rStyle w:val="VerbatimStringTok"/>
        </w:rPr>
        <w:t xml:space="preserve">experiencing in their own words; make one specific, actionable ask; close politely. Return only</w:t>
      </w:r>
      <w:r>
        <w:br/>
      </w:r>
      <w:r>
        <w:rPr>
          <w:rStyle w:val="VerbatimStringTok"/>
        </w:rPr>
        <w:t xml:space="preserve">the letter body, with no preamble, no subject line, and no placeholders in brackets.`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application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explain a Loudoun County land-use application to a resident with no planning</w:t>
      </w:r>
      <w:r>
        <w:br/>
      </w:r>
      <w:r>
        <w:rPr>
          <w:rStyle w:val="VerbatimStringTok"/>
        </w:rPr>
        <w:t xml:space="preserve">background. Two to three sentences. Use only the record supplied. State what is proposed, how</w:t>
      </w:r>
      <w:r>
        <w:br/>
      </w:r>
      <w:r>
        <w:rPr>
          <w:rStyle w:val="VerbatimStringTok"/>
        </w:rPr>
        <w:t xml:space="preserve">large, and what stage it is at. Do not speculate about impacts, and do not characterise the</w:t>
      </w:r>
      <w:r>
        <w:br/>
      </w:r>
      <w:r>
        <w:rPr>
          <w:rStyle w:val="VerbatimStringTok"/>
        </w:rPr>
        <w:t xml:space="preserve">application as good or bad.`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summarise an elected official's public record on data center issues.</w:t>
      </w:r>
      <w:r>
        <w:br/>
      </w:r>
      <w:r>
        <w:br/>
      </w:r>
      <w:r>
        <w:rPr>
          <w:rStyle w:val="VerbatimStringTok"/>
        </w:rPr>
        <w:t xml:space="preserve">You will be given rows of sourced facts — votes, public statements, campaign contributions —</w:t>
      </w:r>
      <w:r>
        <w:br/>
      </w:r>
      <w:r>
        <w:rPr>
          <w:rStyle w:val="VerbatimStringTok"/>
        </w:rPr>
        <w:t xml:space="preserve">already published on the page. Summarise ONLY those rows in two short, neutral paragraphs.</w:t>
      </w:r>
      <w:r>
        <w:br/>
      </w:r>
      <w:r>
        <w:br/>
      </w:r>
      <w:r>
        <w:rPr>
          <w:rStyle w:val="VerbatimStringTok"/>
        </w:rPr>
        <w:t xml:space="preserve">Absolute rules:</w:t>
      </w:r>
      <w:r>
        <w:br/>
      </w:r>
      <w:r>
        <w:rPr>
          <w:rStyle w:val="VerbatimStringTok"/>
        </w:rPr>
        <w:t xml:space="preserve">- Add no fact that is not in the rows provided.</w:t>
      </w:r>
      <w:r>
        <w:br/>
      </w:r>
      <w:r>
        <w:rPr>
          <w:rStyle w:val="VerbatimStringTok"/>
        </w:rPr>
        <w:t xml:space="preserve">- Use nothing you may recall about this person from training. If the rows are thin, say the</w:t>
      </w:r>
      <w:r>
        <w:br/>
      </w:r>
      <w:r>
        <w:rPr>
          <w:rStyle w:val="VerbatimStringTok"/>
        </w:rPr>
        <w:t xml:space="preserve">  record is limited.</w:t>
      </w:r>
      <w:r>
        <w:br/>
      </w:r>
      <w:r>
        <w:rPr>
          <w:rStyle w:val="VerbatimStringTok"/>
        </w:rPr>
        <w:t xml:space="preserve">- Do not rate, rank, score or judge the official. Do not say they are good or bad on this issue.</w:t>
      </w:r>
      <w:r>
        <w:br/>
      </w:r>
      <w:r>
        <w:rPr>
          <w:rStyle w:val="VerbatimStringTok"/>
        </w:rPr>
        <w:t xml:space="preserve">- Attribute contributions as reported filings, not as influence.`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cors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SYSTEM[mode]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system)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mode'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cors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'https://api.anthropic.com/v1/messages'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'ANTHROPIC_API_KEY'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'anthropic-version'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'2023-06-01'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facts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Adaptive thinking is the current form. `budget_tokens` is rejected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outright on Opus 5, as are temperature, top_p and top_k.</w:t>
      </w:r>
      <w:r>
        <w:br/>
      </w:r>
      <w:r>
        <w:rPr>
          <w:rStyle w:val="NormalTok"/>
        </w:rPr>
        <w:t xml:space="preserve">      thinking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'adaptive'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'anthropic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'generation failed'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cors })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cors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'Access-Control-Allow-Origin'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tighten to your domain in production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'Access-Control-Allow-Headers'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'authorization, content-type'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Two things about that response parsing: with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enabled 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array contains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blocks as well as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blocks, so filtering on</w:t>
      </w:r>
      <w:r>
        <w:t xml:space="preserve"> </w:t>
      </w:r>
      <w:r>
        <w:rPr>
          <w:rStyle w:val="VerbatimChar"/>
        </w:rPr>
        <w:t xml:space="preserve">type === 'text'</w:t>
      </w:r>
      <w:r>
        <w:t xml:space="preserve"> </w:t>
      </w:r>
      <w:r>
        <w:t xml:space="preserve">is required, not</w:t>
      </w:r>
      <w:r>
        <w:t xml:space="preserve"> </w:t>
      </w:r>
      <w:r>
        <w:t xml:space="preserve">tidiness. And letters are short — if you raise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substantially, add</w:t>
      </w:r>
      <w:r>
        <w:t xml:space="preserve"> </w:t>
      </w:r>
      <w:r>
        <w:rPr>
          <w:rStyle w:val="VerbatimChar"/>
        </w:rPr>
        <w:t xml:space="preserve">stream: true</w:t>
      </w:r>
      <w:r>
        <w:t xml:space="preserve"> </w:t>
      </w:r>
      <w:r>
        <w:t xml:space="preserve">and read the SSE, or long requests will time out.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ai-assist</w:t>
      </w:r>
    </w:p>
    <w:p>
      <w:pPr>
        <w:pStyle w:val="FirstParagraph"/>
      </w:pPr>
      <w:r>
        <w:t xml:space="preserve">Rate-limit it. A table of</w:t>
      </w:r>
      <w:r>
        <w:t xml:space="preserve"> </w:t>
      </w:r>
      <w:r>
        <w:rPr>
          <w:rStyle w:val="VerbatimChar"/>
        </w:rPr>
        <w:t xml:space="preserve">(ip_hash, minute, count)</w:t>
      </w:r>
      <w:r>
        <w:t xml:space="preserve"> </w:t>
      </w:r>
      <w:r>
        <w:t xml:space="preserve">checked at the top of the function is</w:t>
      </w:r>
      <w:r>
        <w:t xml:space="preserve"> </w:t>
      </w:r>
      <w:r>
        <w:t xml:space="preserve">enough, and it is the difference between an API bill you expected and one you did not.</w:t>
      </w:r>
    </w:p>
    <w:p>
      <w:r>
        <w:pict>
          <v:rect style="width:0;height:1.5pt" o:hralign="center" o:hrstd="t" o:hr="t"/>
        </w:pict>
      </w:r>
    </w:p>
    <w:bookmarkEnd w:id="68"/>
    <w:bookmarkStart w:id="69" w:name="f4--refresh-county"/>
    <w:p>
      <w:pPr>
        <w:pStyle w:val="Heading3"/>
      </w:pPr>
      <w:r>
        <w:t xml:space="preserve">F4 —</w:t>
      </w:r>
      <w:r>
        <w:t xml:space="preserve"> </w:t>
      </w:r>
      <w:r>
        <w:rPr>
          <w:rStyle w:val="VerbatimChar"/>
        </w:rPr>
        <w:t xml:space="preserve">refresh-county</w:t>
      </w:r>
    </w:p>
    <w:p>
      <w:pPr>
        <w:pStyle w:val="FirstParagraph"/>
      </w:pPr>
      <w:r>
        <w:t xml:space="preserve">Pulls the four county GIS layers server-side, upserts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retired_at</w:t>
      </w:r>
      <w:r>
        <w:t xml:space="preserve"> </w:t>
      </w:r>
      <w:r>
        <w:t xml:space="preserve">on</w:t>
      </w:r>
      <w:r>
        <w:t xml:space="preserve"> </w:t>
      </w:r>
      <w:r>
        <w:t xml:space="preserve">anything that has dropped out of the source, and calls</w:t>
      </w:r>
      <w:r>
        <w:t xml:space="preserve"> </w:t>
      </w:r>
      <w:r>
        <w:rPr>
          <w:rStyle w:val="VerbatimChar"/>
        </w:rPr>
        <w:t xml:space="preserve">refresh_watchlist()</w:t>
      </w:r>
      <w:r>
        <w:t xml:space="preserve">. Run daily.</w:t>
      </w:r>
    </w:p>
    <w:p>
      <w:pPr>
        <w:pStyle w:val="BodyText"/>
      </w:pPr>
      <w:r>
        <w:t xml:space="preserve">This is the same normalisation as Prompt 2 — the centroid maths, the</w:t>
      </w:r>
      <w:r>
        <w:t xml:space="preserve"> </w:t>
      </w:r>
      <w:r>
        <w:rPr>
          <w:rStyle w:val="VerbatimChar"/>
        </w:rPr>
        <w:t xml:space="preserve">BULT/UNDER CONSTRUCTION</w:t>
      </w:r>
      <w:r>
        <w:t xml:space="preserve"> </w:t>
      </w:r>
      <w:r>
        <w:t xml:space="preserve">substring match, the title-casing allow-list — just running on a schedule instead of on page</w:t>
      </w:r>
      <w:r>
        <w:t xml:space="preserve"> </w:t>
      </w:r>
      <w:r>
        <w:t xml:space="preserve">load. It is what makes change detection (Prompt 18.4) possible, because you cannot diff data you</w:t>
      </w:r>
      <w:r>
        <w:t xml:space="preserve"> </w:t>
      </w:r>
      <w:r>
        <w:t xml:space="preserve">never stored.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appendix-g--every-data-source-verified"/>
    <w:p>
      <w:pPr>
        <w:pStyle w:val="Heading2"/>
      </w:pPr>
      <w:r>
        <w:t xml:space="preserve">Appendix G — Every data source, verified</w:t>
      </w:r>
    </w:p>
    <w:p>
      <w:pPr>
        <w:pStyle w:val="FirstParagraph"/>
      </w:pPr>
      <w:r>
        <w:t xml:space="preserve">Every URL in this document was fetched while writing it. This table records what came back, so</w:t>
      </w:r>
      <w:r>
        <w:t xml:space="preserve"> </w:t>
      </w:r>
      <w:r>
        <w:t xml:space="preserve">that when something breaks later you can tell whether it is your code or the source.</w:t>
      </w:r>
    </w:p>
    <w:p>
      <w:pPr>
        <w:pStyle w:val="BodyText"/>
      </w:pPr>
      <w:r>
        <w:rPr>
          <w:bCs/>
          <w:b/>
        </w:rPr>
        <w:t xml:space="preserve">CORS matters more than availability.</w:t>
      </w:r>
      <w:r>
        <w:t xml:space="preserve"> </w:t>
      </w:r>
      <w:r>
        <w:t xml:space="preserve">A source marked "no" cannot be fetched from the browser</w:t>
      </w:r>
      <w:r>
        <w:t xml:space="preserve"> </w:t>
      </w:r>
      <w:r>
        <w:t xml:space="preserve">at all, no matter how the request is written.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 parcels (existing)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services1.arcgis.com/MxjRokvPm7bjslyR/.../Existing_Data_Center_Parcel/FeatureServer/1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 parcels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 parcels (pipeline)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.../Pipeline_Data_Center_Areas/FeatureServer/1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outlines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.../Data_Center_Building_Outlines/FeatureServer/0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 buildings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By-right parcels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.../ByRight_Data_Center_Parcels/FeatureServer/0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hearing required — newsworthy in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.../Aprpoved_Applications_No_DC_Permits/FeatureServer/0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number, name, type, approval date. The typo in the layer name is the county's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Election districts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logis.loudoun.gov/gis/rest/services/COL/ElectionDistricts/MapServer/8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districts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Land-use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logis.loudoun.gov/gis/rest/services/Projects/LOLA_DATA/MapServer/0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LOLA_PLANS_POLY</w:t>
            </w:r>
            <w:r>
              <w:t xml:space="preserve">. 20,299 cases; 476 with</w:t>
            </w:r>
            <w:r>
              <w:t xml:space="preserve"> </w:t>
            </w:r>
            <w:r>
              <w:rPr>
                <w:rStyle w:val="VerbatimChar"/>
              </w:rPr>
              <w:t xml:space="preserve">DATA CENTER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PlanDescription</w:t>
            </w:r>
            <w:r>
              <w:t xml:space="preserve">. Carries</w:t>
            </w:r>
            <w:r>
              <w:t xml:space="preserve"> </w:t>
            </w:r>
            <w:r>
              <w:rPr>
                <w:rStyle w:val="VerbatimChar"/>
              </w:rPr>
              <w:t xml:space="preserve">PlanNumber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PlanApplicationDate</w:t>
            </w:r>
            <w:r>
              <w:t xml:space="preserve">. This is the application tracker's source — but it also carries</w:t>
            </w:r>
            <w:r>
              <w:t xml:space="preserve"> </w:t>
            </w:r>
            <w:r>
              <w:rPr>
                <w:rStyle w:val="VerbatimChar"/>
              </w:rPr>
              <w:t xml:space="preserve">AssignedTo</w:t>
            </w:r>
            <w:r>
              <w:t xml:space="preserve">/</w:t>
            </w:r>
            <w:r>
              <w:rPr>
                <w:rStyle w:val="VerbatimChar"/>
              </w:rPr>
              <w:t xml:space="preserve">AssignedEmail</w:t>
            </w:r>
            <w:r>
              <w:t xml:space="preserve"> </w:t>
            </w:r>
            <w:r>
              <w:t xml:space="preserve">for county planners, which you should not republish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 meeting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loudoun.granicus.com/ViewPublisherRSS.php?view_id=92&amp;mode=podcast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Agendas and video only, capped at 100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 vote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lfportal.loudoun.gov/LFPortalinternet/rss/dbid/0/folder/{id}/feed.rss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RSS index is cookie-free; the PDFs behind it are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Elected representatives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.../ElectedReps_Data/FeatureServer/{0,1,2}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0 county, 1 VA House, 2 VA Senate. Names, parties, emails, phones, 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of Congress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unitedstates.github.io/congress-legislators/legislators-current.json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to VA-10, VA-11 and both senators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geocoding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nominatim.openstreetmap.org/search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req/sec, descriptive User-Agent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 campaign 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apps.elections.virginia.gov/SBE_CSV/CF/{YYYY_MM}/ScheduleA.csv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MB bulk CSV. Server-side ingest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 meeting calendar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loudoun.gov/RSSFeed.aspx?ModID=58&amp;CID=All-calendar.xml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News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news.google.com/rss/search?q=...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Virginia Mercury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virginiamercury.com/feed/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Cardinal News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cardinalnews.org/feed/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wtop.com/feed/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vpap.org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automated requests. Link to it; do not scrape it</w:t>
            </w:r>
          </w:p>
        </w:tc>
      </w:tr>
    </w:tbl>
    <w:p>
      <w:pPr>
        <w:pStyle w:val="BodyText"/>
      </w:pPr>
      <w:r>
        <w:t xml:space="preserve">Two that look usable and are not: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  <w:bCs/>
          <w:b/>
        </w:rPr>
        <w:t xml:space="preserve">loudounnow.com/feed/</w:t>
      </w:r>
      <w:r>
        <w:rPr>
          <w:bCs/>
          <w:b/>
        </w:rPr>
        <w:t xml:space="preserve"> </w:t>
      </w:r>
      <w:r>
        <w:rPr>
          <w:bCs/>
          <w:b/>
        </w:rPr>
        <w:t xml:space="preserve">returns 404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?feed=rss2</w:t>
      </w:r>
      <w:r>
        <w:t xml:space="preserve"> </w:t>
      </w:r>
      <w:r>
        <w:t xml:space="preserve">returns a 200 with no items. Reach</w:t>
      </w:r>
      <w:r>
        <w:t xml:space="preserve"> </w:t>
      </w:r>
      <w:r>
        <w:t xml:space="preserve">Loudoun Now through the Google News</w:t>
      </w:r>
      <w:r>
        <w:t xml:space="preserve"> </w:t>
      </w:r>
      <w:r>
        <w:rPr>
          <w:rStyle w:val="VerbatimChar"/>
        </w:rPr>
        <w:t xml:space="preserve">site:</w:t>
      </w:r>
      <w:r>
        <w:t xml:space="preserve"> </w:t>
      </w:r>
      <w:r>
        <w:t xml:space="preserve">query instead.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The Loudoun Times-Mirror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?f=rss</w:t>
      </w:r>
      <w:r>
        <w:rPr>
          <w:bCs/>
          <w:b/>
        </w:rPr>
        <w:t xml:space="preserve"> </w:t>
      </w:r>
      <w:r>
        <w:rPr>
          <w:bCs/>
          <w:b/>
        </w:rPr>
        <w:t xml:space="preserve">search feed works but is unfiltered</w:t>
      </w:r>
      <w:r>
        <w:t xml:space="preserve">, and adding</w:t>
      </w:r>
      <w:r>
        <w:t xml:space="preserve"> </w:t>
      </w:r>
      <w:r>
        <w:rPr>
          <w:rStyle w:val="VerbatimChar"/>
        </w:rPr>
        <w:t xml:space="preserve">q=</w:t>
      </w:r>
      <w:r>
        <w:t xml:space="preserve"> </w:t>
      </w:r>
      <w:r>
        <w:t xml:space="preserve">returns mostly SEO spam. Use the Google News</w:t>
      </w:r>
      <w:r>
        <w:t xml:space="preserve"> </w:t>
      </w:r>
      <w:r>
        <w:rPr>
          <w:rStyle w:val="VerbatimChar"/>
        </w:rPr>
        <w:t xml:space="preserve">site:</w:t>
      </w:r>
      <w:r>
        <w:t xml:space="preserve"> </w:t>
      </w:r>
      <w:r>
        <w:t xml:space="preserve">query for that outlet too.</w:t>
      </w:r>
    </w:p>
    <w:bookmarkStart w:id="71" w:name="who-currently-holds-each-office"/>
    <w:p>
      <w:pPr>
        <w:pStyle w:val="Heading3"/>
      </w:pPr>
      <w:r>
        <w:t xml:space="preserve">Who currently holds each office</w:t>
      </w:r>
    </w:p>
    <w:p>
      <w:pPr>
        <w:pStyle w:val="FirstParagraph"/>
      </w:pPr>
      <w:r>
        <w:t xml:space="preserve">From the county's live layer at the time of writing.</w:t>
      </w:r>
      <w:r>
        <w:t xml:space="preserve"> </w:t>
      </w:r>
      <w:r>
        <w:rPr>
          <w:bCs/>
          <w:b/>
        </w:rPr>
        <w:t xml:space="preserve">Do not hard-code this</w:t>
      </w:r>
      <w:r>
        <w:t xml:space="preserve"> </w:t>
      </w:r>
      <w:r>
        <w:t xml:space="preserve">— read the layer.</w:t>
      </w:r>
      <w:r>
        <w:t xml:space="preserve"> </w:t>
      </w:r>
      <w:r>
        <w:t xml:space="preserve">It is here so you can tell at a glance whether your lookup is returning sense.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At-large (Chair)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Phyllis J. Randall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Algonkian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 E. Briskman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R. Turner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Sylvia R. 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Catoctin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Caleb A. Kershner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Matthew F. Letourneau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Leesburg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Kristen C. Umstattd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Little 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Laura A. TeKrony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Koran T. Saines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</w:tr>
    </w:tbl>
    <w:p>
      <w:pPr>
        <w:pStyle w:val="BodyText"/>
      </w:pPr>
      <w:r>
        <w:t xml:space="preserve">Virginia House districts 26 (JJ Singh), 27 (Atoosa R. Reaser), 28 (David A. Reid), 29 (Fernando</w:t>
      </w:r>
      <w:r>
        <w:t xml:space="preserve"> </w:t>
      </w:r>
      <w:r>
        <w:t xml:space="preserve">J. "Marty" Martinez) and 30 (John Chilton McAuliff). Virginia Senate districts 31 (Russet W.</w:t>
      </w:r>
      <w:r>
        <w:t xml:space="preserve"> </w:t>
      </w:r>
      <w:r>
        <w:t xml:space="preserve">Perry) and 32 (Kannan Srinivasan). US House VA-10 (Suhas Subramanyam) and VA-11 (James R.</w:t>
      </w:r>
      <w:r>
        <w:t xml:space="preserve"> </w:t>
      </w:r>
      <w:r>
        <w:t xml:space="preserve">Walkinshaw); Senators Mark R. Warner and Tim Kaine.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appendix-h--build-order"/>
    <w:p>
      <w:pPr>
        <w:pStyle w:val="Heading2"/>
      </w:pPr>
      <w:r>
        <w:t xml:space="preserve">Appendix H — Build order</w:t>
      </w:r>
    </w:p>
    <w:p>
      <w:pPr>
        <w:pStyle w:val="FirstParagraph"/>
      </w:pPr>
      <w:r>
        <w:t xml:space="preserve">If you cannot build everything, this is the order that produces a useful site soonest.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satellite and overlays (Prompt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 visible upgrade, no new data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detail and permalinks (Prompt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every report shareable — this is how the site spreads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Watchlist and ticker (Prompt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only reports you already have; makes the site feel alive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feed (Prompt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first Edge Function. Small, self-contained, gives people a reason to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Meetings calendar (Prompt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 the same function and parser. High civic value for little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"What's near me" (Prompt 18.1)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data you already have; answers the question everyone arrives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and myths (Prompt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APIs. Bounded only by how fast a human can source the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Officials hub (Prompt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work and the most editorial risk. Do it once the rest is 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letter writer (Prompt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the officials hub to know who to write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(Prompt 18.2)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email infrastructure and a scheduled job</w:t>
            </w:r>
          </w:p>
        </w:tc>
      </w:tr>
    </w:tbl>
    <w:p>
      <w:pPr>
        <w:pStyle w:val="BodyText"/>
      </w:pPr>
      <w:r>
        <w:t xml:space="preserve">Two notes on that ordering.</w:t>
      </w:r>
    </w:p>
    <w:p>
      <w:pPr>
        <w:pStyle w:val="BodyText"/>
      </w:pPr>
      <w:r>
        <w:rPr>
          <w:bCs/>
          <w:b/>
        </w:rPr>
        <w:t xml:space="preserve">The watchlist is third for a reason.</w:t>
      </w:r>
      <w:r>
        <w:t xml:space="preserve"> </w:t>
      </w:r>
      <w:r>
        <w:t xml:space="preserve">It is the feature most likely to make someone open the</w:t>
      </w:r>
      <w:r>
        <w:t xml:space="preserve"> </w:t>
      </w:r>
      <w:r>
        <w:t xml:space="preserve">site a second time, and it costs you no new data source — it is a query over reports you already</w:t>
      </w:r>
      <w:r>
        <w:t xml:space="preserve"> </w:t>
      </w:r>
      <w:r>
        <w:t xml:space="preserve">have. Build it early.</w:t>
      </w:r>
    </w:p>
    <w:p>
      <w:pPr>
        <w:pStyle w:val="BodyText"/>
      </w:pPr>
      <w:r>
        <w:rPr>
          <w:bCs/>
          <w:b/>
        </w:rPr>
        <w:t xml:space="preserve">The officials hub is eighth for a reason.</w:t>
      </w:r>
      <w:r>
        <w:t xml:space="preserve"> </w:t>
      </w:r>
      <w:r>
        <w:t xml:space="preserve">It is the feature most likely to attract a</w:t>
      </w:r>
      <w:r>
        <w:t xml:space="preserve"> </w:t>
      </w:r>
      <w:r>
        <w:t xml:space="preserve">complaint from a press office. Build it when you have time to source every claim properly, not</w:t>
      </w:r>
      <w:r>
        <w:t xml:space="preserve"> </w:t>
      </w:r>
      <w:r>
        <w:t xml:space="preserve">in the same rush as everything else. If you find yourself about to publish a scorecard component</w:t>
      </w:r>
      <w:r>
        <w:t xml:space="preserve"> </w:t>
      </w:r>
      <w:r>
        <w:t xml:space="preserve">you cannot link to a document, ship the profiles without the score. Names, districts, contact</w:t>
      </w:r>
      <w:r>
        <w:t xml:space="preserve"> </w:t>
      </w:r>
      <w:r>
        <w:t xml:space="preserve">routes and the reports in their district are useful on their own, and none of it can be</w:t>
      </w:r>
      <w:r>
        <w:t xml:space="preserve"> </w:t>
      </w:r>
      <w:r>
        <w:t xml:space="preserve">contested.</w:t>
      </w:r>
    </w:p>
    <w:p>
      <w:r>
        <w:pict>
          <v:rect style="width:0;height:1.5pt" o:hralign="center" o:hrstd="t" o:hr="t"/>
        </w:pict>
      </w:r>
    </w:p>
    <w:bookmarkEnd w:id="73"/>
    <w:bookmarkStart w:id="74" w:name="a-last-word-on-scope"/>
    <w:p>
      <w:pPr>
        <w:pStyle w:val="Heading2"/>
      </w:pPr>
      <w:r>
        <w:t xml:space="preserve">A last word on scope</w:t>
      </w:r>
    </w:p>
    <w:p>
      <w:pPr>
        <w:pStyle w:val="FirstParagraph"/>
      </w:pPr>
      <w:r>
        <w:t xml:space="preserve">The hardest part of this project is not the code. It is that the site collects accounts about</w:t>
      </w:r>
      <w:r>
        <w:t xml:space="preserve"> </w:t>
      </w:r>
      <w:r>
        <w:t xml:space="preserve">where people live, publishes them, and names the companies whose parcels sit nearby. The</w:t>
      </w:r>
      <w:r>
        <w:t xml:space="preserve"> </w:t>
      </w:r>
      <w:r>
        <w:t xml:space="preserve">coordinate jitter, the moderation queue, the EXIF stripping and the careful wording of the</w:t>
      </w:r>
      <w:r>
        <w:t xml:space="preserve"> </w:t>
      </w:r>
      <w:r>
        <w:t xml:space="preserve">disclaimers are not polish — they are what make it responsible to run at all.</w:t>
      </w:r>
    </w:p>
    <w:p>
      <w:pPr>
        <w:pStyle w:val="BodyText"/>
      </w:pPr>
      <w:r>
        <w:t xml:space="preserve">Part Two raises the same question in a sharper form. A watchlist entry names a place and says</w:t>
      </w:r>
      <w:r>
        <w:t xml:space="preserve"> </w:t>
      </w:r>
      <w:r>
        <w:t xml:space="preserve">five households reported problems near it. An officials scorecard puts a number next to a living</w:t>
      </w:r>
      <w:r>
        <w:t xml:space="preserve"> </w:t>
      </w:r>
      <w:r>
        <w:t xml:space="preserve">person's name. Both are defensible — but only for as long as every one of them is traceable to a</w:t>
      </w:r>
      <w:r>
        <w:t xml:space="preserve"> </w:t>
      </w:r>
      <w:r>
        <w:t xml:space="preserve">moderated report or a primary document, and only for as long as the wording describes the record</w:t>
      </w:r>
      <w:r>
        <w:t xml:space="preserve"> </w:t>
      </w:r>
      <w:r>
        <w:t xml:space="preserve">rather than assigning blame. That is why the watchlist counts distinct households and only</w:t>
      </w:r>
      <w:r>
        <w:t xml:space="preserve"> </w:t>
      </w:r>
      <w:r>
        <w:t xml:space="preserve">approved reports, why the officials score is composed of sourced components rather than produced</w:t>
      </w:r>
      <w:r>
        <w:t xml:space="preserve"> </w:t>
      </w:r>
      <w:r>
        <w:t xml:space="preserve">by a language model, and why the AI features are confined to summarising material already on the</w:t>
      </w:r>
      <w:r>
        <w:t xml:space="preserve"> </w:t>
      </w:r>
      <w:r>
        <w:t xml:space="preserve">page.</w:t>
      </w:r>
    </w:p>
    <w:p>
      <w:pPr>
        <w:pStyle w:val="BodyText"/>
      </w:pPr>
      <w:r>
        <w:t xml:space="preserve">If you cut something for time, cut an animation. If you cut something under pressure, cut the</w:t>
      </w:r>
      <w:r>
        <w:t xml:space="preserve"> </w:t>
      </w:r>
      <w:r>
        <w:t xml:space="preserve">scorecard before you cut the sourcing.</w:t>
      </w:r>
    </w:p>
    <w:bookmarkEnd w:id="74"/>
    <w:bookmarkEnd w:id="75"/>
    <w:sectPr>
      <w:pgSz w:h="15840" w:w="12240"/>
      <w:pgMar w:bottom="1080" w:footer="720" w:gutter="0" w:header="72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hAnsi="Georgia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 w:line="276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line="276" w:lineRule="auto"/>
      <w:jc w:val="center"/>
    </w:pPr>
    <w:rPr>
      <w:rFonts w:ascii="Arial" w:cs="Arial" w:hAnsi="Arial"/>
      <w:b/>
      <w:bCs/>
      <w:color w:themeColor="accent1" w:themeShade="B5" w:val="345A8A"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360" w:line="276" w:lineRule="auto"/>
      <w:jc w:val="center"/>
    </w:pPr>
    <w:rPr>
      <w:sz w:val="26"/>
      <w:szCs w:val="26"/>
      <w:color w:val="5A5A55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40" w:line="276" w:lineRule="auto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40" w:line="276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 w:line="276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 w:line="276" w:lineRule="auto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1"/>
      <w:szCs w:val="21"/>
      <w:b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experience.arcgis.com/experience/0c2021535c3f47589d1a10d6d0e2948c" TargetMode="External" /><Relationship Type="http://schemas.openxmlformats.org/officeDocument/2006/relationships/hyperlink" Id="rId54" Target="https://geohub-loudoungis.opendata.arcgis.com/" TargetMode="External" /><Relationship Type="http://schemas.openxmlformats.org/officeDocument/2006/relationships/hyperlink" Id="rId55" Target="https://www.deq.virginia.gov/" TargetMode="External" /><Relationship Type="http://schemas.openxmlformats.org/officeDocument/2006/relationships/hyperlink" Id="rId48" Target="https://www.loudoun.gov/1751/Reporting-Zoning-Violations" TargetMode="External" /><Relationship Type="http://schemas.openxmlformats.org/officeDocument/2006/relationships/hyperlink" Id="rId49" Target="https://www.loudoun.gov/3055/Report-an-Issue" TargetMode="External" /><Relationship Type="http://schemas.openxmlformats.org/officeDocument/2006/relationships/hyperlink" Id="rId51" Target="https://www.loudoun.gov/4718/Noise-Ordinance" TargetMode="External" /><Relationship Type="http://schemas.openxmlformats.org/officeDocument/2006/relationships/hyperlink" Id="rId52" Target="https://www.loudoun.gov/5990/Data-Center-Standards-Locations" TargetMode="External" /><Relationship Type="http://schemas.openxmlformats.org/officeDocument/2006/relationships/hyperlink" Id="rId50" Target="https://www.loudoun.gov/b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xperience.arcgis.com/experience/0c2021535c3f47589d1a10d6d0e2948c" TargetMode="External" /><Relationship Type="http://schemas.openxmlformats.org/officeDocument/2006/relationships/hyperlink" Id="rId54" Target="https://geohub-loudoungis.opendata.arcgis.com/" TargetMode="External" /><Relationship Type="http://schemas.openxmlformats.org/officeDocument/2006/relationships/hyperlink" Id="rId55" Target="https://www.deq.virginia.gov/" TargetMode="External" /><Relationship Type="http://schemas.openxmlformats.org/officeDocument/2006/relationships/hyperlink" Id="rId48" Target="https://www.loudoun.gov/1751/Reporting-Zoning-Violations" TargetMode="External" /><Relationship Type="http://schemas.openxmlformats.org/officeDocument/2006/relationships/hyperlink" Id="rId49" Target="https://www.loudoun.gov/3055/Report-an-Issue" TargetMode="External" /><Relationship Type="http://schemas.openxmlformats.org/officeDocument/2006/relationships/hyperlink" Id="rId51" Target="https://www.loudoun.gov/4718/Noise-Ordinance" TargetMode="External" /><Relationship Type="http://schemas.openxmlformats.org/officeDocument/2006/relationships/hyperlink" Id="rId52" Target="https://www.loudoun.gov/5990/Data-Center-Standards-Locations" TargetMode="External" /><Relationship Type="http://schemas.openxmlformats.org/officeDocument/2006/relationships/hyperlink" Id="rId50" Target="https://www.loudoun.gov/b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2026-08-11T22:29:33Z</dcterms:created>
  <dcterms:modified xsi:type="dcterms:W3CDTF">2026-08-11T22:29:33Z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