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Arial Black" w:hAnsi="Arial Black" w:cs="Arial Black" w:eastAsia="Arial Black"/>
          <w:b/>
          <w:color w:val="000000"/>
          <w:spacing w:val="0"/>
          <w:position w:val="0"/>
          <w:sz w:val="32"/>
          <w:shd w:fill="auto" w:val="clear"/>
        </w:rPr>
        <w:t xml:space="preserve">DN PORO</w:t>
      </w:r>
      <w:r>
        <w:rPr>
          <w:rFonts w:ascii="Arial Black" w:hAnsi="Arial Black" w:cs="Arial Black" w:eastAsia="Arial Black"/>
          <w:b/>
          <w:color w:val="000000"/>
          <w:spacing w:val="0"/>
          <w:position w:val="0"/>
          <w:sz w:val="32"/>
          <w:shd w:fill="auto" w:val="clear"/>
        </w:rPr>
        <w:t xml:space="preserve">ČILO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  <w:t xml:space="preserve">Modul baud_rate_generator: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br/>
        <w:t xml:space="preserve">Modul generira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časovni signal, ki dolo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ča hitrost prenosa podatkov v UART sistemu. 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Parametri: BAUD_DIV_WIDTH je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š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tevilo bitov ki jih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števec uporablja, BAUD_DIV je vrednost, ki določa po kolikih ciklih ure se sproži baud_rate_tick.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  <w:t xml:space="preserve">Modul uart_system_reciever: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Modul sprejme podatke preko signala rx in jih pretvori v obliko data_out ter po celem prejetem bajtu spro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ži signal rx_done.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Parametri:  DBITS so podatkovni biti, SBITS je stop bit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Spremenljivke:</w:t>
        <w:br/>
        <w:tab/>
        <w:t xml:space="preserve">shift_reg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 shrani prejete bite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ab/>
        <w:t xml:space="preserve">S_cnt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števec za vzorčenje vsakega bita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ab/>
        <w:t xml:space="preserve">n_cnt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 steve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č za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število prjetih podatkovnih bitov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ab/>
        <w:t xml:space="preserve">rx_done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 pulz ,ki ozna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či da je bajt pripravljen na izhodu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Instance: istanciran je baud_rate_generator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FSM:</w:t>
      </w:r>
    </w:p>
    <w:p>
      <w:pPr>
        <w:spacing w:before="0" w:after="160" w:line="278"/>
        <w:ind w:right="0" w:left="0" w:firstLine="708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IDLE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čaka na začetek prenosa</w:t>
      </w:r>
    </w:p>
    <w:p>
      <w:pPr>
        <w:spacing w:before="0" w:after="160" w:line="278"/>
        <w:ind w:right="0" w:left="0" w:firstLine="708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START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po 7 tickih potrdi start bit</w:t>
      </w:r>
    </w:p>
    <w:p>
      <w:pPr>
        <w:spacing w:before="0" w:after="160" w:line="278"/>
        <w:ind w:right="0" w:left="708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DATA: vzor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č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 podatkovne bite. Shranjujejo se v shift_reg. Vzor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čimo jih na sredini vsakega bitnega intervala</w:t>
      </w:r>
    </w:p>
    <w:p>
      <w:pPr>
        <w:spacing w:before="0" w:after="160" w:line="278"/>
        <w:ind w:right="0" w:left="708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STOP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preveri stop bit. Ko se kon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ča interval zajemanja sproži rx_done in vrne v IDLE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  <w:t xml:space="preserve">Modul uart_system_transmitter:</w:t>
        <w:br/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Modul skrbi za oddajanje podatkov preko serijskega vmesnika UART. Vzame vhodni bajt in ga po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šlje bit za bitom prek izhoda tx.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Instance: baud_rate_generator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FSM: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ab/>
        <w:t xml:space="preserve">IDLE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čaka na ukaz za prenos wr_uart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ab/>
        <w:t xml:space="preserve">START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 odda start bit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ab/>
        <w:t xml:space="preserve">DATA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 zaporedno oddaja 8 podatkovnih bitov iz registra tx_data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ab/>
        <w:t xml:space="preserve">STOP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 odda stop bit in ato zaklju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či prenos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Spremenljivke:</w:t>
        <w:br/>
        <w:tab/>
        <w:t xml:space="preserve">tx_data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 shrani bajt, ki ga oddajamo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ab/>
        <w:t xml:space="preserve">Data_cnt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števec, ki šteje koliko bitov je bilo oddanih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ab/>
        <w:t xml:space="preserve">Baud_rst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 ponastavi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števec baud generatorja, ko je sistem v IDLE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Modul rgb_controller:</w:t>
        <w:br/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Modul omogo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ča krmiljenje RGB LED diod s pomo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čjo PWM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Spremenljivke: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ab/>
        <w:t xml:space="preserve">Pwm_count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števec, ki se pove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čuje ob vsakem ciklu ure in določa PWM razmerje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ab/>
        <w:t xml:space="preserve">Red, green, blue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 vrednosti, ki dolo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čajo intenziteto posamezne barve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Modul shift_register: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Imamo tabelo mem, v kateri shranimo podatke. Ob reset signalu zapi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šemo 0, drugače pa ob vsakem wr_en premaknemo podatke za 1 mesto in na začetko mesto napišemo nove podatke.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Paralelno branje omogo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čimo z stavkom generate in tabelo 48 bitov rd_data. Novejši podatki se nahajajo na nižjih indeksih.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Modul top: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Instanciramo vse prej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šnje module in jih povežemo. Implementiramo tudi glavni fsm. Print1 in Print2 gresta skozi vnaprej definirano sporočilo z pomočjo tx_index, z tx_sent in tx_done pa kontroliramo samo pošiljanje. Await čaka, dokler ne dobimo signala stop_flag, ki ga dvignemo, ko smo dobili vsaj 6 znakov in enter. Po tem skočimo v Control, kjer iz token_latched poberemo vrednosti za PWM.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Sporo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čilu moramo dodati še '\r' za carriage return, da se printa v začetek nove vrstice.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FSM nadzorujemo kot na vajah tako, da imamo definirane signale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xyz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_next, ki jim v always_comb spreminjamo vrednosti, ob pozitivni fronti pa v always_ff posodobimo realne (uporabne) signale. </w:t>
      </w:r>
    </w:p>
    <w:p>
      <w:pPr>
        <w:spacing w:before="0" w:after="160" w:line="278"/>
        <w:ind w:right="0" w:left="0" w:firstLine="708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708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708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br/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