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imes New Roman"/>
          <w:sz w:val="21"/>
          <w:szCs w:val="24"/>
        </w:rPr>
        <w:id w:val="147473210"/>
        <w15:color w:val="DBDBDB"/>
        <w:docPartObj>
          <w:docPartGallery w:val="Table of Contents"/>
          <w:docPartUnique/>
        </w:docPartObj>
      </w:sdtPr>
      <w:sdtEndPr>
        <w:rPr>
          <w:rFonts w:ascii="微软雅黑" w:hAnsi="微软雅黑" w:eastAsia="微软雅黑" w:cs="微软雅黑"/>
          <w:b/>
          <w:color w:val="000000"/>
          <w:kern w:val="44"/>
          <w:sz w:val="44"/>
          <w:szCs w:val="24"/>
        </w:rPr>
      </w:sdtEndPr>
      <w:sdtContent>
        <w:p>
          <w:pPr>
            <w:spacing w:before="0" w:beforeLines="0" w:after="0" w:afterLines="0" w:line="240" w:lineRule="auto"/>
            <w:ind w:left="0" w:leftChars="0" w:right="0" w:rightChars="0" w:firstLine="0" w:firstLineChars="0"/>
            <w:jc w:val="center"/>
          </w:pPr>
          <w:r>
            <w:rPr>
              <w:rFonts w:ascii="微软雅黑" w:hAnsi="微软雅黑" w:eastAsia="微软雅黑" w:cs="微软雅黑"/>
              <w:b/>
              <w:color w:val="000000"/>
              <w:kern w:val="44"/>
              <w:szCs w:val="24"/>
            </w:rPr>
            <w:fldChar w:fldCharType="begin"/>
          </w:r>
          <w:r>
            <w:rPr>
              <w:rFonts w:ascii="微软雅黑" w:hAnsi="微软雅黑" w:eastAsia="微软雅黑" w:cs="微软雅黑"/>
              <w:b/>
              <w:kern w:val="44"/>
              <w:szCs w:val="24"/>
            </w:rPr>
            <w:instrText xml:space="preserve"> HYPERLINK \l _Toc5901 </w:instrText>
          </w:r>
          <w:r>
            <w:rPr>
              <w:rFonts w:ascii="微软雅黑" w:hAnsi="微软雅黑" w:eastAsia="微软雅黑" w:cs="微软雅黑"/>
              <w:b/>
              <w:kern w:val="44"/>
              <w:szCs w:val="24"/>
            </w:rPr>
            <w:fldChar w:fldCharType="separate"/>
          </w:r>
          <w:r>
            <w:rPr>
              <w:rFonts w:ascii="微软雅黑" w:hAnsi="微软雅黑" w:eastAsia="微软雅黑" w:cs="微软雅黑"/>
              <w:b/>
            </w:rPr>
            <w:t>云计算导论1</w:t>
          </w:r>
          <w:r>
            <w:rPr>
              <w:rFonts w:hint="eastAsia" w:ascii="微软雅黑" w:hAnsi="微软雅黑" w:eastAsia="微软雅黑" w:cs="微软雅黑"/>
              <w:b/>
              <w:lang w:val="en-US" w:eastAsia="zh-CN"/>
            </w:rPr>
            <w:t>. 数据</w:t>
          </w:r>
          <w:r>
            <w:rPr>
              <w:rFonts w:ascii="微软雅黑" w:hAnsi="微软雅黑" w:eastAsia="微软雅黑" w:cs="微软雅黑"/>
              <w:b/>
              <w:color w:val="000000"/>
              <w:kern w:val="44"/>
              <w:szCs w:val="24"/>
            </w:rPr>
            <w:fldChar w:fldCharType="end"/>
          </w:r>
        </w:p>
        <w:p>
          <w:pPr>
            <w:pStyle w:val="18"/>
            <w:tabs>
              <w:tab w:val="right" w:leader="dot" w:pos="8640"/>
            </w:tabs>
            <w:rPr>
              <w:b/>
            </w:rPr>
          </w:pPr>
          <w:r>
            <w:rPr>
              <w:rFonts w:ascii="微软雅黑" w:hAnsi="微软雅黑" w:eastAsia="微软雅黑" w:cs="微软雅黑"/>
              <w:b/>
              <w:color w:val="000000"/>
              <w:kern w:val="44"/>
              <w:sz w:val="44"/>
              <w:szCs w:val="24"/>
            </w:rPr>
            <w:fldChar w:fldCharType="begin"/>
          </w:r>
          <w:r>
            <w:rPr>
              <w:rFonts w:ascii="微软雅黑" w:hAnsi="微软雅黑" w:eastAsia="微软雅黑" w:cs="微软雅黑"/>
              <w:b/>
              <w:color w:val="000000"/>
              <w:kern w:val="44"/>
              <w:sz w:val="44"/>
              <w:szCs w:val="24"/>
            </w:rPr>
            <w:instrText xml:space="preserve">TOC \o "1-2" \h \u </w:instrText>
          </w:r>
          <w:r>
            <w:rPr>
              <w:rFonts w:ascii="微软雅黑" w:hAnsi="微软雅黑" w:eastAsia="微软雅黑" w:cs="微软雅黑"/>
              <w:b/>
              <w:color w:val="000000"/>
              <w:kern w:val="44"/>
              <w:sz w:val="44"/>
              <w:szCs w:val="24"/>
            </w:rPr>
            <w:fldChar w:fldCharType="separate"/>
          </w:r>
        </w:p>
        <w:p>
          <w:pPr>
            <w:pStyle w:val="18"/>
            <w:tabs>
              <w:tab w:val="right" w:leader="dot" w:pos="8640"/>
            </w:tabs>
            <w:rPr>
              <w:b w:val="0"/>
              <w:bCs/>
              <w:i w:val="0"/>
              <w:iCs w:val="0"/>
              <w:sz w:val="28"/>
              <w:szCs w:val="28"/>
            </w:rPr>
          </w:pPr>
          <w:r>
            <w:rPr>
              <w:rFonts w:ascii="微软雅黑" w:hAnsi="微软雅黑" w:eastAsia="微软雅黑" w:cs="微软雅黑"/>
              <w:b w:val="0"/>
              <w:bCs/>
              <w:i w:val="0"/>
              <w:iCs w:val="0"/>
              <w:color w:val="000000"/>
              <w:kern w:val="44"/>
              <w:sz w:val="28"/>
              <w:szCs w:val="28"/>
            </w:rPr>
            <w:fldChar w:fldCharType="begin"/>
          </w:r>
          <w:r>
            <w:rPr>
              <w:rFonts w:ascii="微软雅黑" w:hAnsi="微软雅黑" w:eastAsia="微软雅黑" w:cs="微软雅黑"/>
              <w:b w:val="0"/>
              <w:bCs/>
              <w:i w:val="0"/>
              <w:iCs w:val="0"/>
              <w:kern w:val="44"/>
              <w:sz w:val="28"/>
              <w:szCs w:val="28"/>
            </w:rPr>
            <w:instrText xml:space="preserve"> HYPERLINK \l _Toc4709 </w:instrText>
          </w:r>
          <w:r>
            <w:rPr>
              <w:rFonts w:ascii="微软雅黑" w:hAnsi="微软雅黑" w:eastAsia="微软雅黑" w:cs="微软雅黑"/>
              <w:b w:val="0"/>
              <w:bCs/>
              <w:i w:val="0"/>
              <w:iCs w:val="0"/>
              <w:kern w:val="44"/>
              <w:sz w:val="28"/>
              <w:szCs w:val="28"/>
            </w:rPr>
            <w:fldChar w:fldCharType="separate"/>
          </w:r>
          <w:r>
            <w:rPr>
              <w:b w:val="0"/>
              <w:bCs/>
              <w:i w:val="0"/>
              <w:iCs w:val="0"/>
              <w:sz w:val="28"/>
              <w:szCs w:val="28"/>
            </w:rPr>
            <w:t>1. 云计算</w:t>
          </w:r>
          <w:r>
            <w:rPr>
              <w:b w:val="0"/>
              <w:bCs/>
              <w:i w:val="0"/>
              <w:iCs w:val="0"/>
              <w:sz w:val="28"/>
              <w:szCs w:val="28"/>
            </w:rPr>
            <w:tab/>
          </w:r>
          <w:r>
            <w:rPr>
              <w:b w:val="0"/>
              <w:bCs/>
              <w:i w:val="0"/>
              <w:iCs w:val="0"/>
              <w:sz w:val="28"/>
              <w:szCs w:val="28"/>
            </w:rPr>
            <w:fldChar w:fldCharType="begin"/>
          </w:r>
          <w:r>
            <w:rPr>
              <w:b w:val="0"/>
              <w:bCs/>
              <w:i w:val="0"/>
              <w:iCs w:val="0"/>
              <w:sz w:val="28"/>
              <w:szCs w:val="28"/>
            </w:rPr>
            <w:instrText xml:space="preserve"> PAGEREF _Toc4709 \h </w:instrText>
          </w:r>
          <w:r>
            <w:rPr>
              <w:b w:val="0"/>
              <w:bCs/>
              <w:i w:val="0"/>
              <w:iCs w:val="0"/>
              <w:sz w:val="28"/>
              <w:szCs w:val="28"/>
            </w:rPr>
            <w:fldChar w:fldCharType="separate"/>
          </w:r>
          <w:r>
            <w:rPr>
              <w:b w:val="0"/>
              <w:bCs/>
              <w:i w:val="0"/>
              <w:iCs w:val="0"/>
              <w:sz w:val="28"/>
              <w:szCs w:val="28"/>
            </w:rPr>
            <w:t>2</w:t>
          </w:r>
          <w:r>
            <w:rPr>
              <w:b w:val="0"/>
              <w:bCs/>
              <w:i w:val="0"/>
              <w:iCs w:val="0"/>
              <w:sz w:val="28"/>
              <w:szCs w:val="28"/>
            </w:rPr>
            <w:fldChar w:fldCharType="end"/>
          </w:r>
          <w:r>
            <w:rPr>
              <w:rFonts w:ascii="微软雅黑" w:hAnsi="微软雅黑" w:eastAsia="微软雅黑" w:cs="微软雅黑"/>
              <w:b w:val="0"/>
              <w:bCs/>
              <w:i w:val="0"/>
              <w:iCs w:val="0"/>
              <w:color w:val="000000"/>
              <w:kern w:val="44"/>
              <w:sz w:val="28"/>
              <w:szCs w:val="28"/>
            </w:rPr>
            <w:fldChar w:fldCharType="end"/>
          </w:r>
        </w:p>
        <w:p>
          <w:pPr>
            <w:pStyle w:val="19"/>
            <w:tabs>
              <w:tab w:val="right" w:leader="dot" w:pos="8640"/>
            </w:tabs>
          </w:pPr>
          <w:r>
            <w:rPr>
              <w:rFonts w:ascii="微软雅黑" w:hAnsi="微软雅黑" w:eastAsia="微软雅黑" w:cs="微软雅黑"/>
              <w:color w:val="000000"/>
              <w:kern w:val="44"/>
              <w:szCs w:val="24"/>
            </w:rPr>
            <w:fldChar w:fldCharType="begin"/>
          </w:r>
          <w:r>
            <w:rPr>
              <w:rFonts w:ascii="微软雅黑" w:hAnsi="微软雅黑" w:eastAsia="微软雅黑" w:cs="微软雅黑"/>
              <w:kern w:val="44"/>
              <w:szCs w:val="24"/>
            </w:rPr>
            <w:instrText xml:space="preserve"> HYPERLINK \l _Toc8322 </w:instrText>
          </w:r>
          <w:r>
            <w:rPr>
              <w:rFonts w:ascii="微软雅黑" w:hAnsi="微软雅黑" w:eastAsia="微软雅黑" w:cs="微软雅黑"/>
              <w:kern w:val="44"/>
              <w:szCs w:val="24"/>
            </w:rPr>
            <w:fldChar w:fldCharType="separate"/>
          </w:r>
          <w:r>
            <w:t>1. 定义</w:t>
          </w:r>
          <w:r>
            <w:tab/>
          </w:r>
          <w:r>
            <w:fldChar w:fldCharType="begin"/>
          </w:r>
          <w:r>
            <w:instrText xml:space="preserve"> PAGEREF _Toc8322 \h </w:instrText>
          </w:r>
          <w:r>
            <w:fldChar w:fldCharType="separate"/>
          </w:r>
          <w:r>
            <w:t>2</w:t>
          </w:r>
          <w:r>
            <w:fldChar w:fldCharType="end"/>
          </w:r>
          <w:r>
            <w:rPr>
              <w:rFonts w:ascii="微软雅黑" w:hAnsi="微软雅黑" w:eastAsia="微软雅黑" w:cs="微软雅黑"/>
              <w:color w:val="000000"/>
              <w:kern w:val="44"/>
              <w:szCs w:val="24"/>
            </w:rPr>
            <w:fldChar w:fldCharType="end"/>
          </w:r>
        </w:p>
        <w:p>
          <w:pPr>
            <w:pStyle w:val="19"/>
            <w:tabs>
              <w:tab w:val="right" w:leader="dot" w:pos="8640"/>
            </w:tabs>
          </w:pPr>
          <w:r>
            <w:rPr>
              <w:rFonts w:ascii="微软雅黑" w:hAnsi="微软雅黑" w:eastAsia="微软雅黑" w:cs="微软雅黑"/>
              <w:color w:val="000000"/>
              <w:kern w:val="44"/>
              <w:szCs w:val="24"/>
            </w:rPr>
            <w:fldChar w:fldCharType="begin"/>
          </w:r>
          <w:r>
            <w:rPr>
              <w:rFonts w:ascii="微软雅黑" w:hAnsi="微软雅黑" w:eastAsia="微软雅黑" w:cs="微软雅黑"/>
              <w:kern w:val="44"/>
              <w:szCs w:val="24"/>
            </w:rPr>
            <w:instrText xml:space="preserve"> HYPERLINK \l _Toc8872 </w:instrText>
          </w:r>
          <w:r>
            <w:rPr>
              <w:rFonts w:ascii="微软雅黑" w:hAnsi="微软雅黑" w:eastAsia="微软雅黑" w:cs="微软雅黑"/>
              <w:kern w:val="44"/>
              <w:szCs w:val="24"/>
            </w:rPr>
            <w:fldChar w:fldCharType="separate"/>
          </w:r>
          <w:r>
            <w:t>2. 典型特征</w:t>
          </w:r>
          <w:r>
            <w:tab/>
          </w:r>
          <w:r>
            <w:fldChar w:fldCharType="begin"/>
          </w:r>
          <w:r>
            <w:instrText xml:space="preserve"> PAGEREF _Toc8872 \h </w:instrText>
          </w:r>
          <w:r>
            <w:fldChar w:fldCharType="separate"/>
          </w:r>
          <w:r>
            <w:t>2</w:t>
          </w:r>
          <w:r>
            <w:fldChar w:fldCharType="end"/>
          </w:r>
          <w:r>
            <w:rPr>
              <w:rFonts w:ascii="微软雅黑" w:hAnsi="微软雅黑" w:eastAsia="微软雅黑" w:cs="微软雅黑"/>
              <w:color w:val="000000"/>
              <w:kern w:val="44"/>
              <w:szCs w:val="24"/>
            </w:rPr>
            <w:fldChar w:fldCharType="end"/>
          </w:r>
        </w:p>
        <w:p>
          <w:pPr>
            <w:pStyle w:val="19"/>
            <w:tabs>
              <w:tab w:val="right" w:leader="dot" w:pos="8640"/>
            </w:tabs>
          </w:pPr>
          <w:r>
            <w:rPr>
              <w:rFonts w:ascii="微软雅黑" w:hAnsi="微软雅黑" w:eastAsia="微软雅黑" w:cs="微软雅黑"/>
              <w:color w:val="000000"/>
              <w:kern w:val="44"/>
              <w:szCs w:val="24"/>
            </w:rPr>
            <w:fldChar w:fldCharType="begin"/>
          </w:r>
          <w:r>
            <w:rPr>
              <w:rFonts w:ascii="微软雅黑" w:hAnsi="微软雅黑" w:eastAsia="微软雅黑" w:cs="微软雅黑"/>
              <w:kern w:val="44"/>
              <w:szCs w:val="24"/>
            </w:rPr>
            <w:instrText xml:space="preserve"> HYPERLINK \l _Toc20466 </w:instrText>
          </w:r>
          <w:r>
            <w:rPr>
              <w:rFonts w:ascii="微软雅黑" w:hAnsi="微软雅黑" w:eastAsia="微软雅黑" w:cs="微软雅黑"/>
              <w:kern w:val="44"/>
              <w:szCs w:val="24"/>
            </w:rPr>
            <w:fldChar w:fldCharType="separate"/>
          </w:r>
          <w:r>
            <w:t>3. 服务模型</w:t>
          </w:r>
          <w:r>
            <w:rPr>
              <w:rFonts w:hint="eastAsia"/>
              <w:lang w:eastAsia="zh-CN"/>
            </w:rPr>
            <w:t>：</w:t>
          </w:r>
          <w:r>
            <w:rPr>
              <w:rFonts w:hint="eastAsia"/>
              <w:lang w:val="en-US" w:eastAsia="zh-CN"/>
            </w:rPr>
            <w:t>laaS,PaaS,SaaS</w:t>
          </w:r>
          <w:r>
            <w:tab/>
          </w:r>
          <w:r>
            <w:fldChar w:fldCharType="begin"/>
          </w:r>
          <w:r>
            <w:instrText xml:space="preserve"> PAGEREF _Toc20466 \h </w:instrText>
          </w:r>
          <w:r>
            <w:fldChar w:fldCharType="separate"/>
          </w:r>
          <w:r>
            <w:t>3</w:t>
          </w:r>
          <w:r>
            <w:fldChar w:fldCharType="end"/>
          </w:r>
          <w:r>
            <w:rPr>
              <w:rFonts w:ascii="微软雅黑" w:hAnsi="微软雅黑" w:eastAsia="微软雅黑" w:cs="微软雅黑"/>
              <w:color w:val="000000"/>
              <w:kern w:val="44"/>
              <w:szCs w:val="24"/>
            </w:rPr>
            <w:fldChar w:fldCharType="end"/>
          </w:r>
        </w:p>
        <w:p>
          <w:pPr>
            <w:pStyle w:val="19"/>
            <w:tabs>
              <w:tab w:val="right" w:leader="dot" w:pos="8640"/>
            </w:tabs>
          </w:pPr>
          <w:r>
            <w:rPr>
              <w:rFonts w:ascii="微软雅黑" w:hAnsi="微软雅黑" w:eastAsia="微软雅黑" w:cs="微软雅黑"/>
              <w:color w:val="000000"/>
              <w:kern w:val="44"/>
              <w:szCs w:val="24"/>
            </w:rPr>
            <w:fldChar w:fldCharType="begin"/>
          </w:r>
          <w:r>
            <w:rPr>
              <w:rFonts w:ascii="微软雅黑" w:hAnsi="微软雅黑" w:eastAsia="微软雅黑" w:cs="微软雅黑"/>
              <w:kern w:val="44"/>
              <w:szCs w:val="24"/>
            </w:rPr>
            <w:instrText xml:space="preserve"> HYPERLINK \l _Toc16726 </w:instrText>
          </w:r>
          <w:r>
            <w:rPr>
              <w:rFonts w:ascii="微软雅黑" w:hAnsi="微软雅黑" w:eastAsia="微软雅黑" w:cs="微软雅黑"/>
              <w:kern w:val="44"/>
              <w:szCs w:val="24"/>
            </w:rPr>
            <w:fldChar w:fldCharType="separate"/>
          </w:r>
          <w:r>
            <w:t>4. 公有云和私有云</w:t>
          </w:r>
          <w:r>
            <w:tab/>
          </w:r>
          <w:r>
            <w:fldChar w:fldCharType="begin"/>
          </w:r>
          <w:r>
            <w:instrText xml:space="preserve"> PAGEREF _Toc16726 \h </w:instrText>
          </w:r>
          <w:r>
            <w:fldChar w:fldCharType="separate"/>
          </w:r>
          <w:r>
            <w:t>4</w:t>
          </w:r>
          <w:r>
            <w:fldChar w:fldCharType="end"/>
          </w:r>
          <w:r>
            <w:rPr>
              <w:rFonts w:ascii="微软雅黑" w:hAnsi="微软雅黑" w:eastAsia="微软雅黑" w:cs="微软雅黑"/>
              <w:color w:val="000000"/>
              <w:kern w:val="44"/>
              <w:szCs w:val="24"/>
            </w:rPr>
            <w:fldChar w:fldCharType="end"/>
          </w:r>
        </w:p>
        <w:p>
          <w:pPr>
            <w:pStyle w:val="18"/>
            <w:tabs>
              <w:tab w:val="right" w:leader="dot" w:pos="8640"/>
            </w:tabs>
            <w:jc w:val="center"/>
            <w:rPr>
              <w:rFonts w:ascii="微软雅黑" w:hAnsi="微软雅黑" w:eastAsia="微软雅黑" w:cs="微软雅黑"/>
              <w:b/>
              <w:bCs w:val="0"/>
              <w:i/>
              <w:iCs/>
              <w:color w:val="000000"/>
              <w:kern w:val="44"/>
              <w:sz w:val="21"/>
              <w:szCs w:val="21"/>
            </w:rPr>
          </w:pPr>
          <w:r>
            <w:rPr>
              <w:rFonts w:hint="eastAsia"/>
              <w:b/>
              <w:bCs w:val="0"/>
              <w:i/>
              <w:iCs/>
              <w:sz w:val="21"/>
              <w:szCs w:val="21"/>
              <w:lang w:val="en-US" w:eastAsia="zh-CN"/>
            </w:rPr>
            <w:t>资源池、集中共享、虚拟化、动态可伸缩、面向服务、laaS、PaaS、SaaS、云服务</w:t>
          </w:r>
          <w:r>
            <w:rPr>
              <w:rFonts w:hint="eastAsia"/>
              <w:b/>
              <w:bCs w:val="0"/>
              <w:i/>
              <w:iCs/>
              <w:sz w:val="21"/>
              <w:szCs w:val="21"/>
              <w:lang w:val="en-US" w:eastAsia="zh-CN"/>
            </w:rPr>
            <w:br w:type="textWrapping"/>
          </w:r>
        </w:p>
        <w:p>
          <w:pPr>
            <w:pStyle w:val="18"/>
            <w:tabs>
              <w:tab w:val="right" w:leader="dot" w:pos="8640"/>
            </w:tabs>
            <w:rPr>
              <w:b w:val="0"/>
              <w:bCs/>
              <w:sz w:val="28"/>
              <w:szCs w:val="28"/>
            </w:rPr>
          </w:pPr>
          <w:r>
            <w:rPr>
              <w:rFonts w:ascii="微软雅黑" w:hAnsi="微软雅黑" w:eastAsia="微软雅黑" w:cs="微软雅黑"/>
              <w:b w:val="0"/>
              <w:bCs/>
              <w:color w:val="000000"/>
              <w:kern w:val="44"/>
              <w:sz w:val="28"/>
              <w:szCs w:val="28"/>
            </w:rPr>
            <w:fldChar w:fldCharType="begin"/>
          </w:r>
          <w:r>
            <w:rPr>
              <w:rFonts w:ascii="微软雅黑" w:hAnsi="微软雅黑" w:eastAsia="微软雅黑" w:cs="微软雅黑"/>
              <w:b w:val="0"/>
              <w:bCs/>
              <w:kern w:val="44"/>
              <w:sz w:val="28"/>
              <w:szCs w:val="28"/>
            </w:rPr>
            <w:instrText xml:space="preserve"> HYPERLINK \l _Toc1047 </w:instrText>
          </w:r>
          <w:r>
            <w:rPr>
              <w:rFonts w:ascii="微软雅黑" w:hAnsi="微软雅黑" w:eastAsia="微软雅黑" w:cs="微软雅黑"/>
              <w:b w:val="0"/>
              <w:bCs/>
              <w:kern w:val="44"/>
              <w:sz w:val="28"/>
              <w:szCs w:val="28"/>
            </w:rPr>
            <w:fldChar w:fldCharType="separate"/>
          </w:r>
          <w:r>
            <w:rPr>
              <w:b w:val="0"/>
              <w:bCs/>
              <w:sz w:val="28"/>
              <w:szCs w:val="28"/>
            </w:rPr>
            <w:t>2. 虚拟化Virtualization</w:t>
          </w:r>
          <w:r>
            <w:rPr>
              <w:b w:val="0"/>
              <w:bCs/>
              <w:sz w:val="28"/>
              <w:szCs w:val="28"/>
            </w:rPr>
            <w:tab/>
          </w:r>
          <w:r>
            <w:rPr>
              <w:b w:val="0"/>
              <w:bCs/>
              <w:sz w:val="28"/>
              <w:szCs w:val="28"/>
            </w:rPr>
            <w:fldChar w:fldCharType="begin"/>
          </w:r>
          <w:r>
            <w:rPr>
              <w:b w:val="0"/>
              <w:bCs/>
              <w:sz w:val="28"/>
              <w:szCs w:val="28"/>
            </w:rPr>
            <w:instrText xml:space="preserve"> PAGEREF _Toc1047 \h </w:instrText>
          </w:r>
          <w:r>
            <w:rPr>
              <w:b w:val="0"/>
              <w:bCs/>
              <w:sz w:val="28"/>
              <w:szCs w:val="28"/>
            </w:rPr>
            <w:fldChar w:fldCharType="separate"/>
          </w:r>
          <w:r>
            <w:rPr>
              <w:b w:val="0"/>
              <w:bCs/>
              <w:sz w:val="28"/>
              <w:szCs w:val="28"/>
            </w:rPr>
            <w:t>4</w:t>
          </w:r>
          <w:r>
            <w:rPr>
              <w:b w:val="0"/>
              <w:bCs/>
              <w:sz w:val="28"/>
              <w:szCs w:val="28"/>
            </w:rPr>
            <w:fldChar w:fldCharType="end"/>
          </w:r>
          <w:r>
            <w:rPr>
              <w:rFonts w:ascii="微软雅黑" w:hAnsi="微软雅黑" w:eastAsia="微软雅黑" w:cs="微软雅黑"/>
              <w:b w:val="0"/>
              <w:bCs/>
              <w:color w:val="000000"/>
              <w:kern w:val="44"/>
              <w:sz w:val="28"/>
              <w:szCs w:val="28"/>
            </w:rPr>
            <w:fldChar w:fldCharType="end"/>
          </w:r>
        </w:p>
        <w:p>
          <w:pPr>
            <w:pStyle w:val="19"/>
            <w:tabs>
              <w:tab w:val="right" w:leader="dot" w:pos="8640"/>
            </w:tabs>
            <w:rPr>
              <w:rFonts w:ascii="微软雅黑" w:hAnsi="微软雅黑" w:eastAsia="微软雅黑" w:cs="微软雅黑"/>
              <w:color w:val="000000"/>
              <w:kern w:val="44"/>
              <w:szCs w:val="24"/>
            </w:rPr>
          </w:pPr>
          <w:r>
            <w:rPr>
              <w:rFonts w:ascii="微软雅黑" w:hAnsi="微软雅黑" w:eastAsia="微软雅黑" w:cs="微软雅黑"/>
              <w:color w:val="000000"/>
              <w:kern w:val="44"/>
              <w:szCs w:val="24"/>
            </w:rPr>
            <w:fldChar w:fldCharType="begin"/>
          </w:r>
          <w:r>
            <w:rPr>
              <w:rFonts w:ascii="微软雅黑" w:hAnsi="微软雅黑" w:eastAsia="微软雅黑" w:cs="微软雅黑"/>
              <w:color w:val="000000"/>
              <w:kern w:val="44"/>
              <w:szCs w:val="24"/>
            </w:rPr>
            <w:instrText xml:space="preserve"> HYPERLINK \l _Toc12028 </w:instrText>
          </w:r>
          <w:r>
            <w:rPr>
              <w:rFonts w:ascii="微软雅黑" w:hAnsi="微软雅黑" w:eastAsia="微软雅黑" w:cs="微软雅黑"/>
              <w:color w:val="000000"/>
              <w:kern w:val="44"/>
              <w:szCs w:val="24"/>
            </w:rPr>
            <w:fldChar w:fldCharType="separate"/>
          </w:r>
          <w:r>
            <w:rPr>
              <w:rFonts w:hint="default" w:ascii="微软雅黑" w:hAnsi="微软雅黑" w:eastAsia="微软雅黑" w:cs="微软雅黑"/>
              <w:color w:val="000000"/>
              <w:kern w:val="44"/>
              <w:szCs w:val="24"/>
            </w:rPr>
            <w:t xml:space="preserve">1. </w:t>
          </w:r>
          <w:r>
            <w:rPr>
              <w:rFonts w:ascii="微软雅黑" w:hAnsi="微软雅黑" w:eastAsia="微软雅黑" w:cs="微软雅黑"/>
              <w:color w:val="000000"/>
              <w:kern w:val="44"/>
              <w:szCs w:val="24"/>
            </w:rPr>
            <w:t>定义</w:t>
          </w:r>
          <w:r>
            <w:rPr>
              <w:rFonts w:ascii="微软雅黑" w:hAnsi="微软雅黑" w:eastAsia="微软雅黑" w:cs="微软雅黑"/>
              <w:color w:val="000000"/>
              <w:kern w:val="44"/>
              <w:szCs w:val="24"/>
            </w:rPr>
            <w:tab/>
          </w:r>
          <w:r>
            <w:rPr>
              <w:rFonts w:ascii="微软雅黑" w:hAnsi="微软雅黑" w:eastAsia="微软雅黑" w:cs="微软雅黑"/>
              <w:color w:val="000000"/>
              <w:kern w:val="44"/>
              <w:szCs w:val="24"/>
            </w:rPr>
            <w:fldChar w:fldCharType="begin"/>
          </w:r>
          <w:r>
            <w:rPr>
              <w:rFonts w:ascii="微软雅黑" w:hAnsi="微软雅黑" w:eastAsia="微软雅黑" w:cs="微软雅黑"/>
              <w:color w:val="000000"/>
              <w:kern w:val="44"/>
              <w:szCs w:val="24"/>
            </w:rPr>
            <w:instrText xml:space="preserve"> PAGEREF _Toc12028 \h </w:instrText>
          </w:r>
          <w:r>
            <w:rPr>
              <w:rFonts w:ascii="微软雅黑" w:hAnsi="微软雅黑" w:eastAsia="微软雅黑" w:cs="微软雅黑"/>
              <w:color w:val="000000"/>
              <w:kern w:val="44"/>
              <w:szCs w:val="24"/>
            </w:rPr>
            <w:fldChar w:fldCharType="separate"/>
          </w:r>
          <w:r>
            <w:rPr>
              <w:rFonts w:ascii="微软雅黑" w:hAnsi="微软雅黑" w:eastAsia="微软雅黑" w:cs="微软雅黑"/>
              <w:color w:val="000000"/>
              <w:kern w:val="44"/>
              <w:szCs w:val="24"/>
            </w:rPr>
            <w:t>4</w:t>
          </w:r>
          <w:r>
            <w:rPr>
              <w:rFonts w:ascii="微软雅黑" w:hAnsi="微软雅黑" w:eastAsia="微软雅黑" w:cs="微软雅黑"/>
              <w:color w:val="000000"/>
              <w:kern w:val="44"/>
              <w:szCs w:val="24"/>
            </w:rPr>
            <w:fldChar w:fldCharType="end"/>
          </w:r>
          <w:r>
            <w:rPr>
              <w:rFonts w:ascii="微软雅黑" w:hAnsi="微软雅黑" w:eastAsia="微软雅黑" w:cs="微软雅黑"/>
              <w:color w:val="000000"/>
              <w:kern w:val="44"/>
              <w:szCs w:val="24"/>
            </w:rPr>
            <w:fldChar w:fldCharType="end"/>
          </w:r>
        </w:p>
        <w:p>
          <w:pPr>
            <w:pStyle w:val="19"/>
            <w:tabs>
              <w:tab w:val="right" w:leader="dot" w:pos="8640"/>
            </w:tabs>
            <w:rPr>
              <w:rFonts w:ascii="微软雅黑" w:hAnsi="微软雅黑" w:eastAsia="微软雅黑" w:cs="微软雅黑"/>
              <w:color w:val="000000"/>
              <w:kern w:val="44"/>
              <w:szCs w:val="24"/>
            </w:rPr>
          </w:pPr>
          <w:r>
            <w:rPr>
              <w:rFonts w:ascii="微软雅黑" w:hAnsi="微软雅黑" w:eastAsia="微软雅黑" w:cs="微软雅黑"/>
              <w:color w:val="000000"/>
              <w:kern w:val="44"/>
              <w:szCs w:val="24"/>
            </w:rPr>
            <w:fldChar w:fldCharType="begin"/>
          </w:r>
          <w:r>
            <w:rPr>
              <w:rFonts w:ascii="微软雅黑" w:hAnsi="微软雅黑" w:eastAsia="微软雅黑" w:cs="微软雅黑"/>
              <w:color w:val="000000"/>
              <w:kern w:val="44"/>
              <w:szCs w:val="24"/>
            </w:rPr>
            <w:instrText xml:space="preserve"> HYPERLINK \l _Toc27909 </w:instrText>
          </w:r>
          <w:r>
            <w:rPr>
              <w:rFonts w:ascii="微软雅黑" w:hAnsi="微软雅黑" w:eastAsia="微软雅黑" w:cs="微软雅黑"/>
              <w:color w:val="000000"/>
              <w:kern w:val="44"/>
              <w:szCs w:val="24"/>
            </w:rPr>
            <w:fldChar w:fldCharType="separate"/>
          </w:r>
          <w:r>
            <w:rPr>
              <w:rFonts w:ascii="微软雅黑" w:hAnsi="微软雅黑" w:eastAsia="微软雅黑" w:cs="微软雅黑"/>
              <w:color w:val="000000"/>
              <w:kern w:val="44"/>
              <w:szCs w:val="24"/>
            </w:rPr>
            <w:t>2. 分类</w:t>
          </w:r>
          <w:r>
            <w:rPr>
              <w:rFonts w:hint="eastAsia" w:ascii="微软雅黑" w:hAnsi="微软雅黑" w:eastAsia="微软雅黑" w:cs="微软雅黑"/>
              <w:color w:val="000000"/>
              <w:kern w:val="44"/>
              <w:szCs w:val="24"/>
              <w:lang w:eastAsia="zh-CN"/>
            </w:rPr>
            <w:t>：</w:t>
          </w:r>
          <w:r>
            <w:rPr>
              <w:rFonts w:hint="eastAsia" w:ascii="微软雅黑" w:hAnsi="微软雅黑" w:eastAsia="微软雅黑" w:cs="微软雅黑"/>
              <w:color w:val="000000"/>
              <w:kern w:val="44"/>
              <w:szCs w:val="24"/>
              <w:lang w:val="en-US" w:eastAsia="zh-CN"/>
            </w:rPr>
            <w:t>计算虚拟化，存储虚拟化，应用程序虚拟化</w:t>
          </w:r>
          <w:r>
            <w:rPr>
              <w:rFonts w:ascii="微软雅黑" w:hAnsi="微软雅黑" w:eastAsia="微软雅黑" w:cs="微软雅黑"/>
              <w:color w:val="000000"/>
              <w:kern w:val="44"/>
              <w:szCs w:val="24"/>
            </w:rPr>
            <w:tab/>
          </w:r>
          <w:r>
            <w:rPr>
              <w:rFonts w:ascii="微软雅黑" w:hAnsi="微软雅黑" w:eastAsia="微软雅黑" w:cs="微软雅黑"/>
              <w:color w:val="000000"/>
              <w:kern w:val="44"/>
              <w:szCs w:val="24"/>
            </w:rPr>
            <w:fldChar w:fldCharType="begin"/>
          </w:r>
          <w:r>
            <w:rPr>
              <w:rFonts w:ascii="微软雅黑" w:hAnsi="微软雅黑" w:eastAsia="微软雅黑" w:cs="微软雅黑"/>
              <w:color w:val="000000"/>
              <w:kern w:val="44"/>
              <w:szCs w:val="24"/>
            </w:rPr>
            <w:instrText xml:space="preserve"> PAGEREF _Toc27909 \h </w:instrText>
          </w:r>
          <w:r>
            <w:rPr>
              <w:rFonts w:ascii="微软雅黑" w:hAnsi="微软雅黑" w:eastAsia="微软雅黑" w:cs="微软雅黑"/>
              <w:color w:val="000000"/>
              <w:kern w:val="44"/>
              <w:szCs w:val="24"/>
            </w:rPr>
            <w:fldChar w:fldCharType="separate"/>
          </w:r>
          <w:r>
            <w:rPr>
              <w:rFonts w:ascii="微软雅黑" w:hAnsi="微软雅黑" w:eastAsia="微软雅黑" w:cs="微软雅黑"/>
              <w:color w:val="000000"/>
              <w:kern w:val="44"/>
              <w:szCs w:val="24"/>
            </w:rPr>
            <w:t>4</w:t>
          </w:r>
          <w:r>
            <w:rPr>
              <w:rFonts w:ascii="微软雅黑" w:hAnsi="微软雅黑" w:eastAsia="微软雅黑" w:cs="微软雅黑"/>
              <w:color w:val="000000"/>
              <w:kern w:val="44"/>
              <w:szCs w:val="24"/>
            </w:rPr>
            <w:fldChar w:fldCharType="end"/>
          </w:r>
          <w:r>
            <w:rPr>
              <w:rFonts w:ascii="微软雅黑" w:hAnsi="微软雅黑" w:eastAsia="微软雅黑" w:cs="微软雅黑"/>
              <w:color w:val="000000"/>
              <w:kern w:val="44"/>
              <w:szCs w:val="24"/>
            </w:rPr>
            <w:fldChar w:fldCharType="end"/>
          </w:r>
          <w:bookmarkStart w:id="74" w:name="_GoBack"/>
          <w:bookmarkEnd w:id="74"/>
        </w:p>
        <w:p>
          <w:pPr>
            <w:pStyle w:val="18"/>
            <w:tabs>
              <w:tab w:val="right" w:leader="dot" w:pos="8640"/>
            </w:tabs>
            <w:jc w:val="center"/>
            <w:rPr>
              <w:rFonts w:hint="default"/>
              <w:b/>
              <w:bCs w:val="0"/>
              <w:i/>
              <w:iCs/>
              <w:sz w:val="21"/>
              <w:szCs w:val="21"/>
              <w:lang w:val="en-US" w:eastAsia="zh-CN"/>
            </w:rPr>
          </w:pPr>
          <w:r>
            <w:rPr>
              <w:rFonts w:hint="eastAsia"/>
              <w:b/>
              <w:bCs w:val="0"/>
              <w:i/>
              <w:iCs/>
              <w:sz w:val="21"/>
              <w:szCs w:val="21"/>
              <w:lang w:val="en-US" w:eastAsia="zh-CN"/>
            </w:rPr>
            <w:t>仿真建模、虚拟机(计算虚拟化)、存储虚拟化软件定义</w:t>
          </w:r>
          <w:r>
            <w:rPr>
              <w:rFonts w:hint="eastAsia"/>
              <w:b/>
              <w:bCs w:val="0"/>
              <w:i/>
              <w:iCs/>
              <w:sz w:val="21"/>
              <w:szCs w:val="21"/>
              <w:lang w:val="en-US" w:eastAsia="zh-CN"/>
            </w:rPr>
            <w:br w:type="textWrapping"/>
          </w:r>
        </w:p>
        <w:p>
          <w:pPr>
            <w:pStyle w:val="18"/>
            <w:tabs>
              <w:tab w:val="right" w:leader="dot" w:pos="8640"/>
            </w:tabs>
            <w:rPr>
              <w:b w:val="0"/>
              <w:bCs/>
              <w:sz w:val="28"/>
              <w:szCs w:val="28"/>
            </w:rPr>
          </w:pPr>
          <w:r>
            <w:rPr>
              <w:rFonts w:ascii="微软雅黑" w:hAnsi="微软雅黑" w:eastAsia="微软雅黑" w:cs="微软雅黑"/>
              <w:b w:val="0"/>
              <w:bCs/>
              <w:color w:val="000000"/>
              <w:kern w:val="44"/>
              <w:sz w:val="28"/>
              <w:szCs w:val="28"/>
            </w:rPr>
            <w:fldChar w:fldCharType="begin"/>
          </w:r>
          <w:r>
            <w:rPr>
              <w:rFonts w:ascii="微软雅黑" w:hAnsi="微软雅黑" w:eastAsia="微软雅黑" w:cs="微软雅黑"/>
              <w:b w:val="0"/>
              <w:bCs/>
              <w:kern w:val="44"/>
              <w:sz w:val="28"/>
              <w:szCs w:val="28"/>
            </w:rPr>
            <w:instrText xml:space="preserve"> HYPERLINK \l _Toc27057 </w:instrText>
          </w:r>
          <w:r>
            <w:rPr>
              <w:rFonts w:ascii="微软雅黑" w:hAnsi="微软雅黑" w:eastAsia="微软雅黑" w:cs="微软雅黑"/>
              <w:b w:val="0"/>
              <w:bCs/>
              <w:kern w:val="44"/>
              <w:sz w:val="28"/>
              <w:szCs w:val="28"/>
            </w:rPr>
            <w:fldChar w:fldCharType="separate"/>
          </w:r>
          <w:r>
            <w:rPr>
              <w:b w:val="0"/>
              <w:bCs/>
              <w:sz w:val="28"/>
              <w:szCs w:val="28"/>
            </w:rPr>
            <w:t>3. 分布式文件系统</w:t>
          </w:r>
          <w:r>
            <w:rPr>
              <w:b w:val="0"/>
              <w:bCs/>
              <w:sz w:val="28"/>
              <w:szCs w:val="28"/>
            </w:rPr>
            <w:tab/>
          </w:r>
          <w:r>
            <w:rPr>
              <w:b w:val="0"/>
              <w:bCs/>
              <w:sz w:val="28"/>
              <w:szCs w:val="28"/>
            </w:rPr>
            <w:fldChar w:fldCharType="begin"/>
          </w:r>
          <w:r>
            <w:rPr>
              <w:b w:val="0"/>
              <w:bCs/>
              <w:sz w:val="28"/>
              <w:szCs w:val="28"/>
            </w:rPr>
            <w:instrText xml:space="preserve"> PAGEREF _Toc27057 \h </w:instrText>
          </w:r>
          <w:r>
            <w:rPr>
              <w:b w:val="0"/>
              <w:bCs/>
              <w:sz w:val="28"/>
              <w:szCs w:val="28"/>
            </w:rPr>
            <w:fldChar w:fldCharType="separate"/>
          </w:r>
          <w:r>
            <w:rPr>
              <w:b w:val="0"/>
              <w:bCs/>
              <w:sz w:val="28"/>
              <w:szCs w:val="28"/>
            </w:rPr>
            <w:t>5</w:t>
          </w:r>
          <w:r>
            <w:rPr>
              <w:b w:val="0"/>
              <w:bCs/>
              <w:sz w:val="28"/>
              <w:szCs w:val="28"/>
            </w:rPr>
            <w:fldChar w:fldCharType="end"/>
          </w:r>
          <w:r>
            <w:rPr>
              <w:rFonts w:ascii="微软雅黑" w:hAnsi="微软雅黑" w:eastAsia="微软雅黑" w:cs="微软雅黑"/>
              <w:b w:val="0"/>
              <w:bCs/>
              <w:color w:val="000000"/>
              <w:kern w:val="44"/>
              <w:sz w:val="28"/>
              <w:szCs w:val="28"/>
            </w:rPr>
            <w:fldChar w:fldCharType="end"/>
          </w:r>
        </w:p>
        <w:p>
          <w:pPr>
            <w:pStyle w:val="18"/>
            <w:tabs>
              <w:tab w:val="right" w:leader="dot" w:pos="8640"/>
            </w:tabs>
            <w:ind w:firstLine="400" w:firstLineChars="200"/>
            <w:rPr>
              <w:rFonts w:hint="default" w:ascii="微软雅黑" w:hAnsi="微软雅黑" w:eastAsia="微软雅黑" w:cs="微软雅黑"/>
              <w:b w:val="0"/>
              <w:bCs/>
              <w:color w:val="000000"/>
              <w:kern w:val="44"/>
              <w:szCs w:val="24"/>
              <w:lang w:val="en-US" w:eastAsia="zh-CN"/>
            </w:rPr>
          </w:pPr>
          <w:r>
            <w:rPr>
              <w:rFonts w:hint="eastAsia"/>
              <w:b w:val="0"/>
              <w:bCs/>
              <w:lang w:val="en-US" w:eastAsia="zh-CN"/>
            </w:rPr>
            <w:t>1</w:t>
          </w:r>
          <w:r>
            <w:rPr>
              <w:rFonts w:hint="eastAsia" w:ascii="微软雅黑" w:hAnsi="微软雅黑" w:eastAsia="微软雅黑" w:cs="微软雅黑"/>
              <w:b w:val="0"/>
              <w:bCs/>
              <w:color w:val="000000"/>
              <w:kern w:val="44"/>
              <w:szCs w:val="24"/>
              <w:lang w:val="en-US" w:eastAsia="zh-CN"/>
            </w:rPr>
            <w:t>. 大数据</w:t>
          </w:r>
          <w:r>
            <w:rPr>
              <w:rFonts w:hint="eastAsia" w:ascii="微软雅黑" w:hAnsi="微软雅黑" w:eastAsia="微软雅黑" w:cs="微软雅黑"/>
              <w:b w:val="0"/>
              <w:bCs/>
              <w:color w:val="000000"/>
              <w:kern w:val="44"/>
              <w:szCs w:val="24"/>
              <w:lang w:val="en-US" w:eastAsia="zh-CN"/>
            </w:rPr>
            <w:tab/>
          </w:r>
          <w:r>
            <w:rPr>
              <w:rFonts w:hint="eastAsia" w:ascii="微软雅黑" w:hAnsi="微软雅黑" w:eastAsia="微软雅黑" w:cs="微软雅黑"/>
              <w:b w:val="0"/>
              <w:bCs/>
              <w:color w:val="000000"/>
              <w:kern w:val="44"/>
              <w:szCs w:val="24"/>
              <w:lang w:val="en-US" w:eastAsia="zh-CN"/>
            </w:rPr>
            <w:t>5</w:t>
          </w:r>
        </w:p>
        <w:p>
          <w:pPr>
            <w:pStyle w:val="18"/>
            <w:tabs>
              <w:tab w:val="right" w:leader="dot" w:pos="8640"/>
            </w:tabs>
            <w:ind w:firstLine="400" w:firstLineChars="200"/>
            <w:rPr>
              <w:rFonts w:hint="default" w:ascii="微软雅黑" w:hAnsi="微软雅黑" w:eastAsia="微软雅黑" w:cs="微软雅黑"/>
              <w:b w:val="0"/>
              <w:bCs/>
              <w:color w:val="000000"/>
              <w:kern w:val="44"/>
              <w:szCs w:val="24"/>
              <w:lang w:val="en-US" w:eastAsia="zh-CN"/>
            </w:rPr>
          </w:pPr>
          <w:r>
            <w:rPr>
              <w:rFonts w:hint="eastAsia" w:ascii="微软雅黑" w:hAnsi="微软雅黑" w:eastAsia="微软雅黑" w:cs="微软雅黑"/>
              <w:b w:val="0"/>
              <w:bCs/>
              <w:color w:val="000000"/>
              <w:kern w:val="44"/>
              <w:szCs w:val="24"/>
              <w:lang w:val="en-US" w:eastAsia="zh-CN"/>
            </w:rPr>
            <w:t>2. 定义</w:t>
          </w:r>
          <w:r>
            <w:rPr>
              <w:rFonts w:hint="eastAsia" w:ascii="微软雅黑" w:hAnsi="微软雅黑" w:eastAsia="微软雅黑" w:cs="微软雅黑"/>
              <w:b w:val="0"/>
              <w:bCs/>
              <w:color w:val="000000"/>
              <w:kern w:val="44"/>
              <w:szCs w:val="24"/>
              <w:lang w:val="en-US" w:eastAsia="zh-CN"/>
            </w:rPr>
            <w:tab/>
          </w:r>
          <w:r>
            <w:rPr>
              <w:rFonts w:hint="eastAsia" w:ascii="微软雅黑" w:hAnsi="微软雅黑" w:eastAsia="微软雅黑" w:cs="微软雅黑"/>
              <w:b w:val="0"/>
              <w:bCs/>
              <w:color w:val="000000"/>
              <w:kern w:val="44"/>
              <w:szCs w:val="24"/>
              <w:lang w:val="en-US" w:eastAsia="zh-CN"/>
            </w:rPr>
            <w:t>6</w:t>
          </w:r>
        </w:p>
        <w:p>
          <w:pPr>
            <w:pStyle w:val="18"/>
            <w:tabs>
              <w:tab w:val="right" w:leader="dot" w:pos="8640"/>
            </w:tabs>
            <w:ind w:firstLine="400" w:firstLineChars="200"/>
            <w:rPr>
              <w:rFonts w:hint="default" w:ascii="微软雅黑" w:hAnsi="微软雅黑" w:eastAsia="微软雅黑" w:cs="微软雅黑"/>
              <w:b w:val="0"/>
              <w:bCs/>
              <w:color w:val="000000"/>
              <w:kern w:val="44"/>
              <w:szCs w:val="24"/>
              <w:lang w:val="en-US" w:eastAsia="zh-CN"/>
            </w:rPr>
          </w:pPr>
          <w:r>
            <w:rPr>
              <w:rFonts w:hint="eastAsia" w:ascii="微软雅黑" w:hAnsi="微软雅黑" w:eastAsia="微软雅黑" w:cs="微软雅黑"/>
              <w:b w:val="0"/>
              <w:bCs/>
              <w:color w:val="000000"/>
              <w:kern w:val="44"/>
              <w:szCs w:val="24"/>
              <w:lang w:val="en-US" w:eastAsia="zh-CN"/>
            </w:rPr>
            <w:t>3. 关键问题</w:t>
          </w:r>
          <w:r>
            <w:rPr>
              <w:rFonts w:hint="eastAsia" w:ascii="微软雅黑" w:hAnsi="微软雅黑" w:eastAsia="微软雅黑" w:cs="微软雅黑"/>
              <w:b w:val="0"/>
              <w:bCs/>
              <w:color w:val="000000"/>
              <w:kern w:val="44"/>
              <w:szCs w:val="24"/>
              <w:lang w:val="en-US" w:eastAsia="zh-CN"/>
            </w:rPr>
            <w:tab/>
          </w:r>
          <w:r>
            <w:rPr>
              <w:rFonts w:hint="eastAsia" w:ascii="微软雅黑" w:hAnsi="微软雅黑" w:eastAsia="微软雅黑" w:cs="微软雅黑"/>
              <w:b w:val="0"/>
              <w:bCs/>
              <w:color w:val="000000"/>
              <w:kern w:val="44"/>
              <w:szCs w:val="24"/>
              <w:lang w:val="en-US" w:eastAsia="zh-CN"/>
            </w:rPr>
            <w:t>7</w:t>
          </w:r>
        </w:p>
        <w:p>
          <w:pPr>
            <w:pStyle w:val="19"/>
            <w:tabs>
              <w:tab w:val="right" w:leader="dot" w:pos="8640"/>
            </w:tabs>
            <w:rPr>
              <w:rFonts w:hint="default" w:ascii="微软雅黑" w:hAnsi="微软雅黑" w:eastAsia="微软雅黑" w:cs="微软雅黑"/>
              <w:color w:val="000000"/>
              <w:kern w:val="44"/>
              <w:szCs w:val="24"/>
              <w:lang w:val="en-US" w:eastAsia="zh-CN"/>
            </w:rPr>
          </w:pPr>
          <w:r>
            <w:rPr>
              <w:rFonts w:hint="eastAsia" w:ascii="微软雅黑" w:hAnsi="微软雅黑" w:eastAsia="微软雅黑" w:cs="微软雅黑"/>
              <w:b/>
              <w:color w:val="000000"/>
              <w:kern w:val="44"/>
              <w:szCs w:val="24"/>
              <w:lang w:val="en-US" w:eastAsia="zh-CN"/>
            </w:rPr>
            <w:t xml:space="preserve">    </w:t>
          </w:r>
          <w:r>
            <w:rPr>
              <w:rFonts w:hint="eastAsia" w:ascii="微软雅黑" w:hAnsi="微软雅黑" w:eastAsia="微软雅黑" w:cs="微软雅黑"/>
              <w:color w:val="000000"/>
              <w:kern w:val="44"/>
              <w:szCs w:val="24"/>
              <w:lang w:val="en-US" w:eastAsia="zh-CN"/>
            </w:rPr>
            <w:t>1. 命名空间</w:t>
          </w:r>
          <w:r>
            <w:rPr>
              <w:rFonts w:hint="eastAsia" w:ascii="微软雅黑" w:hAnsi="微软雅黑" w:eastAsia="微软雅黑" w:cs="微软雅黑"/>
              <w:color w:val="000000"/>
              <w:kern w:val="44"/>
              <w:szCs w:val="24"/>
              <w:lang w:val="en-US" w:eastAsia="zh-CN"/>
            </w:rPr>
            <w:tab/>
          </w:r>
          <w:r>
            <w:rPr>
              <w:rFonts w:hint="eastAsia" w:ascii="微软雅黑" w:hAnsi="微软雅黑" w:eastAsia="微软雅黑" w:cs="微软雅黑"/>
              <w:color w:val="000000"/>
              <w:kern w:val="44"/>
              <w:szCs w:val="24"/>
              <w:lang w:val="en-US" w:eastAsia="zh-CN"/>
            </w:rPr>
            <w:t>7</w:t>
          </w:r>
        </w:p>
        <w:p>
          <w:pPr>
            <w:pStyle w:val="19"/>
            <w:tabs>
              <w:tab w:val="right" w:leader="dot" w:pos="8640"/>
            </w:tabs>
            <w:rPr>
              <w:rFonts w:hint="default" w:ascii="微软雅黑" w:hAnsi="微软雅黑" w:eastAsia="微软雅黑" w:cs="微软雅黑"/>
              <w:color w:val="000000"/>
              <w:kern w:val="44"/>
              <w:szCs w:val="24"/>
              <w:lang w:val="en-US" w:eastAsia="zh-CN"/>
            </w:rPr>
          </w:pPr>
          <w:r>
            <w:rPr>
              <w:rFonts w:hint="eastAsia" w:ascii="微软雅黑" w:hAnsi="微软雅黑" w:eastAsia="微软雅黑" w:cs="微软雅黑"/>
              <w:color w:val="000000"/>
              <w:kern w:val="44"/>
              <w:szCs w:val="24"/>
              <w:lang w:val="en-US" w:eastAsia="zh-CN"/>
            </w:rPr>
            <w:t xml:space="preserve">    2. 元数据管理</w:t>
          </w:r>
          <w:r>
            <w:rPr>
              <w:rFonts w:hint="eastAsia" w:ascii="微软雅黑" w:hAnsi="微软雅黑" w:eastAsia="微软雅黑" w:cs="微软雅黑"/>
              <w:color w:val="000000"/>
              <w:kern w:val="44"/>
              <w:szCs w:val="24"/>
              <w:lang w:val="en-US" w:eastAsia="zh-CN"/>
            </w:rPr>
            <w:tab/>
          </w:r>
          <w:r>
            <w:rPr>
              <w:rFonts w:hint="eastAsia" w:ascii="微软雅黑" w:hAnsi="微软雅黑" w:eastAsia="微软雅黑" w:cs="微软雅黑"/>
              <w:color w:val="000000"/>
              <w:kern w:val="44"/>
              <w:szCs w:val="24"/>
              <w:lang w:val="en-US" w:eastAsia="zh-CN"/>
            </w:rPr>
            <w:t>8</w:t>
          </w:r>
        </w:p>
        <w:p>
          <w:pPr>
            <w:pStyle w:val="19"/>
            <w:tabs>
              <w:tab w:val="right" w:leader="dot" w:pos="8640"/>
            </w:tabs>
            <w:rPr>
              <w:rFonts w:hint="default" w:ascii="微软雅黑" w:hAnsi="微软雅黑" w:eastAsia="微软雅黑" w:cs="微软雅黑"/>
              <w:color w:val="000000"/>
              <w:kern w:val="44"/>
              <w:szCs w:val="24"/>
              <w:lang w:val="en-US" w:eastAsia="zh-CN"/>
            </w:rPr>
          </w:pPr>
          <w:r>
            <w:rPr>
              <w:rFonts w:hint="eastAsia" w:ascii="微软雅黑" w:hAnsi="微软雅黑" w:eastAsia="微软雅黑" w:cs="微软雅黑"/>
              <w:color w:val="000000"/>
              <w:kern w:val="44"/>
              <w:szCs w:val="24"/>
              <w:lang w:val="en-US" w:eastAsia="zh-CN"/>
            </w:rPr>
            <w:t xml:space="preserve">    3. 云存储</w:t>
          </w:r>
          <w:r>
            <w:rPr>
              <w:rFonts w:hint="eastAsia" w:ascii="微软雅黑" w:hAnsi="微软雅黑" w:eastAsia="微软雅黑" w:cs="微软雅黑"/>
              <w:color w:val="000000"/>
              <w:kern w:val="44"/>
              <w:szCs w:val="24"/>
              <w:lang w:val="en-US" w:eastAsia="zh-CN"/>
            </w:rPr>
            <w:tab/>
          </w:r>
          <w:r>
            <w:rPr>
              <w:rFonts w:hint="eastAsia" w:ascii="微软雅黑" w:hAnsi="微软雅黑" w:eastAsia="微软雅黑" w:cs="微软雅黑"/>
              <w:color w:val="000000"/>
              <w:kern w:val="44"/>
              <w:szCs w:val="24"/>
              <w:lang w:val="en-US" w:eastAsia="zh-CN"/>
            </w:rPr>
            <w:t>9</w:t>
          </w:r>
        </w:p>
        <w:p>
          <w:pPr>
            <w:pStyle w:val="19"/>
            <w:tabs>
              <w:tab w:val="right" w:leader="dot" w:pos="8640"/>
            </w:tabs>
            <w:ind w:left="0" w:leftChars="0" w:firstLine="0" w:firstLineChars="0"/>
            <w:jc w:val="center"/>
            <w:rPr>
              <w:rFonts w:hint="default" w:ascii="Times New Roman" w:hAnsi="Times New Roman" w:eastAsia="宋体" w:cs="Times New Roman"/>
              <w:b/>
              <w:bCs w:val="0"/>
              <w:i/>
              <w:iCs/>
              <w:sz w:val="21"/>
              <w:szCs w:val="21"/>
              <w:lang w:val="en-US" w:eastAsia="zh-CN"/>
            </w:rPr>
          </w:pPr>
          <w:r>
            <w:rPr>
              <w:rFonts w:hint="eastAsia" w:ascii="Times New Roman" w:hAnsi="Times New Roman" w:eastAsia="宋体" w:cs="Times New Roman"/>
              <w:b/>
              <w:bCs w:val="0"/>
              <w:i/>
              <w:iCs/>
              <w:sz w:val="21"/>
              <w:szCs w:val="21"/>
              <w:lang w:val="en-US" w:eastAsia="zh-CN"/>
            </w:rPr>
            <w:t>命名空间、元数据、HDFS、HA策略、云存储</w:t>
          </w:r>
          <w:r>
            <w:rPr>
              <w:rFonts w:hint="eastAsia" w:ascii="Times New Roman" w:hAnsi="Times New Roman" w:eastAsia="宋体" w:cs="Times New Roman"/>
              <w:b/>
              <w:bCs w:val="0"/>
              <w:i/>
              <w:iCs/>
              <w:sz w:val="21"/>
              <w:szCs w:val="21"/>
              <w:lang w:val="en-US" w:eastAsia="zh-CN"/>
            </w:rPr>
            <w:br w:type="textWrapping"/>
          </w:r>
        </w:p>
        <w:p>
          <w:pPr>
            <w:pStyle w:val="19"/>
            <w:tabs>
              <w:tab w:val="right" w:leader="dot" w:pos="8640"/>
            </w:tabs>
            <w:ind w:left="0" w:leftChars="0" w:firstLine="0" w:firstLineChars="0"/>
            <w:rPr>
              <w:sz w:val="28"/>
              <w:szCs w:val="28"/>
            </w:rPr>
          </w:pPr>
          <w:r>
            <w:rPr>
              <w:rFonts w:ascii="微软雅黑" w:hAnsi="微软雅黑" w:eastAsia="微软雅黑" w:cs="微软雅黑"/>
              <w:color w:val="000000"/>
              <w:kern w:val="44"/>
              <w:sz w:val="28"/>
              <w:szCs w:val="28"/>
            </w:rPr>
            <w:fldChar w:fldCharType="begin"/>
          </w:r>
          <w:r>
            <w:rPr>
              <w:rFonts w:ascii="微软雅黑" w:hAnsi="微软雅黑" w:eastAsia="微软雅黑" w:cs="微软雅黑"/>
              <w:kern w:val="44"/>
              <w:sz w:val="28"/>
              <w:szCs w:val="28"/>
            </w:rPr>
            <w:instrText xml:space="preserve"> HYPERLINK \l _Toc14065 </w:instrText>
          </w:r>
          <w:r>
            <w:rPr>
              <w:rFonts w:ascii="微软雅黑" w:hAnsi="微软雅黑" w:eastAsia="微软雅黑" w:cs="微软雅黑"/>
              <w:kern w:val="44"/>
              <w:sz w:val="28"/>
              <w:szCs w:val="28"/>
            </w:rPr>
            <w:fldChar w:fldCharType="separate"/>
          </w:r>
          <w:r>
            <w:rPr>
              <w:sz w:val="28"/>
              <w:szCs w:val="28"/>
            </w:rPr>
            <w:t>4. NoSQL数据库</w:t>
          </w:r>
          <w:r>
            <w:rPr>
              <w:sz w:val="28"/>
              <w:szCs w:val="28"/>
            </w:rPr>
            <w:tab/>
          </w:r>
          <w:r>
            <w:rPr>
              <w:sz w:val="28"/>
              <w:szCs w:val="28"/>
            </w:rPr>
            <w:fldChar w:fldCharType="begin"/>
          </w:r>
          <w:r>
            <w:rPr>
              <w:sz w:val="28"/>
              <w:szCs w:val="28"/>
            </w:rPr>
            <w:instrText xml:space="preserve"> PAGEREF _Toc14065 \h </w:instrText>
          </w:r>
          <w:r>
            <w:rPr>
              <w:sz w:val="28"/>
              <w:szCs w:val="28"/>
            </w:rPr>
            <w:fldChar w:fldCharType="separate"/>
          </w:r>
          <w:r>
            <w:rPr>
              <w:sz w:val="28"/>
              <w:szCs w:val="28"/>
            </w:rPr>
            <w:t>9</w:t>
          </w:r>
          <w:r>
            <w:rPr>
              <w:sz w:val="28"/>
              <w:szCs w:val="28"/>
            </w:rPr>
            <w:fldChar w:fldCharType="end"/>
          </w:r>
          <w:r>
            <w:rPr>
              <w:rFonts w:ascii="微软雅黑" w:hAnsi="微软雅黑" w:eastAsia="微软雅黑" w:cs="微软雅黑"/>
              <w:color w:val="000000"/>
              <w:kern w:val="44"/>
              <w:sz w:val="28"/>
              <w:szCs w:val="28"/>
            </w:rPr>
            <w:fldChar w:fldCharType="end"/>
          </w:r>
        </w:p>
        <w:p>
          <w:pPr>
            <w:pStyle w:val="19"/>
            <w:tabs>
              <w:tab w:val="right" w:leader="dot" w:pos="8640"/>
            </w:tabs>
          </w:pPr>
          <w:r>
            <w:rPr>
              <w:rFonts w:ascii="微软雅黑" w:hAnsi="微软雅黑" w:eastAsia="微软雅黑" w:cs="微软雅黑"/>
              <w:color w:val="000000"/>
              <w:kern w:val="44"/>
              <w:szCs w:val="24"/>
            </w:rPr>
            <w:fldChar w:fldCharType="begin"/>
          </w:r>
          <w:r>
            <w:rPr>
              <w:rFonts w:ascii="微软雅黑" w:hAnsi="微软雅黑" w:eastAsia="微软雅黑" w:cs="微软雅黑"/>
              <w:kern w:val="44"/>
              <w:szCs w:val="24"/>
            </w:rPr>
            <w:instrText xml:space="preserve"> HYPERLINK \l _Toc10892 </w:instrText>
          </w:r>
          <w:r>
            <w:rPr>
              <w:rFonts w:ascii="微软雅黑" w:hAnsi="微软雅黑" w:eastAsia="微软雅黑" w:cs="微软雅黑"/>
              <w:kern w:val="44"/>
              <w:szCs w:val="24"/>
            </w:rPr>
            <w:fldChar w:fldCharType="separate"/>
          </w:r>
          <w:r>
            <w:rPr>
              <w:rFonts w:hint="eastAsia"/>
              <w:lang w:val="en-US" w:eastAsia="zh-CN"/>
            </w:rPr>
            <w:t xml:space="preserve">1. </w:t>
          </w:r>
          <w:r>
            <w:t>分类(基于数据模型)</w:t>
          </w:r>
          <w:r>
            <w:tab/>
          </w:r>
          <w:r>
            <w:fldChar w:fldCharType="begin"/>
          </w:r>
          <w:r>
            <w:instrText xml:space="preserve"> PAGEREF _Toc10892 \h </w:instrText>
          </w:r>
          <w:r>
            <w:fldChar w:fldCharType="separate"/>
          </w:r>
          <w:r>
            <w:t>9</w:t>
          </w:r>
          <w:r>
            <w:fldChar w:fldCharType="end"/>
          </w:r>
          <w:r>
            <w:rPr>
              <w:rFonts w:ascii="微软雅黑" w:hAnsi="微软雅黑" w:eastAsia="微软雅黑" w:cs="微软雅黑"/>
              <w:color w:val="000000"/>
              <w:kern w:val="44"/>
              <w:szCs w:val="24"/>
            </w:rPr>
            <w:fldChar w:fldCharType="end"/>
          </w:r>
        </w:p>
        <w:p>
          <w:pPr>
            <w:pStyle w:val="19"/>
            <w:tabs>
              <w:tab w:val="right" w:leader="dot" w:pos="8640"/>
            </w:tabs>
            <w:rPr>
              <w:rFonts w:ascii="微软雅黑" w:hAnsi="微软雅黑" w:eastAsia="微软雅黑" w:cs="微软雅黑"/>
              <w:color w:val="000000"/>
              <w:kern w:val="44"/>
              <w:szCs w:val="24"/>
            </w:rPr>
          </w:pPr>
          <w:r>
            <w:rPr>
              <w:rFonts w:ascii="微软雅黑" w:hAnsi="微软雅黑" w:eastAsia="微软雅黑" w:cs="微软雅黑"/>
              <w:color w:val="000000"/>
              <w:kern w:val="44"/>
              <w:szCs w:val="24"/>
            </w:rPr>
            <w:fldChar w:fldCharType="begin"/>
          </w:r>
          <w:r>
            <w:rPr>
              <w:rFonts w:ascii="微软雅黑" w:hAnsi="微软雅黑" w:eastAsia="微软雅黑" w:cs="微软雅黑"/>
              <w:kern w:val="44"/>
              <w:szCs w:val="24"/>
            </w:rPr>
            <w:instrText xml:space="preserve"> HYPERLINK \l _Toc15174 </w:instrText>
          </w:r>
          <w:r>
            <w:rPr>
              <w:rFonts w:ascii="微软雅黑" w:hAnsi="微软雅黑" w:eastAsia="微软雅黑" w:cs="微软雅黑"/>
              <w:kern w:val="44"/>
              <w:szCs w:val="24"/>
            </w:rPr>
            <w:fldChar w:fldCharType="separate"/>
          </w:r>
          <w:r>
            <w:rPr>
              <w:rFonts w:hint="eastAsia"/>
              <w:lang w:val="en-US" w:eastAsia="zh-CN"/>
            </w:rPr>
            <w:t>2. 基本原理：CAP定理</w:t>
          </w:r>
          <w:r>
            <w:tab/>
          </w:r>
          <w:r>
            <w:fldChar w:fldCharType="begin"/>
          </w:r>
          <w:r>
            <w:instrText xml:space="preserve"> PAGEREF _Toc15174 \h </w:instrText>
          </w:r>
          <w:r>
            <w:fldChar w:fldCharType="separate"/>
          </w:r>
          <w:r>
            <w:t>10</w:t>
          </w:r>
          <w:r>
            <w:fldChar w:fldCharType="end"/>
          </w:r>
          <w:r>
            <w:rPr>
              <w:rFonts w:ascii="微软雅黑" w:hAnsi="微软雅黑" w:eastAsia="微软雅黑" w:cs="微软雅黑"/>
              <w:color w:val="000000"/>
              <w:kern w:val="44"/>
              <w:szCs w:val="24"/>
            </w:rPr>
            <w:fldChar w:fldCharType="end"/>
          </w:r>
        </w:p>
        <w:p>
          <w:pPr>
            <w:pStyle w:val="19"/>
            <w:tabs>
              <w:tab w:val="right" w:leader="dot" w:pos="8640"/>
            </w:tabs>
            <w:rPr>
              <w:rFonts w:hint="default" w:ascii="微软雅黑" w:hAnsi="微软雅黑" w:eastAsia="微软雅黑" w:cs="微软雅黑"/>
              <w:color w:val="000000"/>
              <w:kern w:val="44"/>
              <w:szCs w:val="24"/>
              <w:lang w:val="en-US" w:eastAsia="zh-CN"/>
            </w:rPr>
          </w:pPr>
          <w:r>
            <w:rPr>
              <w:rFonts w:hint="eastAsia" w:ascii="微软雅黑" w:hAnsi="微软雅黑" w:eastAsia="微软雅黑" w:cs="微软雅黑"/>
              <w:color w:val="000000"/>
              <w:kern w:val="44"/>
              <w:szCs w:val="24"/>
              <w:lang w:val="en-US" w:eastAsia="zh-CN"/>
            </w:rPr>
            <w:t>3. HBase</w:t>
          </w:r>
          <w:r>
            <w:rPr>
              <w:rFonts w:hint="eastAsia" w:ascii="微软雅黑" w:hAnsi="微软雅黑" w:eastAsia="微软雅黑" w:cs="微软雅黑"/>
              <w:color w:val="000000"/>
              <w:kern w:val="44"/>
              <w:szCs w:val="24"/>
              <w:lang w:val="en-US" w:eastAsia="zh-CN"/>
            </w:rPr>
            <w:tab/>
          </w:r>
          <w:r>
            <w:rPr>
              <w:rFonts w:hint="eastAsia" w:ascii="微软雅黑" w:hAnsi="微软雅黑" w:eastAsia="微软雅黑" w:cs="微软雅黑"/>
              <w:color w:val="000000"/>
              <w:kern w:val="44"/>
              <w:szCs w:val="24"/>
              <w:lang w:val="en-US" w:eastAsia="zh-CN"/>
            </w:rPr>
            <w:t>11</w:t>
          </w:r>
        </w:p>
        <w:p>
          <w:pPr>
            <w:pStyle w:val="19"/>
            <w:tabs>
              <w:tab w:val="right" w:leader="dot" w:pos="8640"/>
            </w:tabs>
            <w:ind w:left="0" w:leftChars="0" w:firstLine="0" w:firstLineChars="0"/>
            <w:jc w:val="center"/>
            <w:rPr>
              <w:rFonts w:hint="default" w:ascii="Times New Roman" w:hAnsi="Times New Roman" w:eastAsia="宋体" w:cs="Times New Roman"/>
              <w:b/>
              <w:bCs w:val="0"/>
              <w:i/>
              <w:iCs/>
              <w:sz w:val="21"/>
              <w:szCs w:val="21"/>
              <w:lang w:val="en-US" w:eastAsia="zh-CN"/>
            </w:rPr>
          </w:pPr>
          <w:r>
            <w:rPr>
              <w:rFonts w:hint="eastAsia" w:ascii="Times New Roman" w:hAnsi="Times New Roman" w:eastAsia="宋体" w:cs="Times New Roman"/>
              <w:b/>
              <w:bCs w:val="0"/>
              <w:i/>
              <w:iCs/>
              <w:sz w:val="21"/>
              <w:szCs w:val="21"/>
              <w:lang w:val="en-US" w:eastAsia="zh-CN"/>
            </w:rPr>
            <w:t>CAP(分布式操作系统性质定理)</w:t>
          </w:r>
          <w:r>
            <w:rPr>
              <w:rFonts w:hint="eastAsia" w:cs="Times New Roman"/>
              <w:b/>
              <w:bCs w:val="0"/>
              <w:i/>
              <w:iCs/>
              <w:sz w:val="21"/>
              <w:szCs w:val="21"/>
              <w:lang w:val="en-US" w:eastAsia="zh-CN"/>
            </w:rPr>
            <w:t>、Apache、Hadoop、时间戳</w:t>
          </w:r>
          <w:r>
            <w:rPr>
              <w:rFonts w:hint="eastAsia" w:ascii="Times New Roman" w:hAnsi="Times New Roman" w:eastAsia="宋体" w:cs="Times New Roman"/>
              <w:b/>
              <w:bCs w:val="0"/>
              <w:i/>
              <w:iCs/>
              <w:sz w:val="21"/>
              <w:szCs w:val="21"/>
              <w:lang w:val="en-US" w:eastAsia="zh-CN"/>
            </w:rPr>
            <w:br w:type="textWrapping"/>
          </w:r>
        </w:p>
        <w:p>
          <w:pPr>
            <w:pStyle w:val="18"/>
            <w:tabs>
              <w:tab w:val="right" w:leader="dot" w:pos="8640"/>
            </w:tabs>
            <w:rPr>
              <w:b w:val="0"/>
              <w:bCs/>
              <w:sz w:val="28"/>
              <w:szCs w:val="28"/>
            </w:rPr>
          </w:pPr>
          <w:r>
            <w:rPr>
              <w:rFonts w:ascii="微软雅黑" w:hAnsi="微软雅黑" w:eastAsia="微软雅黑" w:cs="微软雅黑"/>
              <w:b w:val="0"/>
              <w:bCs/>
              <w:color w:val="000000"/>
              <w:kern w:val="44"/>
              <w:sz w:val="28"/>
              <w:szCs w:val="28"/>
            </w:rPr>
            <w:fldChar w:fldCharType="begin"/>
          </w:r>
          <w:r>
            <w:rPr>
              <w:rFonts w:ascii="微软雅黑" w:hAnsi="微软雅黑" w:eastAsia="微软雅黑" w:cs="微软雅黑"/>
              <w:b w:val="0"/>
              <w:bCs/>
              <w:kern w:val="44"/>
              <w:sz w:val="28"/>
              <w:szCs w:val="28"/>
            </w:rPr>
            <w:instrText xml:space="preserve"> HYPERLINK \l _Toc6980 </w:instrText>
          </w:r>
          <w:r>
            <w:rPr>
              <w:rFonts w:ascii="微软雅黑" w:hAnsi="微软雅黑" w:eastAsia="微软雅黑" w:cs="微软雅黑"/>
              <w:b w:val="0"/>
              <w:bCs/>
              <w:kern w:val="44"/>
              <w:sz w:val="28"/>
              <w:szCs w:val="28"/>
            </w:rPr>
            <w:fldChar w:fldCharType="separate"/>
          </w:r>
          <w:r>
            <w:rPr>
              <w:b w:val="0"/>
              <w:bCs/>
              <w:sz w:val="28"/>
              <w:szCs w:val="28"/>
            </w:rPr>
            <w:t>5. MAP REDUCE 并行计算框架</w:t>
          </w:r>
          <w:r>
            <w:rPr>
              <w:b w:val="0"/>
              <w:bCs/>
              <w:sz w:val="28"/>
              <w:szCs w:val="28"/>
            </w:rPr>
            <w:tab/>
          </w:r>
          <w:r>
            <w:rPr>
              <w:b w:val="0"/>
              <w:bCs/>
              <w:sz w:val="28"/>
              <w:szCs w:val="28"/>
            </w:rPr>
            <w:fldChar w:fldCharType="begin"/>
          </w:r>
          <w:r>
            <w:rPr>
              <w:b w:val="0"/>
              <w:bCs/>
              <w:sz w:val="28"/>
              <w:szCs w:val="28"/>
            </w:rPr>
            <w:instrText xml:space="preserve"> PAGEREF _Toc6980 \h </w:instrText>
          </w:r>
          <w:r>
            <w:rPr>
              <w:b w:val="0"/>
              <w:bCs/>
              <w:sz w:val="28"/>
              <w:szCs w:val="28"/>
            </w:rPr>
            <w:fldChar w:fldCharType="separate"/>
          </w:r>
          <w:r>
            <w:rPr>
              <w:b w:val="0"/>
              <w:bCs/>
              <w:sz w:val="28"/>
              <w:szCs w:val="28"/>
            </w:rPr>
            <w:t>12</w:t>
          </w:r>
          <w:r>
            <w:rPr>
              <w:b w:val="0"/>
              <w:bCs/>
              <w:sz w:val="28"/>
              <w:szCs w:val="28"/>
            </w:rPr>
            <w:fldChar w:fldCharType="end"/>
          </w:r>
          <w:r>
            <w:rPr>
              <w:rFonts w:ascii="微软雅黑" w:hAnsi="微软雅黑" w:eastAsia="微软雅黑" w:cs="微软雅黑"/>
              <w:b w:val="0"/>
              <w:bCs/>
              <w:color w:val="000000"/>
              <w:kern w:val="44"/>
              <w:sz w:val="28"/>
              <w:szCs w:val="28"/>
            </w:rPr>
            <w:fldChar w:fldCharType="end"/>
          </w:r>
        </w:p>
        <w:p>
          <w:pPr>
            <w:pStyle w:val="19"/>
            <w:tabs>
              <w:tab w:val="right" w:leader="dot" w:pos="8640"/>
            </w:tabs>
          </w:pPr>
          <w:r>
            <w:rPr>
              <w:rFonts w:ascii="微软雅黑" w:hAnsi="微软雅黑" w:eastAsia="微软雅黑" w:cs="微软雅黑"/>
              <w:color w:val="000000"/>
              <w:kern w:val="44"/>
              <w:szCs w:val="24"/>
            </w:rPr>
            <w:fldChar w:fldCharType="begin"/>
          </w:r>
          <w:r>
            <w:rPr>
              <w:rFonts w:ascii="微软雅黑" w:hAnsi="微软雅黑" w:eastAsia="微软雅黑" w:cs="微软雅黑"/>
              <w:kern w:val="44"/>
              <w:szCs w:val="24"/>
            </w:rPr>
            <w:instrText xml:space="preserve"> HYPERLINK \l _Toc18139 </w:instrText>
          </w:r>
          <w:r>
            <w:rPr>
              <w:rFonts w:ascii="微软雅黑" w:hAnsi="微软雅黑" w:eastAsia="微软雅黑" w:cs="微软雅黑"/>
              <w:kern w:val="44"/>
              <w:szCs w:val="24"/>
            </w:rPr>
            <w:fldChar w:fldCharType="separate"/>
          </w:r>
          <w:r>
            <w:rPr>
              <w:rFonts w:hint="default"/>
              <w:lang w:val="en-US" w:eastAsia="zh-CN"/>
            </w:rPr>
            <w:t xml:space="preserve">1. </w:t>
          </w:r>
          <w:r>
            <w:rPr>
              <w:rFonts w:hint="eastAsia"/>
              <w:lang w:val="en-US" w:eastAsia="zh-CN"/>
            </w:rPr>
            <w:t>简介</w:t>
          </w:r>
          <w:r>
            <w:tab/>
          </w:r>
          <w:r>
            <w:fldChar w:fldCharType="begin"/>
          </w:r>
          <w:r>
            <w:instrText xml:space="preserve"> PAGEREF _Toc18139 \h </w:instrText>
          </w:r>
          <w:r>
            <w:fldChar w:fldCharType="separate"/>
          </w:r>
          <w:r>
            <w:t>12</w:t>
          </w:r>
          <w:r>
            <w:fldChar w:fldCharType="end"/>
          </w:r>
          <w:r>
            <w:rPr>
              <w:rFonts w:ascii="微软雅黑" w:hAnsi="微软雅黑" w:eastAsia="微软雅黑" w:cs="微软雅黑"/>
              <w:color w:val="000000"/>
              <w:kern w:val="44"/>
              <w:szCs w:val="24"/>
            </w:rPr>
            <w:fldChar w:fldCharType="end"/>
          </w:r>
        </w:p>
        <w:p>
          <w:pPr>
            <w:pStyle w:val="19"/>
            <w:tabs>
              <w:tab w:val="right" w:leader="dot" w:pos="8640"/>
            </w:tabs>
            <w:rPr>
              <w:rFonts w:ascii="微软雅黑" w:hAnsi="微软雅黑" w:eastAsia="微软雅黑" w:cs="微软雅黑"/>
              <w:color w:val="000000"/>
              <w:kern w:val="44"/>
              <w:szCs w:val="24"/>
            </w:rPr>
          </w:pPr>
          <w:r>
            <w:rPr>
              <w:rFonts w:ascii="微软雅黑" w:hAnsi="微软雅黑" w:eastAsia="微软雅黑" w:cs="微软雅黑"/>
              <w:color w:val="000000"/>
              <w:kern w:val="44"/>
              <w:szCs w:val="24"/>
            </w:rPr>
            <w:fldChar w:fldCharType="begin"/>
          </w:r>
          <w:r>
            <w:rPr>
              <w:rFonts w:ascii="微软雅黑" w:hAnsi="微软雅黑" w:eastAsia="微软雅黑" w:cs="微软雅黑"/>
              <w:kern w:val="44"/>
              <w:szCs w:val="24"/>
            </w:rPr>
            <w:instrText xml:space="preserve"> HYPERLINK \l _Toc24257 </w:instrText>
          </w:r>
          <w:r>
            <w:rPr>
              <w:rFonts w:ascii="微软雅黑" w:hAnsi="微软雅黑" w:eastAsia="微软雅黑" w:cs="微软雅黑"/>
              <w:kern w:val="44"/>
              <w:szCs w:val="24"/>
            </w:rPr>
            <w:fldChar w:fldCharType="separate"/>
          </w:r>
          <w:r>
            <w:t>2. 典型的批量大数据问题的特征</w:t>
          </w:r>
          <w:r>
            <w:tab/>
          </w:r>
          <w:r>
            <w:fldChar w:fldCharType="begin"/>
          </w:r>
          <w:r>
            <w:instrText xml:space="preserve"> PAGEREF _Toc24257 \h </w:instrText>
          </w:r>
          <w:r>
            <w:fldChar w:fldCharType="separate"/>
          </w:r>
          <w:r>
            <w:t>12</w:t>
          </w:r>
          <w:r>
            <w:fldChar w:fldCharType="end"/>
          </w:r>
          <w:r>
            <w:rPr>
              <w:rFonts w:ascii="微软雅黑" w:hAnsi="微软雅黑" w:eastAsia="微软雅黑" w:cs="微软雅黑"/>
              <w:color w:val="000000"/>
              <w:kern w:val="44"/>
              <w:szCs w:val="24"/>
            </w:rPr>
            <w:fldChar w:fldCharType="end"/>
          </w:r>
        </w:p>
        <w:p>
          <w:pPr>
            <w:pStyle w:val="19"/>
            <w:tabs>
              <w:tab w:val="right" w:leader="dot" w:pos="8640"/>
            </w:tabs>
            <w:rPr>
              <w:rFonts w:hint="default" w:ascii="微软雅黑" w:hAnsi="微软雅黑" w:eastAsia="微软雅黑" w:cs="微软雅黑"/>
              <w:color w:val="000000"/>
              <w:kern w:val="44"/>
              <w:szCs w:val="24"/>
              <w:lang w:val="en-US" w:eastAsia="zh-CN"/>
            </w:rPr>
          </w:pPr>
          <w:r>
            <w:rPr>
              <w:rFonts w:hint="eastAsia" w:ascii="微软雅黑" w:hAnsi="微软雅黑" w:eastAsia="微软雅黑" w:cs="微软雅黑"/>
              <w:color w:val="000000"/>
              <w:kern w:val="44"/>
              <w:szCs w:val="24"/>
              <w:lang w:val="en-US" w:eastAsia="zh-CN"/>
            </w:rPr>
            <w:t>3. MAP &amp; REDUCE</w:t>
          </w:r>
          <w:r>
            <w:rPr>
              <w:rFonts w:hint="eastAsia" w:ascii="微软雅黑" w:hAnsi="微软雅黑" w:eastAsia="微软雅黑" w:cs="微软雅黑"/>
              <w:color w:val="000000"/>
              <w:kern w:val="44"/>
              <w:szCs w:val="24"/>
              <w:lang w:val="en-US" w:eastAsia="zh-CN"/>
            </w:rPr>
            <w:tab/>
          </w:r>
          <w:r>
            <w:rPr>
              <w:rFonts w:hint="eastAsia" w:ascii="微软雅黑" w:hAnsi="微软雅黑" w:eastAsia="微软雅黑" w:cs="微软雅黑"/>
              <w:color w:val="000000"/>
              <w:kern w:val="44"/>
              <w:szCs w:val="24"/>
              <w:lang w:val="en-US" w:eastAsia="zh-CN"/>
            </w:rPr>
            <w:t>13</w:t>
          </w:r>
        </w:p>
        <w:p>
          <w:pPr>
            <w:pStyle w:val="19"/>
            <w:tabs>
              <w:tab w:val="right" w:leader="dot" w:pos="8640"/>
            </w:tabs>
            <w:rPr>
              <w:rFonts w:hint="eastAsia" w:ascii="微软雅黑" w:hAnsi="微软雅黑" w:eastAsia="微软雅黑" w:cs="微软雅黑"/>
              <w:color w:val="000000"/>
              <w:kern w:val="44"/>
              <w:szCs w:val="24"/>
              <w:lang w:val="en-US" w:eastAsia="zh-CN"/>
            </w:rPr>
          </w:pPr>
          <w:r>
            <w:rPr>
              <w:rFonts w:hint="eastAsia" w:ascii="微软雅黑" w:hAnsi="微软雅黑" w:eastAsia="微软雅黑" w:cs="微软雅黑"/>
              <w:color w:val="000000"/>
              <w:kern w:val="44"/>
              <w:szCs w:val="24"/>
              <w:lang w:val="en-US" w:eastAsia="zh-CN"/>
            </w:rPr>
            <w:t>4. 应用：文档词频统计</w:t>
          </w:r>
          <w:r>
            <w:rPr>
              <w:rFonts w:hint="eastAsia" w:ascii="微软雅黑" w:hAnsi="微软雅黑" w:eastAsia="微软雅黑" w:cs="微软雅黑"/>
              <w:color w:val="000000"/>
              <w:kern w:val="44"/>
              <w:szCs w:val="24"/>
              <w:lang w:val="en-US" w:eastAsia="zh-CN"/>
            </w:rPr>
            <w:tab/>
          </w:r>
          <w:r>
            <w:rPr>
              <w:rFonts w:hint="eastAsia" w:ascii="微软雅黑" w:hAnsi="微软雅黑" w:eastAsia="微软雅黑" w:cs="微软雅黑"/>
              <w:color w:val="000000"/>
              <w:kern w:val="44"/>
              <w:szCs w:val="24"/>
              <w:lang w:val="en-US" w:eastAsia="zh-CN"/>
            </w:rPr>
            <w:t>13</w:t>
          </w:r>
        </w:p>
        <w:p>
          <w:pPr>
            <w:pStyle w:val="19"/>
            <w:tabs>
              <w:tab w:val="right" w:leader="dot" w:pos="8640"/>
            </w:tabs>
            <w:ind w:left="0" w:leftChars="0" w:firstLine="0" w:firstLineChars="0"/>
            <w:jc w:val="center"/>
            <w:rPr>
              <w:rFonts w:hint="default" w:ascii="Times New Roman" w:hAnsi="Times New Roman" w:eastAsia="宋体" w:cs="Times New Roman"/>
              <w:b/>
              <w:bCs w:val="0"/>
              <w:i/>
              <w:iCs/>
              <w:sz w:val="21"/>
              <w:szCs w:val="21"/>
              <w:lang w:val="en-US" w:eastAsia="zh-CN"/>
            </w:rPr>
          </w:pPr>
          <w:r>
            <w:rPr>
              <w:rFonts w:hint="eastAsia" w:ascii="Times New Roman" w:hAnsi="Times New Roman" w:eastAsia="宋体" w:cs="Times New Roman"/>
              <w:b/>
              <w:bCs w:val="0"/>
              <w:i/>
              <w:iCs/>
              <w:sz w:val="21"/>
              <w:szCs w:val="21"/>
              <w:lang w:val="en-US" w:eastAsia="zh-CN"/>
            </w:rPr>
            <w:t>并行、海量数据处理、键值对</w:t>
          </w:r>
        </w:p>
        <w:p>
          <w:pPr>
            <w:pStyle w:val="2"/>
            <w:bidi w:val="0"/>
            <w:spacing w:before="0" w:after="0" w:line="240" w:lineRule="auto"/>
            <w:outlineLvl w:val="9"/>
            <w:sectPr>
              <w:footerReference r:id="rId5" w:type="default"/>
              <w:pgSz w:w="12240" w:h="15840"/>
              <w:pgMar w:top="1440" w:right="1800" w:bottom="1440" w:left="1800" w:header="708" w:footer="708" w:gutter="0"/>
              <w:pgNumType w:fmt="decimal"/>
              <w:cols w:space="708" w:num="1"/>
              <w:docGrid w:linePitch="360" w:charSpace="0"/>
            </w:sectPr>
          </w:pPr>
          <w:r>
            <w:rPr>
              <w:rFonts w:ascii="微软雅黑" w:hAnsi="微软雅黑" w:eastAsia="微软雅黑" w:cs="微软雅黑"/>
              <w:b/>
              <w:color w:val="000000"/>
              <w:kern w:val="44"/>
              <w:szCs w:val="24"/>
            </w:rPr>
            <w:fldChar w:fldCharType="end"/>
          </w:r>
        </w:p>
      </w:sdtContent>
    </w:sdt>
    <w:p/>
    <w:p>
      <w:pPr>
        <w:pStyle w:val="2"/>
        <w:bidi w:val="0"/>
        <w:jc w:val="center"/>
        <w:rPr>
          <w:rFonts w:hint="default" w:ascii="微软雅黑" w:hAnsi="微软雅黑" w:eastAsia="微软雅黑" w:cs="微软雅黑"/>
          <w:b w:val="0"/>
          <w:color w:val="000000"/>
          <w:sz w:val="21"/>
          <w:lang w:val="en-US"/>
        </w:rPr>
      </w:pPr>
      <w:bookmarkStart w:id="0" w:name="_Toc5901"/>
      <w:bookmarkStart w:id="1" w:name="_Toc30114"/>
      <w:r>
        <w:rPr>
          <w:rFonts w:ascii="微软雅黑" w:hAnsi="微软雅黑" w:eastAsia="微软雅黑" w:cs="微软雅黑"/>
          <w:b/>
          <w:color w:val="000000"/>
          <w:sz w:val="30"/>
        </w:rPr>
        <w:t>云计算导论1</w:t>
      </w:r>
      <w:r>
        <w:rPr>
          <w:rFonts w:hint="eastAsia" w:ascii="微软雅黑" w:hAnsi="微软雅黑" w:eastAsia="微软雅黑" w:cs="微软雅黑"/>
          <w:b/>
          <w:color w:val="000000"/>
          <w:sz w:val="30"/>
          <w:lang w:val="en-US" w:eastAsia="zh-CN"/>
        </w:rPr>
        <w:t>. 数据</w:t>
      </w:r>
      <w:bookmarkEnd w:id="0"/>
      <w:bookmarkEnd w:id="1"/>
      <w:r>
        <w:rPr>
          <w:rFonts w:hint="eastAsia" w:ascii="微软雅黑" w:hAnsi="微软雅黑" w:eastAsia="微软雅黑" w:cs="微软雅黑"/>
          <w:b/>
          <w:color w:val="000000"/>
          <w:sz w:val="30"/>
          <w:lang w:val="en-US" w:eastAsia="zh-CN"/>
        </w:rPr>
        <w:t>处理</w:t>
      </w:r>
    </w:p>
    <w:p>
      <w:pPr>
        <w:pStyle w:val="4"/>
        <w:numPr>
          <w:ilvl w:val="0"/>
          <w:numId w:val="0"/>
        </w:numPr>
        <w:bidi w:val="0"/>
        <w:ind w:left="360" w:leftChars="0"/>
        <w:outlineLvl w:val="0"/>
      </w:pPr>
      <w:bookmarkStart w:id="2" w:name="_Toc27926"/>
      <w:bookmarkStart w:id="3" w:name="_Toc4709"/>
      <w:r>
        <w:t>1. 云计算</w:t>
      </w:r>
      <w:bookmarkEnd w:id="2"/>
      <w:bookmarkEnd w:id="3"/>
    </w:p>
    <w:p>
      <w:pPr>
        <w:pStyle w:val="7"/>
        <w:numPr>
          <w:ilvl w:val="0"/>
          <w:numId w:val="1"/>
        </w:numPr>
        <w:bidi w:val="0"/>
        <w:outlineLvl w:val="1"/>
      </w:pPr>
      <w:bookmarkStart w:id="4" w:name="_Toc8322"/>
      <w:bookmarkStart w:id="5" w:name="_Toc10532"/>
      <w:r>
        <w:t>定义</w:t>
      </w:r>
      <w:bookmarkEnd w:id="4"/>
      <w:bookmarkEnd w:id="5"/>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云是什么：在用户看来，云计算提供了一种大规模的资源池，资源池管理的资源包括计算、存储、平台和服务等各种资源，资源池中的资源经过了</w:t>
      </w:r>
      <w:r>
        <w:rPr>
          <w:rFonts w:ascii="微软雅黑" w:hAnsi="微软雅黑" w:eastAsia="微软雅黑" w:cs="微软雅黑"/>
          <w:b/>
          <w:bCs/>
          <w:color w:val="000000"/>
          <w:sz w:val="21"/>
          <w:u w:val="single"/>
        </w:rPr>
        <w:t>抽象和虚拟化的处理</w:t>
      </w:r>
      <w:r>
        <w:rPr>
          <w:rFonts w:ascii="微软雅黑" w:hAnsi="微软雅黑" w:eastAsia="微软雅黑" w:cs="微软雅黑"/>
          <w:b w:val="0"/>
          <w:color w:val="000000"/>
          <w:sz w:val="21"/>
        </w:rPr>
        <w:t>，并且是动态可扩展的(Foster, Zhao, Raicu, et al., 2008)</w:t>
      </w:r>
    </w:p>
    <w:p>
      <w:pPr>
        <w:numPr>
          <w:ilvl w:val="0"/>
          <w:numId w:val="2"/>
        </w:numPr>
        <w:spacing w:line="300" w:lineRule="auto"/>
        <w:ind w:left="720" w:leftChars="0" w:hanging="360" w:firstLineChars="0"/>
        <w:jc w:val="center"/>
        <w:rPr>
          <w:rFonts w:ascii="微软雅黑" w:hAnsi="微软雅黑" w:eastAsia="微软雅黑" w:cs="微软雅黑"/>
          <w:b w:val="0"/>
          <w:color w:val="000000"/>
          <w:sz w:val="21"/>
        </w:rPr>
      </w:pPr>
      <w:r>
        <w:rPr>
          <w:rFonts w:ascii="微软雅黑" w:hAnsi="微软雅黑" w:eastAsia="微软雅黑" w:cs="微软雅黑"/>
          <w:b w:val="0"/>
          <w:color w:val="000000"/>
          <w:sz w:val="21"/>
        </w:rPr>
        <w:drawing>
          <wp:inline distT="0" distB="0" distL="114300" distR="114300">
            <wp:extent cx="4756785" cy="1888490"/>
            <wp:effectExtent l="0" t="0" r="5715" b="3810"/>
            <wp:docPr id="100002" name="图片 100002"/>
            <wp:cNvGraphicFramePr/>
            <a:graphic xmlns:a="http://schemas.openxmlformats.org/drawingml/2006/main">
              <a:graphicData uri="http://schemas.openxmlformats.org/drawingml/2006/picture">
                <pic:pic xmlns:pic="http://schemas.openxmlformats.org/drawingml/2006/picture">
                  <pic:nvPicPr>
                    <pic:cNvPr id="100002" name="图片 100002"/>
                    <pic:cNvPicPr/>
                  </pic:nvPicPr>
                  <pic:blipFill>
                    <a:blip r:embed="rId7"/>
                    <a:stretch>
                      <a:fillRect/>
                    </a:stretch>
                  </pic:blipFill>
                  <pic:spPr>
                    <a:xfrm>
                      <a:off x="0" y="0"/>
                      <a:ext cx="4756785" cy="1888490"/>
                    </a:xfrm>
                    <a:prstGeom prst="rect">
                      <a:avLst/>
                    </a:prstGeom>
                  </pic:spPr>
                </pic:pic>
              </a:graphicData>
            </a:graphic>
          </wp:inline>
        </w:drawing>
      </w:r>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通俗解释：大量it基础设施（服务器，硬件资源，软件资源，网络， 存储，运算设备）集中起来完成很多以前靠单个服务器完成不了的工作，这种it部署和应用的模式，叫云计算模式</w:t>
      </w:r>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云计算＝ 互联网:((∑资源(设备、数据、软件))×服务</w:t>
      </w:r>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我们的定义：云计算是分布式计算的一种形式，它强调在互联网上建立大规模数据中心等IT基础设施，通过面向服务的商业模式为各类用户提供基础设施能力，是建造和运维互联网分布系统相关技术的总称。</w:t>
      </w:r>
    </w:p>
    <w:p>
      <w:pPr>
        <w:pStyle w:val="7"/>
        <w:numPr>
          <w:ilvl w:val="0"/>
          <w:numId w:val="1"/>
        </w:numPr>
        <w:bidi w:val="0"/>
        <w:ind w:left="0" w:leftChars="0" w:firstLine="0" w:firstLineChars="0"/>
        <w:outlineLvl w:val="1"/>
      </w:pPr>
      <w:bookmarkStart w:id="6" w:name="_Toc19115"/>
      <w:bookmarkStart w:id="7" w:name="_Toc8872"/>
      <w:r>
        <w:t>典型特征</w:t>
      </w:r>
      <w:bookmarkEnd w:id="6"/>
      <w:bookmarkEnd w:id="7"/>
    </w:p>
    <w:p>
      <w:pPr>
        <w:numPr>
          <w:ilvl w:val="0"/>
          <w:numId w:val="2"/>
        </w:numPr>
        <w:spacing w:line="300" w:lineRule="auto"/>
        <w:ind w:left="720" w:leftChars="0" w:hanging="360" w:firstLineChars="0"/>
        <w:jc w:val="left"/>
        <w:rPr>
          <w:rFonts w:ascii="微软雅黑" w:hAnsi="微软雅黑" w:eastAsia="微软雅黑" w:cs="微软雅黑"/>
          <w:b/>
          <w:bCs/>
          <w:color w:val="000000"/>
          <w:sz w:val="21"/>
          <w:u w:val="single"/>
        </w:rPr>
      </w:pPr>
      <w:r>
        <w:rPr>
          <w:rFonts w:ascii="微软雅黑" w:hAnsi="微软雅黑" w:eastAsia="微软雅黑" w:cs="微软雅黑"/>
          <w:b w:val="0"/>
          <w:color w:val="000000"/>
          <w:sz w:val="21"/>
        </w:rPr>
        <w:t>规模经济驱动的资源</w:t>
      </w:r>
      <w:r>
        <w:rPr>
          <w:rFonts w:ascii="微软雅黑" w:hAnsi="微软雅黑" w:eastAsia="微软雅黑" w:cs="微软雅黑"/>
          <w:b/>
          <w:bCs/>
          <w:color w:val="000000"/>
          <w:sz w:val="21"/>
          <w:u w:val="single"/>
        </w:rPr>
        <w:t>集中共享</w:t>
      </w:r>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资源</w:t>
      </w:r>
      <w:r>
        <w:rPr>
          <w:rFonts w:ascii="微软雅黑" w:hAnsi="微软雅黑" w:eastAsia="微软雅黑" w:cs="微软雅黑"/>
          <w:b/>
          <w:bCs/>
          <w:color w:val="000000"/>
          <w:sz w:val="21"/>
          <w:u w:val="single"/>
        </w:rPr>
        <w:t>虚拟化</w:t>
      </w:r>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系统</w:t>
      </w:r>
      <w:r>
        <w:rPr>
          <w:rFonts w:ascii="微软雅黑" w:hAnsi="微软雅黑" w:eastAsia="微软雅黑" w:cs="微软雅黑"/>
          <w:b/>
          <w:bCs/>
          <w:color w:val="000000"/>
          <w:sz w:val="21"/>
          <w:u w:val="single"/>
        </w:rPr>
        <w:t>动态可伸缩</w:t>
      </w:r>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bCs/>
          <w:color w:val="000000"/>
          <w:sz w:val="21"/>
          <w:u w:val="single"/>
        </w:rPr>
        <w:t>面向服务</w:t>
      </w:r>
      <w:r>
        <w:rPr>
          <w:rFonts w:ascii="微软雅黑" w:hAnsi="微软雅黑" w:eastAsia="微软雅黑" w:cs="微软雅黑"/>
          <w:b w:val="0"/>
          <w:color w:val="000000"/>
          <w:sz w:val="21"/>
        </w:rPr>
        <w:t>的商业模式</w:t>
      </w:r>
    </w:p>
    <w:p>
      <w:pPr>
        <w:pStyle w:val="7"/>
        <w:numPr>
          <w:ilvl w:val="0"/>
          <w:numId w:val="1"/>
        </w:numPr>
        <w:bidi w:val="0"/>
        <w:ind w:left="0" w:leftChars="0" w:firstLine="0" w:firstLineChars="0"/>
        <w:outlineLvl w:val="1"/>
      </w:pPr>
      <w:bookmarkStart w:id="8" w:name="_Toc28211"/>
      <w:bookmarkStart w:id="9" w:name="_Toc20466"/>
      <w:r>
        <w:t>服务模型</w:t>
      </w:r>
      <w:bookmarkEnd w:id="8"/>
      <w:bookmarkEnd w:id="9"/>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基础设施即服务laaS</w:t>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向客户提供处理、存储、网络以及其他基础计算资源，客户可以在上运行任意软件，包括操作系统和应用程序</w:t>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用户不管理或者控制底层的云基础架构，但是可以控制操作系统、存储、发布应用程序，以及可能限度的控制选择的网络组件（例如，防火墙）</w:t>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 xml:space="preserve"> 仅提供计算和存储等基础功能，应用的实现需用户自行完成</w:t>
      </w:r>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平台即服务PaaS</w:t>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客户使用云供应商支持的开发语言和工具，开发出应用程序，发布到云基础架构上</w:t>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客户不管理或者控制底层的云基础架构，包括网络、服务器、操作系统或者存储设备，但是能控制发布应用程序和可能的应用程序运行环境配置</w:t>
      </w:r>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软件即服务SaaS</w:t>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客户所使用的服务商提供的这些应用程序运行在云基础设施上。这些应用程序可以通过各种各样的客户端设备访问</w:t>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客户不管理或者控制底层的云基础架构，包括网络、服务器、操作系统、存储设备</w:t>
      </w:r>
    </w:p>
    <w:p>
      <w:pPr>
        <w:numPr>
          <w:ilvl w:val="0"/>
          <w:numId w:val="0"/>
        </w:numPr>
        <w:spacing w:line="300" w:lineRule="auto"/>
        <w:ind w:left="360" w:leftChars="0"/>
        <w:jc w:val="center"/>
        <w:rPr>
          <w:rFonts w:ascii="微软雅黑" w:hAnsi="微软雅黑" w:eastAsia="微软雅黑" w:cs="微软雅黑"/>
          <w:b w:val="0"/>
          <w:color w:val="000000"/>
          <w:sz w:val="21"/>
        </w:rPr>
      </w:pPr>
      <w:r>
        <w:rPr>
          <w:rFonts w:ascii="微软雅黑" w:hAnsi="微软雅黑" w:eastAsia="微软雅黑" w:cs="微软雅黑"/>
          <w:b w:val="0"/>
          <w:color w:val="000000"/>
          <w:sz w:val="21"/>
        </w:rPr>
        <w:drawing>
          <wp:inline distT="0" distB="0" distL="114300" distR="114300">
            <wp:extent cx="5029200" cy="2092960"/>
            <wp:effectExtent l="0" t="0" r="0" b="2540"/>
            <wp:docPr id="100003" name="图片 100003"/>
            <wp:cNvGraphicFramePr/>
            <a:graphic xmlns:a="http://schemas.openxmlformats.org/drawingml/2006/main">
              <a:graphicData uri="http://schemas.openxmlformats.org/drawingml/2006/picture">
                <pic:pic xmlns:pic="http://schemas.openxmlformats.org/drawingml/2006/picture">
                  <pic:nvPicPr>
                    <pic:cNvPr id="100003" name="图片 100003"/>
                    <pic:cNvPicPr/>
                  </pic:nvPicPr>
                  <pic:blipFill>
                    <a:blip r:embed="rId8"/>
                    <a:stretch>
                      <a:fillRect/>
                    </a:stretch>
                  </pic:blipFill>
                  <pic:spPr>
                    <a:xfrm>
                      <a:off x="0" y="0"/>
                      <a:ext cx="5029200" cy="2092960"/>
                    </a:xfrm>
                    <a:prstGeom prst="rect">
                      <a:avLst/>
                    </a:prstGeom>
                  </pic:spPr>
                </pic:pic>
              </a:graphicData>
            </a:graphic>
          </wp:inline>
        </w:drawing>
      </w:r>
    </w:p>
    <w:p>
      <w:pPr>
        <w:pStyle w:val="7"/>
        <w:numPr>
          <w:ilvl w:val="0"/>
          <w:numId w:val="1"/>
        </w:numPr>
        <w:bidi w:val="0"/>
        <w:ind w:left="0" w:leftChars="0" w:firstLine="0" w:firstLineChars="0"/>
        <w:outlineLvl w:val="1"/>
      </w:pPr>
      <w:bookmarkStart w:id="10" w:name="_Toc16726"/>
      <w:bookmarkStart w:id="11" w:name="_Toc4015"/>
      <w:r>
        <w:t>公有云和私有云</w:t>
      </w:r>
      <w:bookmarkEnd w:id="10"/>
      <w:bookmarkEnd w:id="11"/>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公有云：是指为外部客户提供服务的云，他所有的服务是供别人使用的，而不是自己使用。</w:t>
      </w:r>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私有云：是指企业自己使用的云，他所有的服务不是供别人使用，而是公司及内部人员或分支机构使用</w:t>
      </w:r>
    </w:p>
    <w:p>
      <w:pPr>
        <w:pStyle w:val="4"/>
        <w:numPr>
          <w:ilvl w:val="0"/>
          <w:numId w:val="0"/>
        </w:numPr>
        <w:bidi w:val="0"/>
        <w:ind w:left="360" w:leftChars="0"/>
        <w:outlineLvl w:val="0"/>
      </w:pPr>
      <w:bookmarkStart w:id="12" w:name="_Toc22956"/>
      <w:bookmarkStart w:id="13" w:name="_Toc1047"/>
      <w:r>
        <w:t>2. 虚拟化Virtualization</w:t>
      </w:r>
      <w:bookmarkEnd w:id="12"/>
      <w:bookmarkEnd w:id="13"/>
    </w:p>
    <w:p>
      <w:pPr>
        <w:pStyle w:val="7"/>
        <w:numPr>
          <w:ilvl w:val="0"/>
          <w:numId w:val="3"/>
        </w:numPr>
        <w:bidi w:val="0"/>
        <w:ind w:left="425" w:leftChars="0" w:hanging="425" w:firstLineChars="0"/>
        <w:outlineLvl w:val="0"/>
        <w:rPr>
          <w:b/>
        </w:rPr>
      </w:pPr>
      <w:bookmarkStart w:id="14" w:name="_Toc14418"/>
      <w:bookmarkStart w:id="15" w:name="_Toc12028"/>
      <w:r>
        <w:rPr>
          <w:b/>
        </w:rPr>
        <w:t>定义</w:t>
      </w:r>
      <w:bookmarkEnd w:id="14"/>
      <w:bookmarkEnd w:id="15"/>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本</w:t>
      </w:r>
      <w:r>
        <w:rPr>
          <w:rStyle w:val="17"/>
          <w:rFonts w:ascii="微软雅黑" w:hAnsi="微软雅黑" w:eastAsia="微软雅黑" w:cs="微软雅黑"/>
          <w:b w:val="0"/>
          <w:color w:val="000000"/>
          <w:sz w:val="21"/>
        </w:rPr>
        <w:endnoteReference w:id="0"/>
      </w:r>
      <w:r>
        <w:rPr>
          <w:rFonts w:ascii="微软雅黑" w:hAnsi="微软雅黑" w:eastAsia="微软雅黑" w:cs="微软雅黑"/>
          <w:b w:val="0"/>
          <w:color w:val="000000"/>
          <w:sz w:val="21"/>
        </w:rPr>
        <w:t>质：建模问题</w:t>
      </w:r>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资源的逻辑表示，不受物理限制约束</w:t>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虚拟化的对象是各种各样的资源</w:t>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经过虚拟化后的逻辑资源对用户隐藏了不必要的细节</w:t>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用户可以在虚拟环境中实现其在真实环境中的部分或全部功能</w:t>
      </w:r>
    </w:p>
    <w:p>
      <w:pPr>
        <w:numPr>
          <w:ilvl w:val="0"/>
          <w:numId w:val="0"/>
        </w:numPr>
        <w:spacing w:line="300" w:lineRule="auto"/>
        <w:ind w:left="360" w:leftChars="0"/>
        <w:jc w:val="center"/>
        <w:rPr>
          <w:rFonts w:ascii="微软雅黑" w:hAnsi="微软雅黑" w:eastAsia="微软雅黑" w:cs="微软雅黑"/>
          <w:b/>
          <w:bCs/>
          <w:color w:val="000000"/>
          <w:sz w:val="21"/>
        </w:rPr>
      </w:pPr>
      <w:r>
        <w:rPr>
          <w:rFonts w:ascii="微软雅黑" w:hAnsi="微软雅黑" w:eastAsia="微软雅黑" w:cs="微软雅黑"/>
          <w:b/>
          <w:bCs/>
          <w:color w:val="000000"/>
          <w:sz w:val="21"/>
        </w:rPr>
        <w:t>故：</w:t>
      </w:r>
      <w:r>
        <w:rPr>
          <w:rFonts w:ascii="微软雅黑" w:hAnsi="微软雅黑" w:eastAsia="微软雅黑" w:cs="微软雅黑"/>
          <w:b/>
          <w:bCs/>
          <w:color w:val="000000"/>
          <w:sz w:val="21"/>
          <w:u w:val="single"/>
        </w:rPr>
        <w:t>虚拟化是一种仿真建模</w:t>
      </w:r>
      <w:r>
        <w:rPr>
          <w:rFonts w:ascii="微软雅黑" w:hAnsi="微软雅黑" w:eastAsia="微软雅黑" w:cs="微软雅黑"/>
          <w:b/>
          <w:bCs/>
          <w:color w:val="000000"/>
          <w:sz w:val="21"/>
        </w:rPr>
        <w:t>，一个变多个，多个像一个</w:t>
      </w:r>
    </w:p>
    <w:p>
      <w:pPr>
        <w:pStyle w:val="7"/>
        <w:numPr>
          <w:ilvl w:val="0"/>
          <w:numId w:val="4"/>
        </w:numPr>
        <w:bidi w:val="0"/>
        <w:outlineLvl w:val="0"/>
      </w:pPr>
      <w:bookmarkStart w:id="16" w:name="_Toc27909"/>
      <w:bookmarkStart w:id="17" w:name="_Toc20157"/>
      <w:r>
        <w:t>分类</w:t>
      </w:r>
      <w:bookmarkEnd w:id="16"/>
      <w:bookmarkEnd w:id="17"/>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计算虚拟化</w:t>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比如一台机器上同时运行多个操作系统，每个OS的Kernel都以为独享硬件</w:t>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虚拟机</w:t>
      </w:r>
    </w:p>
    <w:p>
      <w:pPr>
        <w:numPr>
          <w:ilvl w:val="2"/>
          <w:numId w:val="2"/>
        </w:numPr>
        <w:spacing w:line="300" w:lineRule="auto"/>
        <w:ind w:left="2160" w:leftChars="0" w:hanging="360" w:firstLineChars="0"/>
        <w:jc w:val="center"/>
        <w:rPr>
          <w:rFonts w:ascii="微软雅黑" w:hAnsi="微软雅黑" w:eastAsia="微软雅黑" w:cs="微软雅黑"/>
          <w:b w:val="0"/>
          <w:color w:val="000000"/>
          <w:sz w:val="21"/>
        </w:rPr>
      </w:pPr>
      <w:r>
        <w:rPr>
          <w:rFonts w:ascii="微软雅黑" w:hAnsi="微软雅黑" w:eastAsia="微软雅黑" w:cs="微软雅黑"/>
          <w:b w:val="0"/>
          <w:color w:val="000000"/>
          <w:sz w:val="21"/>
        </w:rPr>
        <w:drawing>
          <wp:inline distT="0" distB="0" distL="114300" distR="114300">
            <wp:extent cx="3639185" cy="2361565"/>
            <wp:effectExtent l="0" t="0" r="5715" b="635"/>
            <wp:docPr id="100006" name="图片 100006"/>
            <wp:cNvGraphicFramePr/>
            <a:graphic xmlns:a="http://schemas.openxmlformats.org/drawingml/2006/main">
              <a:graphicData uri="http://schemas.openxmlformats.org/drawingml/2006/picture">
                <pic:pic xmlns:pic="http://schemas.openxmlformats.org/drawingml/2006/picture">
                  <pic:nvPicPr>
                    <pic:cNvPr id="100006" name="图片 100006"/>
                    <pic:cNvPicPr/>
                  </pic:nvPicPr>
                  <pic:blipFill>
                    <a:blip r:embed="rId9"/>
                    <a:stretch>
                      <a:fillRect/>
                    </a:stretch>
                  </pic:blipFill>
                  <pic:spPr>
                    <a:xfrm>
                      <a:off x="0" y="0"/>
                      <a:ext cx="3639185" cy="2361565"/>
                    </a:xfrm>
                    <a:prstGeom prst="rect">
                      <a:avLst/>
                    </a:prstGeom>
                  </pic:spPr>
                </pic:pic>
              </a:graphicData>
            </a:graphic>
          </wp:inline>
        </w:drawing>
      </w:r>
    </w:p>
    <w:p>
      <w:pPr>
        <w:numPr>
          <w:ilvl w:val="2"/>
          <w:numId w:val="2"/>
        </w:numPr>
        <w:spacing w:line="300" w:lineRule="auto"/>
        <w:ind w:left="216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通过虚拟化软件套件模拟的、具有完整硬件功能的、运行在一个隔离环境中的逻辑计算机程序</w:t>
      </w:r>
    </w:p>
    <w:p>
      <w:pPr>
        <w:numPr>
          <w:ilvl w:val="0"/>
          <w:numId w:val="0"/>
        </w:numPr>
        <w:spacing w:line="300" w:lineRule="auto"/>
        <w:ind w:left="2520" w:leftChars="0"/>
        <w:jc w:val="center"/>
        <w:rPr>
          <w:rFonts w:ascii="微软雅黑" w:hAnsi="微软雅黑" w:eastAsia="微软雅黑" w:cs="微软雅黑"/>
          <w:b w:val="0"/>
          <w:color w:val="000000"/>
          <w:sz w:val="21"/>
        </w:rPr>
      </w:pPr>
      <w:r>
        <w:rPr>
          <w:rFonts w:ascii="微软雅黑" w:hAnsi="微软雅黑" w:eastAsia="微软雅黑" w:cs="微软雅黑"/>
          <w:b w:val="0"/>
          <w:color w:val="000000"/>
          <w:sz w:val="21"/>
        </w:rPr>
        <w:drawing>
          <wp:inline distT="0" distB="0" distL="114300" distR="114300">
            <wp:extent cx="2783205" cy="1467485"/>
            <wp:effectExtent l="0" t="0" r="10795" b="5715"/>
            <wp:docPr id="100000" name="图片 100000"/>
            <wp:cNvGraphicFramePr/>
            <a:graphic xmlns:a="http://schemas.openxmlformats.org/drawingml/2006/main">
              <a:graphicData uri="http://schemas.openxmlformats.org/drawingml/2006/picture">
                <pic:pic xmlns:pic="http://schemas.openxmlformats.org/drawingml/2006/picture">
                  <pic:nvPicPr>
                    <pic:cNvPr id="100000" name="图片 100000"/>
                    <pic:cNvPicPr/>
                  </pic:nvPicPr>
                  <pic:blipFill>
                    <a:blip r:embed="rId10"/>
                    <a:stretch>
                      <a:fillRect/>
                    </a:stretch>
                  </pic:blipFill>
                  <pic:spPr>
                    <a:xfrm>
                      <a:off x="0" y="0"/>
                      <a:ext cx="2783205" cy="1467485"/>
                    </a:xfrm>
                    <a:prstGeom prst="rect">
                      <a:avLst/>
                    </a:prstGeom>
                  </pic:spPr>
                </pic:pic>
              </a:graphicData>
            </a:graphic>
          </wp:inline>
        </w:drawing>
      </w:r>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存储虚拟化</w:t>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我的文件可能分散存放到了不同位置</w:t>
      </w:r>
    </w:p>
    <w:p>
      <w:pPr>
        <w:numPr>
          <w:ilvl w:val="1"/>
          <w:numId w:val="2"/>
        </w:numPr>
        <w:spacing w:line="300" w:lineRule="auto"/>
        <w:ind w:left="1440" w:leftChars="0" w:hanging="360" w:firstLineChars="0"/>
        <w:jc w:val="left"/>
        <w:rPr>
          <w:rFonts w:ascii="微软雅黑" w:hAnsi="微软雅黑" w:eastAsia="微软雅黑" w:cs="微软雅黑"/>
          <w:b/>
          <w:bCs/>
          <w:color w:val="000000"/>
          <w:sz w:val="21"/>
          <w:u w:val="single"/>
        </w:rPr>
      </w:pPr>
      <w:r>
        <w:rPr>
          <w:rFonts w:ascii="微软雅黑" w:hAnsi="微软雅黑" w:eastAsia="微软雅黑" w:cs="微软雅黑"/>
          <w:b/>
          <w:bCs/>
          <w:color w:val="000000"/>
          <w:sz w:val="21"/>
          <w:u w:val="single"/>
        </w:rPr>
        <w:t>新发展趋势：软件定义(Software-defined)存储</w:t>
      </w:r>
    </w:p>
    <w:p>
      <w:pPr>
        <w:numPr>
          <w:ilvl w:val="2"/>
          <w:numId w:val="2"/>
        </w:numPr>
        <w:spacing w:line="300" w:lineRule="auto"/>
        <w:ind w:left="2160" w:leftChars="0" w:hanging="360" w:firstLineChars="0"/>
        <w:jc w:val="left"/>
        <w:outlineLvl w:val="0"/>
        <w:rPr>
          <w:rFonts w:ascii="微软雅黑" w:hAnsi="微软雅黑" w:eastAsia="微软雅黑" w:cs="微软雅黑"/>
          <w:b w:val="0"/>
          <w:color w:val="000000"/>
          <w:sz w:val="21"/>
        </w:rPr>
      </w:pPr>
      <w:bookmarkStart w:id="18" w:name="_Toc31706"/>
      <w:bookmarkStart w:id="19" w:name="_Toc28212"/>
      <w:r>
        <w:rPr>
          <w:rFonts w:ascii="微软雅黑" w:hAnsi="微软雅黑" w:eastAsia="微软雅黑" w:cs="微软雅黑"/>
          <w:b w:val="0"/>
          <w:color w:val="000000"/>
          <w:sz w:val="21"/>
        </w:rPr>
        <w:t>Windows Server 2012 R2</w:t>
      </w:r>
      <w:bookmarkEnd w:id="18"/>
      <w:bookmarkEnd w:id="19"/>
    </w:p>
    <w:p>
      <w:pPr>
        <w:numPr>
          <w:ilvl w:val="2"/>
          <w:numId w:val="2"/>
        </w:numPr>
        <w:spacing w:line="300" w:lineRule="auto"/>
        <w:ind w:left="2160" w:leftChars="0" w:hanging="360" w:firstLineChars="0"/>
        <w:jc w:val="left"/>
        <w:outlineLvl w:val="0"/>
        <w:rPr>
          <w:rFonts w:ascii="微软雅黑" w:hAnsi="微软雅黑" w:eastAsia="微软雅黑" w:cs="微软雅黑"/>
          <w:b w:val="0"/>
          <w:color w:val="000000"/>
          <w:sz w:val="21"/>
        </w:rPr>
      </w:pPr>
      <w:bookmarkStart w:id="20" w:name="_Toc19736"/>
      <w:bookmarkStart w:id="21" w:name="_Toc4726"/>
      <w:r>
        <w:rPr>
          <w:rFonts w:ascii="微软雅黑" w:hAnsi="微软雅黑" w:eastAsia="微软雅黑" w:cs="微软雅黑"/>
          <w:b w:val="0"/>
          <w:color w:val="000000"/>
          <w:sz w:val="21"/>
        </w:rPr>
        <w:t>提供RAID配置</w:t>
      </w:r>
      <w:bookmarkEnd w:id="20"/>
      <w:bookmarkEnd w:id="21"/>
    </w:p>
    <w:p>
      <w:pPr>
        <w:numPr>
          <w:ilvl w:val="2"/>
          <w:numId w:val="2"/>
        </w:numPr>
        <w:spacing w:line="300" w:lineRule="auto"/>
        <w:ind w:left="2160" w:leftChars="0" w:hanging="360" w:firstLineChars="0"/>
        <w:jc w:val="left"/>
        <w:outlineLvl w:val="0"/>
        <w:rPr>
          <w:rFonts w:ascii="微软雅黑" w:hAnsi="微软雅黑" w:eastAsia="微软雅黑" w:cs="微软雅黑"/>
          <w:b w:val="0"/>
          <w:color w:val="000000"/>
          <w:sz w:val="21"/>
        </w:rPr>
      </w:pPr>
      <w:bookmarkStart w:id="22" w:name="_Toc24880"/>
      <w:bookmarkStart w:id="23" w:name="_Toc4754"/>
      <w:r>
        <w:rPr>
          <w:rFonts w:ascii="微软雅黑" w:hAnsi="微软雅黑" w:eastAsia="微软雅黑" w:cs="微软雅黑"/>
          <w:b w:val="0"/>
          <w:color w:val="000000"/>
          <w:sz w:val="21"/>
        </w:rPr>
        <w:t>存储分层等服务</w:t>
      </w:r>
      <w:bookmarkEnd w:id="22"/>
      <w:bookmarkEnd w:id="23"/>
    </w:p>
    <w:p>
      <w:pPr>
        <w:numPr>
          <w:ilvl w:val="2"/>
          <w:numId w:val="2"/>
        </w:numPr>
        <w:spacing w:line="300" w:lineRule="auto"/>
        <w:ind w:left="216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软件定义网络：在软件里定义公司或机构的所有的网络（浅）；分层、建抽象、通过补充额外的智能算法等定义附加智能（深）</w:t>
      </w:r>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应用程序虚拟化</w:t>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例如在同一台机器上同时运行office2003和office2010</w:t>
      </w:r>
    </w:p>
    <w:p>
      <w:pPr>
        <w:pStyle w:val="4"/>
        <w:numPr>
          <w:ilvl w:val="0"/>
          <w:numId w:val="0"/>
        </w:numPr>
        <w:bidi w:val="0"/>
        <w:ind w:left="360" w:leftChars="0"/>
        <w:outlineLvl w:val="0"/>
      </w:pPr>
      <w:bookmarkStart w:id="24" w:name="_Toc3510"/>
      <w:bookmarkStart w:id="25" w:name="_Toc27057"/>
      <w:r>
        <w:t>3. 分布式文件系统</w:t>
      </w:r>
      <w:bookmarkEnd w:id="24"/>
      <w:bookmarkEnd w:id="25"/>
    </w:p>
    <w:p>
      <w:pPr>
        <w:pStyle w:val="7"/>
        <w:numPr>
          <w:ilvl w:val="0"/>
          <w:numId w:val="5"/>
        </w:numPr>
        <w:bidi w:val="0"/>
      </w:pPr>
      <w:r>
        <w:t>大数据</w:t>
      </w:r>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定义</w:t>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很抽象，表示数据规模的庞大</w:t>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大数据泛指巨量的数据集，因可从中挖掘出有价值的信息而受到重视</w:t>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《维基百科》将</w:t>
      </w:r>
      <w:r>
        <w:rPr>
          <w:rFonts w:ascii="微软雅黑" w:hAnsi="微软雅黑" w:eastAsia="微软雅黑" w:cs="微软雅黑"/>
          <w:b/>
          <w:bCs/>
          <w:color w:val="000000"/>
          <w:sz w:val="21"/>
          <w:u w:val="single"/>
        </w:rPr>
        <w:t>大数据是指利用常用软件工具捕获、管理和处理数据所耗时间超过可容忍时间的数据集</w:t>
      </w:r>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特征</w:t>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大量化Volume</w:t>
      </w:r>
    </w:p>
    <w:p>
      <w:pPr>
        <w:numPr>
          <w:ilvl w:val="2"/>
          <w:numId w:val="2"/>
        </w:numPr>
        <w:spacing w:line="300" w:lineRule="auto"/>
        <w:ind w:left="216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sym w:font="微软雅黑" w:char="6839"/>
      </w:r>
      <w:r>
        <w:rPr>
          <w:rFonts w:ascii="微软雅黑" w:hAnsi="微软雅黑" w:eastAsia="微软雅黑" w:cs="微软雅黑"/>
          <w:b w:val="0"/>
          <w:color w:val="000000"/>
          <w:sz w:val="21"/>
        </w:rPr>
        <w:sym w:font="微软雅黑" w:char="636E"/>
      </w:r>
      <w:r>
        <w:rPr>
          <w:rFonts w:ascii="微软雅黑" w:hAnsi="微软雅黑" w:eastAsia="微软雅黑" w:cs="微软雅黑"/>
          <w:b w:val="0"/>
          <w:color w:val="000000"/>
          <w:sz w:val="21"/>
        </w:rPr>
        <w:sym w:font="微软雅黑" w:char="0049"/>
      </w:r>
      <w:r>
        <w:rPr>
          <w:rFonts w:ascii="微软雅黑" w:hAnsi="微软雅黑" w:eastAsia="微软雅黑" w:cs="微软雅黑"/>
          <w:b w:val="0"/>
          <w:color w:val="000000"/>
          <w:sz w:val="21"/>
        </w:rPr>
        <w:sym w:font="微软雅黑" w:char="0044"/>
      </w:r>
      <w:r>
        <w:rPr>
          <w:rFonts w:ascii="微软雅黑" w:hAnsi="微软雅黑" w:eastAsia="微软雅黑" w:cs="微软雅黑"/>
          <w:b w:val="0"/>
          <w:color w:val="000000"/>
          <w:sz w:val="21"/>
        </w:rPr>
        <w:sym w:font="微软雅黑" w:char="0043"/>
      </w:r>
      <w:r>
        <w:rPr>
          <w:rFonts w:ascii="微软雅黑" w:hAnsi="微软雅黑" w:eastAsia="微软雅黑" w:cs="微软雅黑"/>
          <w:b w:val="0"/>
          <w:color w:val="000000"/>
          <w:sz w:val="21"/>
        </w:rPr>
        <w:sym w:font="微软雅黑" w:char="4F5C"/>
      </w:r>
      <w:r>
        <w:rPr>
          <w:rFonts w:ascii="微软雅黑" w:hAnsi="微软雅黑" w:eastAsia="微软雅黑" w:cs="微软雅黑"/>
          <w:b w:val="0"/>
          <w:color w:val="000000"/>
          <w:sz w:val="21"/>
        </w:rPr>
        <w:sym w:font="微软雅黑" w:char="51FA"/>
      </w:r>
      <w:r>
        <w:rPr>
          <w:rFonts w:ascii="微软雅黑" w:hAnsi="微软雅黑" w:eastAsia="微软雅黑" w:cs="微软雅黑"/>
          <w:b w:val="0"/>
          <w:color w:val="000000"/>
          <w:sz w:val="21"/>
        </w:rPr>
        <w:sym w:font="微软雅黑" w:char="7684"/>
      </w:r>
      <w:r>
        <w:rPr>
          <w:rFonts w:ascii="微软雅黑" w:hAnsi="微软雅黑" w:eastAsia="微软雅黑" w:cs="微软雅黑"/>
          <w:b w:val="0"/>
          <w:color w:val="000000"/>
          <w:sz w:val="21"/>
        </w:rPr>
        <w:sym w:font="微软雅黑" w:char="4F30"/>
      </w:r>
      <w:r>
        <w:rPr>
          <w:rFonts w:ascii="微软雅黑" w:hAnsi="微软雅黑" w:eastAsia="微软雅黑" w:cs="微软雅黑"/>
          <w:b w:val="0"/>
          <w:color w:val="000000"/>
          <w:sz w:val="21"/>
        </w:rPr>
        <w:sym w:font="微软雅黑" w:char="6D4B"/>
      </w:r>
      <w:r>
        <w:rPr>
          <w:rFonts w:ascii="微软雅黑" w:hAnsi="微软雅黑" w:eastAsia="微软雅黑" w:cs="微软雅黑"/>
          <w:b w:val="0"/>
          <w:color w:val="000000"/>
          <w:sz w:val="21"/>
        </w:rPr>
        <w:sym w:font="微软雅黑" w:char="FF0C"/>
      </w:r>
      <w:r>
        <w:rPr>
          <w:rFonts w:ascii="微软雅黑" w:hAnsi="微软雅黑" w:eastAsia="微软雅黑" w:cs="微软雅黑"/>
          <w:b w:val="0"/>
          <w:color w:val="000000"/>
          <w:sz w:val="21"/>
        </w:rPr>
        <w:sym w:font="微软雅黑" w:char="6570"/>
      </w:r>
      <w:r>
        <w:rPr>
          <w:rFonts w:ascii="微软雅黑" w:hAnsi="微软雅黑" w:eastAsia="微软雅黑" w:cs="微软雅黑"/>
          <w:b w:val="0"/>
          <w:color w:val="000000"/>
          <w:sz w:val="21"/>
        </w:rPr>
        <w:sym w:font="微软雅黑" w:char="636E"/>
      </w:r>
      <w:r>
        <w:rPr>
          <w:rFonts w:ascii="微软雅黑" w:hAnsi="微软雅黑" w:eastAsia="微软雅黑" w:cs="微软雅黑"/>
          <w:b w:val="0"/>
          <w:color w:val="000000"/>
          <w:sz w:val="21"/>
        </w:rPr>
        <w:sym w:font="微软雅黑" w:char="4E00"/>
      </w:r>
      <w:r>
        <w:rPr>
          <w:rFonts w:ascii="微软雅黑" w:hAnsi="微软雅黑" w:eastAsia="微软雅黑" w:cs="微软雅黑"/>
          <w:b w:val="0"/>
          <w:color w:val="000000"/>
          <w:sz w:val="21"/>
        </w:rPr>
        <w:sym w:font="微软雅黑" w:char="76F4"/>
      </w:r>
      <w:r>
        <w:rPr>
          <w:rFonts w:ascii="微软雅黑" w:hAnsi="微软雅黑" w:eastAsia="微软雅黑" w:cs="微软雅黑"/>
          <w:b w:val="0"/>
          <w:color w:val="000000"/>
          <w:sz w:val="21"/>
        </w:rPr>
        <w:sym w:font="微软雅黑" w:char="90FD"/>
      </w:r>
      <w:r>
        <w:rPr>
          <w:rFonts w:ascii="微软雅黑" w:hAnsi="微软雅黑" w:eastAsia="微软雅黑" w:cs="微软雅黑"/>
          <w:b w:val="0"/>
          <w:color w:val="000000"/>
          <w:sz w:val="21"/>
        </w:rPr>
        <w:sym w:font="微软雅黑" w:char="5728"/>
      </w:r>
      <w:r>
        <w:rPr>
          <w:rFonts w:ascii="微软雅黑" w:hAnsi="微软雅黑" w:eastAsia="微软雅黑" w:cs="微软雅黑"/>
          <w:b w:val="0"/>
          <w:color w:val="000000"/>
          <w:sz w:val="21"/>
        </w:rPr>
        <w:sym w:font="微软雅黑" w:char="4EE5"/>
      </w:r>
      <w:r>
        <w:rPr>
          <w:rFonts w:ascii="微软雅黑" w:hAnsi="微软雅黑" w:eastAsia="微软雅黑" w:cs="微软雅黑"/>
          <w:b w:val="0"/>
          <w:color w:val="000000"/>
          <w:sz w:val="21"/>
        </w:rPr>
        <w:sym w:font="微软雅黑" w:char="6BCF"/>
      </w:r>
      <w:r>
        <w:rPr>
          <w:rFonts w:ascii="微软雅黑" w:hAnsi="微软雅黑" w:eastAsia="微软雅黑" w:cs="微软雅黑"/>
          <w:b w:val="0"/>
          <w:color w:val="000000"/>
          <w:sz w:val="21"/>
        </w:rPr>
        <w:sym w:font="微软雅黑" w:char="5E74"/>
      </w:r>
      <w:r>
        <w:rPr>
          <w:rFonts w:ascii="微软雅黑" w:hAnsi="微软雅黑" w:eastAsia="微软雅黑" w:cs="微软雅黑"/>
          <w:b w:val="0"/>
          <w:color w:val="000000"/>
          <w:sz w:val="21"/>
        </w:rPr>
        <w:sym w:font="微软雅黑" w:char="0035"/>
      </w:r>
      <w:r>
        <w:rPr>
          <w:rFonts w:ascii="微软雅黑" w:hAnsi="微软雅黑" w:eastAsia="微软雅黑" w:cs="微软雅黑"/>
          <w:b w:val="0"/>
          <w:color w:val="000000"/>
          <w:sz w:val="21"/>
        </w:rPr>
        <w:sym w:font="微软雅黑" w:char="0030"/>
      </w:r>
      <w:r>
        <w:rPr>
          <w:rFonts w:ascii="微软雅黑" w:hAnsi="微软雅黑" w:eastAsia="微软雅黑" w:cs="微软雅黑"/>
          <w:b w:val="0"/>
          <w:color w:val="000000"/>
          <w:sz w:val="21"/>
        </w:rPr>
        <w:sym w:font="微软雅黑" w:char="0025"/>
      </w:r>
      <w:r>
        <w:rPr>
          <w:rFonts w:ascii="微软雅黑" w:hAnsi="微软雅黑" w:eastAsia="微软雅黑" w:cs="微软雅黑"/>
          <w:b w:val="0"/>
          <w:color w:val="000000"/>
          <w:sz w:val="21"/>
        </w:rPr>
        <w:sym w:font="微软雅黑" w:char="7684"/>
      </w:r>
      <w:r>
        <w:rPr>
          <w:rFonts w:ascii="微软雅黑" w:hAnsi="微软雅黑" w:eastAsia="微软雅黑" w:cs="微软雅黑"/>
          <w:b w:val="0"/>
          <w:color w:val="000000"/>
          <w:sz w:val="21"/>
        </w:rPr>
        <w:sym w:font="微软雅黑" w:char="901F"/>
      </w:r>
      <w:r>
        <w:rPr>
          <w:rFonts w:ascii="微软雅黑" w:hAnsi="微软雅黑" w:eastAsia="微软雅黑" w:cs="微软雅黑"/>
          <w:b w:val="0"/>
          <w:color w:val="000000"/>
          <w:sz w:val="21"/>
        </w:rPr>
        <w:sym w:font="微软雅黑" w:char="5EA6"/>
      </w:r>
      <w:r>
        <w:rPr>
          <w:rFonts w:ascii="微软雅黑" w:hAnsi="微软雅黑" w:eastAsia="微软雅黑" w:cs="微软雅黑"/>
          <w:b w:val="0"/>
          <w:color w:val="000000"/>
          <w:sz w:val="21"/>
        </w:rPr>
        <w:sym w:font="微软雅黑" w:char="589E"/>
      </w:r>
      <w:r>
        <w:rPr>
          <w:rFonts w:ascii="微软雅黑" w:hAnsi="微软雅黑" w:eastAsia="微软雅黑" w:cs="微软雅黑"/>
          <w:b w:val="0"/>
          <w:color w:val="000000"/>
          <w:sz w:val="21"/>
        </w:rPr>
        <w:sym w:font="微软雅黑" w:char="957F"/>
      </w:r>
      <w:r>
        <w:rPr>
          <w:rFonts w:ascii="微软雅黑" w:hAnsi="微软雅黑" w:eastAsia="微软雅黑" w:cs="微软雅黑"/>
          <w:b w:val="0"/>
          <w:color w:val="000000"/>
          <w:sz w:val="21"/>
        </w:rPr>
        <w:sym w:font="微软雅黑" w:char="FF0C"/>
      </w:r>
      <w:r>
        <w:rPr>
          <w:rFonts w:ascii="微软雅黑" w:hAnsi="微软雅黑" w:eastAsia="微软雅黑" w:cs="微软雅黑"/>
          <w:b w:val="0"/>
          <w:color w:val="000000"/>
          <w:sz w:val="21"/>
        </w:rPr>
        <w:sym w:font="微软雅黑" w:char="4E5F"/>
      </w:r>
      <w:r>
        <w:rPr>
          <w:rFonts w:ascii="微软雅黑" w:hAnsi="微软雅黑" w:eastAsia="微软雅黑" w:cs="微软雅黑"/>
          <w:b w:val="0"/>
          <w:color w:val="000000"/>
          <w:sz w:val="21"/>
        </w:rPr>
        <w:sym w:font="微软雅黑" w:char="5C31"/>
      </w:r>
      <w:r>
        <w:rPr>
          <w:rFonts w:ascii="微软雅黑" w:hAnsi="微软雅黑" w:eastAsia="微软雅黑" w:cs="微软雅黑"/>
          <w:b w:val="0"/>
          <w:color w:val="000000"/>
          <w:sz w:val="21"/>
        </w:rPr>
        <w:sym w:font="微软雅黑" w:char="662F"/>
      </w:r>
      <w:r>
        <w:rPr>
          <w:rFonts w:ascii="微软雅黑" w:hAnsi="微软雅黑" w:eastAsia="微软雅黑" w:cs="微软雅黑"/>
          <w:b w:val="0"/>
          <w:color w:val="000000"/>
          <w:sz w:val="21"/>
        </w:rPr>
        <w:sym w:font="微软雅黑" w:char="8BF4"/>
      </w:r>
      <w:r>
        <w:rPr>
          <w:rFonts w:ascii="微软雅黑" w:hAnsi="微软雅黑" w:eastAsia="微软雅黑" w:cs="微软雅黑"/>
          <w:b w:val="0"/>
          <w:color w:val="000000"/>
          <w:sz w:val="21"/>
        </w:rPr>
        <w:sym w:font="微软雅黑" w:char="6BCF"/>
      </w:r>
      <w:r>
        <w:rPr>
          <w:rFonts w:ascii="微软雅黑" w:hAnsi="微软雅黑" w:eastAsia="微软雅黑" w:cs="微软雅黑"/>
          <w:b w:val="0"/>
          <w:color w:val="000000"/>
          <w:sz w:val="21"/>
        </w:rPr>
        <w:sym w:font="微软雅黑" w:char="4E24"/>
      </w:r>
      <w:r>
        <w:rPr>
          <w:rFonts w:ascii="微软雅黑" w:hAnsi="微软雅黑" w:eastAsia="微软雅黑" w:cs="微软雅黑"/>
          <w:b w:val="0"/>
          <w:color w:val="000000"/>
          <w:sz w:val="21"/>
        </w:rPr>
        <w:sym w:font="微软雅黑" w:char="5E74"/>
      </w:r>
      <w:r>
        <w:rPr>
          <w:rFonts w:ascii="微软雅黑" w:hAnsi="微软雅黑" w:eastAsia="微软雅黑" w:cs="微软雅黑"/>
          <w:b w:val="0"/>
          <w:color w:val="000000"/>
          <w:sz w:val="21"/>
        </w:rPr>
        <w:sym w:font="微软雅黑" w:char="5C31"/>
      </w:r>
      <w:r>
        <w:rPr>
          <w:rFonts w:ascii="微软雅黑" w:hAnsi="微软雅黑" w:eastAsia="微软雅黑" w:cs="微软雅黑"/>
          <w:b w:val="0"/>
          <w:color w:val="000000"/>
          <w:sz w:val="21"/>
        </w:rPr>
        <w:sym w:font="微软雅黑" w:char="589E"/>
      </w:r>
      <w:r>
        <w:rPr>
          <w:rFonts w:ascii="微软雅黑" w:hAnsi="微软雅黑" w:eastAsia="微软雅黑" w:cs="微软雅黑"/>
          <w:b w:val="0"/>
          <w:color w:val="000000"/>
          <w:sz w:val="21"/>
        </w:rPr>
        <w:sym w:font="微软雅黑" w:char="957F"/>
      </w:r>
      <w:r>
        <w:rPr>
          <w:rFonts w:ascii="微软雅黑" w:hAnsi="微软雅黑" w:eastAsia="微软雅黑" w:cs="微软雅黑"/>
          <w:b w:val="0"/>
          <w:color w:val="000000"/>
          <w:sz w:val="21"/>
        </w:rPr>
        <w:sym w:font="微软雅黑" w:char="4E00"/>
      </w:r>
      <w:r>
        <w:rPr>
          <w:rFonts w:ascii="微软雅黑" w:hAnsi="微软雅黑" w:eastAsia="微软雅黑" w:cs="微软雅黑"/>
          <w:b w:val="0"/>
          <w:color w:val="000000"/>
          <w:sz w:val="21"/>
        </w:rPr>
        <w:sym w:font="微软雅黑" w:char="500D"/>
      </w:r>
      <w:r>
        <w:rPr>
          <w:rFonts w:ascii="微软雅黑" w:hAnsi="微软雅黑" w:eastAsia="微软雅黑" w:cs="微软雅黑"/>
          <w:b w:val="0"/>
          <w:color w:val="000000"/>
          <w:sz w:val="21"/>
        </w:rPr>
        <w:sym w:font="微软雅黑" w:char="FF08"/>
      </w:r>
      <w:r>
        <w:rPr>
          <w:rFonts w:ascii="微软雅黑" w:hAnsi="微软雅黑" w:eastAsia="微软雅黑" w:cs="微软雅黑"/>
          <w:b w:val="0"/>
          <w:color w:val="000000"/>
          <w:sz w:val="21"/>
        </w:rPr>
        <w:sym w:font="微软雅黑" w:char="5927"/>
      </w:r>
      <w:r>
        <w:rPr>
          <w:rFonts w:ascii="微软雅黑" w:hAnsi="微软雅黑" w:eastAsia="微软雅黑" w:cs="微软雅黑"/>
          <w:b w:val="0"/>
          <w:color w:val="000000"/>
          <w:sz w:val="21"/>
        </w:rPr>
        <w:sym w:font="微软雅黑" w:char="6570"/>
      </w:r>
      <w:r>
        <w:rPr>
          <w:rFonts w:ascii="微软雅黑" w:hAnsi="微软雅黑" w:eastAsia="微软雅黑" w:cs="微软雅黑"/>
          <w:b w:val="0"/>
          <w:color w:val="000000"/>
          <w:sz w:val="21"/>
        </w:rPr>
        <w:sym w:font="微软雅黑" w:char="636E"/>
      </w:r>
      <w:r>
        <w:rPr>
          <w:rFonts w:ascii="微软雅黑" w:hAnsi="微软雅黑" w:eastAsia="微软雅黑" w:cs="微软雅黑"/>
          <w:b w:val="0"/>
          <w:color w:val="000000"/>
          <w:sz w:val="21"/>
        </w:rPr>
        <w:sym w:font="微软雅黑" w:char="6469"/>
      </w:r>
      <w:r>
        <w:rPr>
          <w:rFonts w:ascii="微软雅黑" w:hAnsi="微软雅黑" w:eastAsia="微软雅黑" w:cs="微软雅黑"/>
          <w:b w:val="0"/>
          <w:color w:val="000000"/>
          <w:sz w:val="21"/>
        </w:rPr>
        <w:sym w:font="微软雅黑" w:char="5C14"/>
      </w:r>
      <w:r>
        <w:rPr>
          <w:rFonts w:ascii="微软雅黑" w:hAnsi="微软雅黑" w:eastAsia="微软雅黑" w:cs="微软雅黑"/>
          <w:b w:val="0"/>
          <w:color w:val="000000"/>
          <w:sz w:val="21"/>
        </w:rPr>
        <w:sym w:font="微软雅黑" w:char="5B9A"/>
      </w:r>
      <w:r>
        <w:rPr>
          <w:rFonts w:ascii="微软雅黑" w:hAnsi="微软雅黑" w:eastAsia="微软雅黑" w:cs="微软雅黑"/>
          <w:b w:val="0"/>
          <w:color w:val="000000"/>
          <w:sz w:val="21"/>
        </w:rPr>
        <w:sym w:font="微软雅黑" w:char="5F8B"/>
      </w:r>
      <w:r>
        <w:rPr>
          <w:rFonts w:ascii="微软雅黑" w:hAnsi="微软雅黑" w:eastAsia="微软雅黑" w:cs="微软雅黑"/>
          <w:b w:val="0"/>
          <w:color w:val="000000"/>
          <w:sz w:val="21"/>
        </w:rPr>
        <w:sym w:font="微软雅黑" w:char="FF09"/>
      </w:r>
      <w:r>
        <w:rPr>
          <w:rFonts w:ascii="微软雅黑" w:hAnsi="微软雅黑" w:eastAsia="微软雅黑" w:cs="微软雅黑"/>
          <w:b w:val="0"/>
          <w:color w:val="000000"/>
          <w:sz w:val="21"/>
        </w:rPr>
        <w:sym w:font="微软雅黑" w:char="F06E"/>
      </w:r>
      <w:r>
        <w:rPr>
          <w:rFonts w:ascii="微软雅黑" w:hAnsi="微软雅黑" w:eastAsia="微软雅黑" w:cs="微软雅黑"/>
          <w:b w:val="0"/>
          <w:color w:val="000000"/>
          <w:sz w:val="21"/>
        </w:rPr>
        <w:sym w:font="微软雅黑" w:char="4EBA"/>
      </w:r>
      <w:r>
        <w:rPr>
          <w:rFonts w:ascii="微软雅黑" w:hAnsi="微软雅黑" w:eastAsia="微软雅黑" w:cs="微软雅黑"/>
          <w:b w:val="0"/>
          <w:color w:val="000000"/>
          <w:sz w:val="21"/>
        </w:rPr>
        <w:sym w:font="微软雅黑" w:char="7C7B"/>
      </w:r>
      <w:r>
        <w:rPr>
          <w:rFonts w:ascii="微软雅黑" w:hAnsi="微软雅黑" w:eastAsia="微软雅黑" w:cs="微软雅黑"/>
          <w:b w:val="0"/>
          <w:color w:val="000000"/>
          <w:sz w:val="21"/>
        </w:rPr>
        <w:sym w:font="微软雅黑" w:char="5728"/>
      </w:r>
      <w:r>
        <w:rPr>
          <w:rFonts w:ascii="微软雅黑" w:hAnsi="微软雅黑" w:eastAsia="微软雅黑" w:cs="微软雅黑"/>
          <w:b w:val="0"/>
          <w:color w:val="000000"/>
          <w:sz w:val="21"/>
        </w:rPr>
        <w:sym w:font="微软雅黑" w:char="6700"/>
      </w:r>
      <w:r>
        <w:rPr>
          <w:rFonts w:ascii="微软雅黑" w:hAnsi="微软雅黑" w:eastAsia="微软雅黑" w:cs="微软雅黑"/>
          <w:b w:val="0"/>
          <w:color w:val="000000"/>
          <w:sz w:val="21"/>
        </w:rPr>
        <w:sym w:font="微软雅黑" w:char="8FD1"/>
      </w:r>
      <w:r>
        <w:rPr>
          <w:rFonts w:ascii="微软雅黑" w:hAnsi="微软雅黑" w:eastAsia="微软雅黑" w:cs="微软雅黑"/>
          <w:b w:val="0"/>
          <w:color w:val="000000"/>
          <w:sz w:val="21"/>
        </w:rPr>
        <w:sym w:font="微软雅黑" w:char="4E24"/>
      </w:r>
      <w:r>
        <w:rPr>
          <w:rFonts w:ascii="微软雅黑" w:hAnsi="微软雅黑" w:eastAsia="微软雅黑" w:cs="微软雅黑"/>
          <w:b w:val="0"/>
          <w:color w:val="000000"/>
          <w:sz w:val="21"/>
        </w:rPr>
        <w:sym w:font="微软雅黑" w:char="5E74"/>
      </w:r>
      <w:r>
        <w:rPr>
          <w:rFonts w:ascii="微软雅黑" w:hAnsi="微软雅黑" w:eastAsia="微软雅黑" w:cs="微软雅黑"/>
          <w:b w:val="0"/>
          <w:color w:val="000000"/>
          <w:sz w:val="21"/>
        </w:rPr>
        <w:sym w:font="微软雅黑" w:char="4EA7"/>
      </w:r>
      <w:r>
        <w:rPr>
          <w:rFonts w:ascii="微软雅黑" w:hAnsi="微软雅黑" w:eastAsia="微软雅黑" w:cs="微软雅黑"/>
          <w:b w:val="0"/>
          <w:color w:val="000000"/>
          <w:sz w:val="21"/>
        </w:rPr>
        <w:sym w:font="微软雅黑" w:char="751F"/>
      </w:r>
      <w:r>
        <w:rPr>
          <w:rFonts w:ascii="微软雅黑" w:hAnsi="微软雅黑" w:eastAsia="微软雅黑" w:cs="微软雅黑"/>
          <w:b w:val="0"/>
          <w:color w:val="000000"/>
          <w:sz w:val="21"/>
        </w:rPr>
        <w:sym w:font="微软雅黑" w:char="7684"/>
      </w:r>
      <w:r>
        <w:rPr>
          <w:rFonts w:ascii="微软雅黑" w:hAnsi="微软雅黑" w:eastAsia="微软雅黑" w:cs="微软雅黑"/>
          <w:b w:val="0"/>
          <w:color w:val="000000"/>
          <w:sz w:val="21"/>
        </w:rPr>
        <w:sym w:font="微软雅黑" w:char="6570"/>
      </w:r>
      <w:r>
        <w:rPr>
          <w:rFonts w:ascii="微软雅黑" w:hAnsi="微软雅黑" w:eastAsia="微软雅黑" w:cs="微软雅黑"/>
          <w:b w:val="0"/>
          <w:color w:val="000000"/>
          <w:sz w:val="21"/>
        </w:rPr>
        <w:sym w:font="微软雅黑" w:char="636E"/>
      </w:r>
      <w:r>
        <w:rPr>
          <w:rFonts w:ascii="微软雅黑" w:hAnsi="微软雅黑" w:eastAsia="微软雅黑" w:cs="微软雅黑"/>
          <w:b w:val="0"/>
          <w:color w:val="000000"/>
          <w:sz w:val="21"/>
        </w:rPr>
        <w:sym w:font="微软雅黑" w:char="91CF"/>
      </w:r>
      <w:r>
        <w:rPr>
          <w:rFonts w:ascii="微软雅黑" w:hAnsi="微软雅黑" w:eastAsia="微软雅黑" w:cs="微软雅黑"/>
          <w:b w:val="0"/>
          <w:color w:val="000000"/>
          <w:sz w:val="21"/>
        </w:rPr>
        <w:sym w:font="微软雅黑" w:char="76F8"/>
      </w:r>
      <w:r>
        <w:rPr>
          <w:rFonts w:ascii="微软雅黑" w:hAnsi="微软雅黑" w:eastAsia="微软雅黑" w:cs="微软雅黑"/>
          <w:b w:val="0"/>
          <w:color w:val="000000"/>
          <w:sz w:val="21"/>
        </w:rPr>
        <w:sym w:font="微软雅黑" w:char="5F53"/>
      </w:r>
      <w:r>
        <w:rPr>
          <w:rFonts w:ascii="微软雅黑" w:hAnsi="微软雅黑" w:eastAsia="微软雅黑" w:cs="微软雅黑"/>
          <w:b w:val="0"/>
          <w:color w:val="000000"/>
          <w:sz w:val="21"/>
        </w:rPr>
        <w:sym w:font="微软雅黑" w:char="4E8E"/>
      </w:r>
      <w:r>
        <w:rPr>
          <w:rFonts w:ascii="微软雅黑" w:hAnsi="微软雅黑" w:eastAsia="微软雅黑" w:cs="微软雅黑"/>
          <w:b w:val="0"/>
          <w:color w:val="000000"/>
          <w:sz w:val="21"/>
        </w:rPr>
        <w:sym w:font="微软雅黑" w:char="4E4B"/>
      </w:r>
      <w:r>
        <w:rPr>
          <w:rFonts w:ascii="微软雅黑" w:hAnsi="微软雅黑" w:eastAsia="微软雅黑" w:cs="微软雅黑"/>
          <w:b w:val="0"/>
          <w:color w:val="000000"/>
          <w:sz w:val="21"/>
        </w:rPr>
        <w:sym w:font="微软雅黑" w:char="524D"/>
      </w:r>
      <w:r>
        <w:rPr>
          <w:rFonts w:ascii="微软雅黑" w:hAnsi="微软雅黑" w:eastAsia="微软雅黑" w:cs="微软雅黑"/>
          <w:b w:val="0"/>
          <w:color w:val="000000"/>
          <w:sz w:val="21"/>
        </w:rPr>
        <w:sym w:font="微软雅黑" w:char="4EA7"/>
      </w:r>
      <w:r>
        <w:rPr>
          <w:rFonts w:ascii="微软雅黑" w:hAnsi="微软雅黑" w:eastAsia="微软雅黑" w:cs="微软雅黑"/>
          <w:b w:val="0"/>
          <w:color w:val="000000"/>
          <w:sz w:val="21"/>
        </w:rPr>
        <w:sym w:font="微软雅黑" w:char="751F"/>
      </w:r>
      <w:r>
        <w:rPr>
          <w:rFonts w:ascii="微软雅黑" w:hAnsi="微软雅黑" w:eastAsia="微软雅黑" w:cs="微软雅黑"/>
          <w:b w:val="0"/>
          <w:color w:val="000000"/>
          <w:sz w:val="21"/>
        </w:rPr>
        <w:sym w:font="微软雅黑" w:char="7684"/>
      </w:r>
      <w:r>
        <w:rPr>
          <w:rFonts w:ascii="微软雅黑" w:hAnsi="微软雅黑" w:eastAsia="微软雅黑" w:cs="微软雅黑"/>
          <w:b w:val="0"/>
          <w:color w:val="000000"/>
          <w:sz w:val="21"/>
        </w:rPr>
        <w:sym w:font="微软雅黑" w:char="5168"/>
      </w:r>
      <w:r>
        <w:rPr>
          <w:rFonts w:ascii="微软雅黑" w:hAnsi="微软雅黑" w:eastAsia="微软雅黑" w:cs="微软雅黑"/>
          <w:b w:val="0"/>
          <w:color w:val="000000"/>
          <w:sz w:val="21"/>
        </w:rPr>
        <w:sym w:font="微软雅黑" w:char="90E8"/>
      </w:r>
      <w:r>
        <w:rPr>
          <w:rFonts w:ascii="微软雅黑" w:hAnsi="微软雅黑" w:eastAsia="微软雅黑" w:cs="微软雅黑"/>
          <w:b w:val="0"/>
          <w:color w:val="000000"/>
          <w:sz w:val="21"/>
        </w:rPr>
        <w:sym w:font="微软雅黑" w:char="6570"/>
      </w:r>
      <w:r>
        <w:rPr>
          <w:rFonts w:ascii="微软雅黑" w:hAnsi="微软雅黑" w:eastAsia="微软雅黑" w:cs="微软雅黑"/>
          <w:b w:val="0"/>
          <w:color w:val="000000"/>
          <w:sz w:val="21"/>
        </w:rPr>
        <w:sym w:font="微软雅黑" w:char="636E"/>
      </w:r>
      <w:r>
        <w:rPr>
          <w:rFonts w:ascii="微软雅黑" w:hAnsi="微软雅黑" w:eastAsia="微软雅黑" w:cs="微软雅黑"/>
          <w:b w:val="0"/>
          <w:color w:val="000000"/>
          <w:sz w:val="21"/>
        </w:rPr>
        <w:sym w:font="微软雅黑" w:char="91CF"/>
      </w:r>
      <w:r>
        <w:rPr>
          <w:rFonts w:ascii="微软雅黑" w:hAnsi="微软雅黑" w:eastAsia="微软雅黑" w:cs="微软雅黑"/>
          <w:b w:val="0"/>
          <w:color w:val="000000"/>
          <w:sz w:val="21"/>
        </w:rPr>
        <w:sym w:font="微软雅黑" w:char="F06E"/>
      </w:r>
      <w:r>
        <w:rPr>
          <w:rFonts w:ascii="微软雅黑" w:hAnsi="微软雅黑" w:eastAsia="微软雅黑" w:cs="微软雅黑"/>
          <w:b w:val="0"/>
          <w:color w:val="000000"/>
          <w:sz w:val="21"/>
        </w:rPr>
        <w:sym w:font="微软雅黑" w:char="9884"/>
      </w:r>
      <w:r>
        <w:rPr>
          <w:rFonts w:ascii="微软雅黑" w:hAnsi="微软雅黑" w:eastAsia="微软雅黑" w:cs="微软雅黑"/>
          <w:b w:val="0"/>
          <w:color w:val="000000"/>
          <w:sz w:val="21"/>
        </w:rPr>
        <w:sym w:font="微软雅黑" w:char="8BA1"/>
      </w:r>
      <w:r>
        <w:rPr>
          <w:rFonts w:ascii="微软雅黑" w:hAnsi="微软雅黑" w:eastAsia="微软雅黑" w:cs="微软雅黑"/>
          <w:b w:val="0"/>
          <w:color w:val="000000"/>
          <w:sz w:val="21"/>
        </w:rPr>
        <w:sym w:font="微软雅黑" w:char="5230"/>
      </w:r>
      <w:r>
        <w:rPr>
          <w:rFonts w:ascii="微软雅黑" w:hAnsi="微软雅黑" w:eastAsia="微软雅黑" w:cs="微软雅黑"/>
          <w:b w:val="0"/>
          <w:color w:val="000000"/>
          <w:sz w:val="21"/>
        </w:rPr>
        <w:sym w:font="微软雅黑" w:char="0032"/>
      </w:r>
      <w:r>
        <w:rPr>
          <w:rFonts w:ascii="微软雅黑" w:hAnsi="微软雅黑" w:eastAsia="微软雅黑" w:cs="微软雅黑"/>
          <w:b w:val="0"/>
          <w:color w:val="000000"/>
          <w:sz w:val="21"/>
        </w:rPr>
        <w:sym w:font="微软雅黑" w:char="0030"/>
      </w:r>
      <w:r>
        <w:rPr>
          <w:rFonts w:ascii="微软雅黑" w:hAnsi="微软雅黑" w:eastAsia="微软雅黑" w:cs="微软雅黑"/>
          <w:b w:val="0"/>
          <w:color w:val="000000"/>
          <w:sz w:val="21"/>
        </w:rPr>
        <w:sym w:font="微软雅黑" w:char="0032"/>
      </w:r>
      <w:r>
        <w:rPr>
          <w:rFonts w:ascii="微软雅黑" w:hAnsi="微软雅黑" w:eastAsia="微软雅黑" w:cs="微软雅黑"/>
          <w:b w:val="0"/>
          <w:color w:val="000000"/>
          <w:sz w:val="21"/>
        </w:rPr>
        <w:sym w:font="微软雅黑" w:char="0030"/>
      </w:r>
      <w:r>
        <w:rPr>
          <w:rFonts w:ascii="微软雅黑" w:hAnsi="微软雅黑" w:eastAsia="微软雅黑" w:cs="微软雅黑"/>
          <w:b w:val="0"/>
          <w:color w:val="000000"/>
          <w:sz w:val="21"/>
        </w:rPr>
        <w:sym w:font="微软雅黑" w:char="5E74"/>
      </w:r>
      <w:r>
        <w:rPr>
          <w:rFonts w:ascii="微软雅黑" w:hAnsi="微软雅黑" w:eastAsia="微软雅黑" w:cs="微软雅黑"/>
          <w:b w:val="0"/>
          <w:color w:val="000000"/>
          <w:sz w:val="21"/>
        </w:rPr>
        <w:sym w:font="微软雅黑" w:char="FF0C"/>
      </w:r>
      <w:r>
        <w:rPr>
          <w:rFonts w:ascii="微软雅黑" w:hAnsi="微软雅黑" w:eastAsia="微软雅黑" w:cs="微软雅黑"/>
          <w:b w:val="0"/>
          <w:color w:val="000000"/>
          <w:sz w:val="21"/>
        </w:rPr>
        <w:sym w:font="微软雅黑" w:char="5168"/>
      </w:r>
      <w:r>
        <w:rPr>
          <w:rFonts w:ascii="微软雅黑" w:hAnsi="微软雅黑" w:eastAsia="微软雅黑" w:cs="微软雅黑"/>
          <w:b w:val="0"/>
          <w:color w:val="000000"/>
          <w:sz w:val="21"/>
        </w:rPr>
        <w:sym w:font="微软雅黑" w:char="7403"/>
      </w:r>
      <w:r>
        <w:rPr>
          <w:rFonts w:ascii="微软雅黑" w:hAnsi="微软雅黑" w:eastAsia="微软雅黑" w:cs="微软雅黑"/>
          <w:b w:val="0"/>
          <w:color w:val="000000"/>
          <w:sz w:val="21"/>
        </w:rPr>
        <w:sym w:font="微软雅黑" w:char="5C06"/>
      </w:r>
      <w:r>
        <w:rPr>
          <w:rFonts w:ascii="微软雅黑" w:hAnsi="微软雅黑" w:eastAsia="微软雅黑" w:cs="微软雅黑"/>
          <w:b w:val="0"/>
          <w:color w:val="000000"/>
          <w:sz w:val="21"/>
        </w:rPr>
        <w:sym w:font="微软雅黑" w:char="603B"/>
      </w:r>
      <w:r>
        <w:rPr>
          <w:rFonts w:ascii="微软雅黑" w:hAnsi="微软雅黑" w:eastAsia="微软雅黑" w:cs="微软雅黑"/>
          <w:b w:val="0"/>
          <w:color w:val="000000"/>
          <w:sz w:val="21"/>
        </w:rPr>
        <w:sym w:font="微软雅黑" w:char="5171"/>
      </w:r>
      <w:r>
        <w:rPr>
          <w:rFonts w:ascii="微软雅黑" w:hAnsi="微软雅黑" w:eastAsia="微软雅黑" w:cs="微软雅黑"/>
          <w:b w:val="0"/>
          <w:color w:val="000000"/>
          <w:sz w:val="21"/>
        </w:rPr>
        <w:sym w:font="微软雅黑" w:char="62E5"/>
      </w:r>
      <w:r>
        <w:rPr>
          <w:rFonts w:ascii="微软雅黑" w:hAnsi="微软雅黑" w:eastAsia="微软雅黑" w:cs="微软雅黑"/>
          <w:b w:val="0"/>
          <w:color w:val="000000"/>
          <w:sz w:val="21"/>
        </w:rPr>
        <w:sym w:font="微软雅黑" w:char="6709"/>
      </w:r>
      <w:r>
        <w:rPr>
          <w:rFonts w:ascii="微软雅黑" w:hAnsi="微软雅黑" w:eastAsia="微软雅黑" w:cs="微软雅黑"/>
          <w:b w:val="0"/>
          <w:color w:val="000000"/>
          <w:sz w:val="21"/>
        </w:rPr>
        <w:sym w:font="微软雅黑" w:char="0033"/>
      </w:r>
      <w:r>
        <w:rPr>
          <w:rFonts w:ascii="微软雅黑" w:hAnsi="微软雅黑" w:eastAsia="微软雅黑" w:cs="微软雅黑"/>
          <w:b w:val="0"/>
          <w:color w:val="000000"/>
          <w:sz w:val="21"/>
        </w:rPr>
        <w:sym w:font="微软雅黑" w:char="0035"/>
      </w:r>
      <w:r>
        <w:rPr>
          <w:rFonts w:ascii="微软雅黑" w:hAnsi="微软雅黑" w:eastAsia="微软雅黑" w:cs="微软雅黑"/>
          <w:b w:val="0"/>
          <w:color w:val="000000"/>
          <w:sz w:val="21"/>
        </w:rPr>
        <w:sym w:font="微软雅黑" w:char="005A"/>
      </w:r>
      <w:r>
        <w:rPr>
          <w:rFonts w:ascii="微软雅黑" w:hAnsi="微软雅黑" w:eastAsia="微软雅黑" w:cs="微软雅黑"/>
          <w:b w:val="0"/>
          <w:color w:val="000000"/>
          <w:sz w:val="21"/>
        </w:rPr>
        <w:sym w:font="微软雅黑" w:char="0042"/>
      </w:r>
      <w:r>
        <w:rPr>
          <w:rFonts w:ascii="微软雅黑" w:hAnsi="微软雅黑" w:eastAsia="微软雅黑" w:cs="微软雅黑"/>
          <w:b w:val="0"/>
          <w:color w:val="000000"/>
          <w:sz w:val="21"/>
        </w:rPr>
        <w:sym w:font="微软雅黑" w:char="7684"/>
      </w:r>
      <w:r>
        <w:rPr>
          <w:rFonts w:ascii="微软雅黑" w:hAnsi="微软雅黑" w:eastAsia="微软雅黑" w:cs="微软雅黑"/>
          <w:b w:val="0"/>
          <w:color w:val="000000"/>
          <w:sz w:val="21"/>
        </w:rPr>
        <w:sym w:font="微软雅黑" w:char="6570"/>
      </w:r>
      <w:r>
        <w:rPr>
          <w:rFonts w:ascii="微软雅黑" w:hAnsi="微软雅黑" w:eastAsia="微软雅黑" w:cs="微软雅黑"/>
          <w:b w:val="0"/>
          <w:color w:val="000000"/>
          <w:sz w:val="21"/>
        </w:rPr>
        <w:sym w:font="微软雅黑" w:char="636E"/>
      </w:r>
      <w:r>
        <w:rPr>
          <w:rFonts w:ascii="微软雅黑" w:hAnsi="微软雅黑" w:eastAsia="微软雅黑" w:cs="微软雅黑"/>
          <w:b w:val="0"/>
          <w:color w:val="000000"/>
          <w:sz w:val="21"/>
        </w:rPr>
        <w:sym w:font="微软雅黑" w:char="91CF"/>
      </w:r>
      <w:r>
        <w:rPr>
          <w:rFonts w:ascii="微软雅黑" w:hAnsi="微软雅黑" w:eastAsia="微软雅黑" w:cs="微软雅黑"/>
          <w:b w:val="0"/>
          <w:color w:val="000000"/>
          <w:sz w:val="21"/>
        </w:rPr>
        <w:sym w:font="微软雅黑" w:char="FF0C"/>
      </w:r>
      <w:r>
        <w:rPr>
          <w:rFonts w:ascii="微软雅黑" w:hAnsi="微软雅黑" w:eastAsia="微软雅黑" w:cs="微软雅黑"/>
          <w:b w:val="0"/>
          <w:color w:val="000000"/>
          <w:sz w:val="21"/>
        </w:rPr>
        <w:sym w:font="微软雅黑" w:char="76F8"/>
      </w:r>
      <w:r>
        <w:rPr>
          <w:rFonts w:ascii="微软雅黑" w:hAnsi="微软雅黑" w:eastAsia="微软雅黑" w:cs="微软雅黑"/>
          <w:b w:val="0"/>
          <w:color w:val="000000"/>
          <w:sz w:val="21"/>
        </w:rPr>
        <w:sym w:font="微软雅黑" w:char="8F83"/>
      </w:r>
      <w:r>
        <w:rPr>
          <w:rFonts w:ascii="微软雅黑" w:hAnsi="微软雅黑" w:eastAsia="微软雅黑" w:cs="微软雅黑"/>
          <w:b w:val="0"/>
          <w:color w:val="000000"/>
          <w:sz w:val="21"/>
        </w:rPr>
        <w:sym w:font="微软雅黑" w:char="4E8E"/>
      </w:r>
      <w:r>
        <w:rPr>
          <w:rFonts w:ascii="微软雅黑" w:hAnsi="微软雅黑" w:eastAsia="微软雅黑" w:cs="微软雅黑"/>
          <w:b w:val="0"/>
          <w:color w:val="000000"/>
          <w:sz w:val="21"/>
        </w:rPr>
        <w:sym w:font="微软雅黑" w:char="0032"/>
      </w:r>
      <w:r>
        <w:rPr>
          <w:rFonts w:ascii="微软雅黑" w:hAnsi="微软雅黑" w:eastAsia="微软雅黑" w:cs="微软雅黑"/>
          <w:b w:val="0"/>
          <w:color w:val="000000"/>
          <w:sz w:val="21"/>
        </w:rPr>
        <w:sym w:font="微软雅黑" w:char="0030"/>
      </w:r>
      <w:r>
        <w:rPr>
          <w:rFonts w:ascii="微软雅黑" w:hAnsi="微软雅黑" w:eastAsia="微软雅黑" w:cs="微软雅黑"/>
          <w:b w:val="0"/>
          <w:color w:val="000000"/>
          <w:sz w:val="21"/>
        </w:rPr>
        <w:sym w:font="微软雅黑" w:char="0031"/>
      </w:r>
      <w:r>
        <w:rPr>
          <w:rFonts w:ascii="微软雅黑" w:hAnsi="微软雅黑" w:eastAsia="微软雅黑" w:cs="微软雅黑"/>
          <w:b w:val="0"/>
          <w:color w:val="000000"/>
          <w:sz w:val="21"/>
        </w:rPr>
        <w:sym w:font="微软雅黑" w:char="0030"/>
      </w:r>
      <w:r>
        <w:rPr>
          <w:rFonts w:ascii="微软雅黑" w:hAnsi="微软雅黑" w:eastAsia="微软雅黑" w:cs="微软雅黑"/>
          <w:b w:val="0"/>
          <w:color w:val="000000"/>
          <w:sz w:val="21"/>
        </w:rPr>
        <w:sym w:font="微软雅黑" w:char="5E74"/>
      </w:r>
      <w:r>
        <w:rPr>
          <w:rFonts w:ascii="微软雅黑" w:hAnsi="微软雅黑" w:eastAsia="微软雅黑" w:cs="微软雅黑"/>
          <w:b w:val="0"/>
          <w:color w:val="000000"/>
          <w:sz w:val="21"/>
        </w:rPr>
        <w:sym w:font="微软雅黑" w:char="FF0C"/>
      </w:r>
      <w:r>
        <w:rPr>
          <w:rFonts w:ascii="微软雅黑" w:hAnsi="微软雅黑" w:eastAsia="微软雅黑" w:cs="微软雅黑"/>
          <w:b w:val="0"/>
          <w:color w:val="000000"/>
          <w:sz w:val="21"/>
        </w:rPr>
        <w:sym w:font="微软雅黑" w:char="6570"/>
      </w:r>
      <w:r>
        <w:rPr>
          <w:rFonts w:ascii="微软雅黑" w:hAnsi="微软雅黑" w:eastAsia="微软雅黑" w:cs="微软雅黑"/>
          <w:b w:val="0"/>
          <w:color w:val="000000"/>
          <w:sz w:val="21"/>
        </w:rPr>
        <w:sym w:font="微软雅黑" w:char="636E"/>
      </w:r>
      <w:r>
        <w:rPr>
          <w:rFonts w:ascii="微软雅黑" w:hAnsi="微软雅黑" w:eastAsia="微软雅黑" w:cs="微软雅黑"/>
          <w:b w:val="0"/>
          <w:color w:val="000000"/>
          <w:sz w:val="21"/>
        </w:rPr>
        <w:sym w:font="微软雅黑" w:char="91CF"/>
      </w:r>
      <w:r>
        <w:rPr>
          <w:rFonts w:ascii="微软雅黑" w:hAnsi="微软雅黑" w:eastAsia="微软雅黑" w:cs="微软雅黑"/>
          <w:b w:val="0"/>
          <w:color w:val="000000"/>
          <w:sz w:val="21"/>
        </w:rPr>
        <w:sym w:font="微软雅黑" w:char="5C06"/>
      </w:r>
      <w:r>
        <w:rPr>
          <w:rFonts w:ascii="微软雅黑" w:hAnsi="微软雅黑" w:eastAsia="微软雅黑" w:cs="微软雅黑"/>
          <w:b w:val="0"/>
          <w:color w:val="000000"/>
          <w:sz w:val="21"/>
        </w:rPr>
        <w:sym w:font="微软雅黑" w:char="589E"/>
      </w:r>
      <w:r>
        <w:rPr>
          <w:rFonts w:ascii="微软雅黑" w:hAnsi="微软雅黑" w:eastAsia="微软雅黑" w:cs="微软雅黑"/>
          <w:b w:val="0"/>
          <w:color w:val="000000"/>
          <w:sz w:val="21"/>
        </w:rPr>
        <w:sym w:font="微软雅黑" w:char="957F"/>
      </w:r>
      <w:r>
        <w:rPr>
          <w:rFonts w:ascii="微软雅黑" w:hAnsi="微软雅黑" w:eastAsia="微软雅黑" w:cs="微软雅黑"/>
          <w:b w:val="0"/>
          <w:color w:val="000000"/>
          <w:sz w:val="21"/>
        </w:rPr>
        <w:sym w:font="微软雅黑" w:char="8FD1"/>
      </w:r>
      <w:r>
        <w:rPr>
          <w:rFonts w:ascii="微软雅黑" w:hAnsi="微软雅黑" w:eastAsia="微软雅黑" w:cs="微软雅黑"/>
          <w:b w:val="0"/>
          <w:color w:val="000000"/>
          <w:sz w:val="21"/>
        </w:rPr>
        <w:sym w:font="微软雅黑" w:char="0033"/>
      </w:r>
      <w:r>
        <w:rPr>
          <w:rFonts w:ascii="微软雅黑" w:hAnsi="微软雅黑" w:eastAsia="微软雅黑" w:cs="微软雅黑"/>
          <w:b w:val="0"/>
          <w:color w:val="000000"/>
          <w:sz w:val="21"/>
        </w:rPr>
        <w:sym w:font="微软雅黑" w:char="0030"/>
      </w:r>
      <w:r>
        <w:rPr>
          <w:rFonts w:ascii="微软雅黑" w:hAnsi="微软雅黑" w:eastAsia="微软雅黑" w:cs="微软雅黑"/>
          <w:b w:val="0"/>
          <w:color w:val="000000"/>
          <w:sz w:val="21"/>
        </w:rPr>
        <w:sym w:font="微软雅黑" w:char="500D"/>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快速化Velocity</w:t>
      </w:r>
    </w:p>
    <w:p>
      <w:pPr>
        <w:numPr>
          <w:ilvl w:val="2"/>
          <w:numId w:val="2"/>
        </w:numPr>
        <w:spacing w:line="300" w:lineRule="auto"/>
        <w:ind w:left="2160" w:leftChars="0" w:hanging="360" w:firstLineChars="0"/>
        <w:jc w:val="left"/>
        <w:outlineLvl w:val="0"/>
        <w:rPr>
          <w:rFonts w:ascii="微软雅黑" w:hAnsi="微软雅黑" w:eastAsia="微软雅黑" w:cs="微软雅黑"/>
          <w:b w:val="0"/>
          <w:color w:val="000000"/>
          <w:sz w:val="21"/>
        </w:rPr>
      </w:pPr>
      <w:bookmarkStart w:id="26" w:name="_Toc15503"/>
      <w:bookmarkStart w:id="27" w:name="_Toc5119"/>
      <w:r>
        <w:rPr>
          <w:rFonts w:ascii="微软雅黑" w:hAnsi="微软雅黑" w:eastAsia="微软雅黑" w:cs="微软雅黑"/>
          <w:b w:val="0"/>
          <w:color w:val="000000"/>
          <w:sz w:val="21"/>
        </w:rPr>
        <w:t>处理速度快</w:t>
      </w:r>
      <w:bookmarkEnd w:id="26"/>
      <w:bookmarkEnd w:id="27"/>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多样化Variety</w:t>
      </w:r>
    </w:p>
    <w:p>
      <w:pPr>
        <w:numPr>
          <w:ilvl w:val="2"/>
          <w:numId w:val="2"/>
        </w:numPr>
        <w:spacing w:line="300" w:lineRule="auto"/>
        <w:ind w:left="2160" w:leftChars="0" w:hanging="360" w:firstLineChars="0"/>
        <w:jc w:val="left"/>
        <w:outlineLvl w:val="0"/>
        <w:rPr>
          <w:rFonts w:ascii="微软雅黑" w:hAnsi="微软雅黑" w:eastAsia="微软雅黑" w:cs="微软雅黑"/>
          <w:b w:val="0"/>
          <w:color w:val="000000"/>
          <w:sz w:val="21"/>
        </w:rPr>
      </w:pPr>
      <w:bookmarkStart w:id="28" w:name="_Toc19126"/>
      <w:bookmarkStart w:id="29" w:name="_Toc24452"/>
      <w:r>
        <w:rPr>
          <w:rFonts w:ascii="微软雅黑" w:hAnsi="微软雅黑" w:eastAsia="微软雅黑" w:cs="微软雅黑"/>
          <w:b w:val="0"/>
          <w:color w:val="000000"/>
          <w:sz w:val="21"/>
        </w:rPr>
        <w:t>数据类型繁多</w:t>
      </w:r>
      <w:bookmarkEnd w:id="28"/>
      <w:bookmarkEnd w:id="29"/>
    </w:p>
    <w:p>
      <w:pPr>
        <w:numPr>
          <w:ilvl w:val="2"/>
          <w:numId w:val="2"/>
        </w:numPr>
        <w:spacing w:line="300" w:lineRule="auto"/>
        <w:ind w:left="216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sym w:font="微软雅黑" w:char="5927"/>
      </w:r>
      <w:r>
        <w:rPr>
          <w:rFonts w:ascii="微软雅黑" w:hAnsi="微软雅黑" w:eastAsia="微软雅黑" w:cs="微软雅黑"/>
          <w:b w:val="0"/>
          <w:color w:val="000000"/>
          <w:sz w:val="21"/>
        </w:rPr>
        <w:sym w:font="微软雅黑" w:char="6570"/>
      </w:r>
      <w:r>
        <w:rPr>
          <w:rFonts w:ascii="微软雅黑" w:hAnsi="微软雅黑" w:eastAsia="微软雅黑" w:cs="微软雅黑"/>
          <w:b w:val="0"/>
          <w:color w:val="000000"/>
          <w:sz w:val="21"/>
        </w:rPr>
        <w:sym w:font="微软雅黑" w:char="636E"/>
      </w:r>
      <w:r>
        <w:rPr>
          <w:rFonts w:ascii="微软雅黑" w:hAnsi="微软雅黑" w:eastAsia="微软雅黑" w:cs="微软雅黑"/>
          <w:b w:val="0"/>
          <w:color w:val="000000"/>
          <w:sz w:val="21"/>
        </w:rPr>
        <w:sym w:font="微软雅黑" w:char="662F"/>
      </w:r>
      <w:r>
        <w:rPr>
          <w:rFonts w:ascii="微软雅黑" w:hAnsi="微软雅黑" w:eastAsia="微软雅黑" w:cs="微软雅黑"/>
          <w:b w:val="0"/>
          <w:color w:val="000000"/>
          <w:sz w:val="21"/>
        </w:rPr>
        <w:sym w:font="微软雅黑" w:char="7531"/>
      </w:r>
      <w:r>
        <w:rPr>
          <w:rFonts w:ascii="微软雅黑" w:hAnsi="微软雅黑" w:eastAsia="微软雅黑" w:cs="微软雅黑"/>
          <w:b w:val="0"/>
          <w:color w:val="000000"/>
          <w:sz w:val="21"/>
        </w:rPr>
        <w:sym w:font="微软雅黑" w:char="7ED3"/>
      </w:r>
      <w:r>
        <w:rPr>
          <w:rFonts w:ascii="微软雅黑" w:hAnsi="微软雅黑" w:eastAsia="微软雅黑" w:cs="微软雅黑"/>
          <w:b w:val="0"/>
          <w:color w:val="000000"/>
          <w:sz w:val="21"/>
        </w:rPr>
        <w:sym w:font="微软雅黑" w:char="6784"/>
      </w:r>
      <w:r>
        <w:rPr>
          <w:rFonts w:ascii="微软雅黑" w:hAnsi="微软雅黑" w:eastAsia="微软雅黑" w:cs="微软雅黑"/>
          <w:b w:val="0"/>
          <w:color w:val="000000"/>
          <w:sz w:val="21"/>
        </w:rPr>
        <w:sym w:font="微软雅黑" w:char="5316"/>
      </w:r>
      <w:r>
        <w:rPr>
          <w:rFonts w:ascii="微软雅黑" w:hAnsi="微软雅黑" w:eastAsia="微软雅黑" w:cs="微软雅黑"/>
          <w:b w:val="0"/>
          <w:color w:val="000000"/>
          <w:sz w:val="21"/>
        </w:rPr>
        <w:sym w:font="微软雅黑" w:char="548C"/>
      </w:r>
      <w:r>
        <w:rPr>
          <w:rFonts w:ascii="微软雅黑" w:hAnsi="微软雅黑" w:eastAsia="微软雅黑" w:cs="微软雅黑"/>
          <w:b w:val="0"/>
          <w:color w:val="000000"/>
          <w:sz w:val="21"/>
        </w:rPr>
        <w:sym w:font="微软雅黑" w:char="975E"/>
      </w:r>
      <w:r>
        <w:rPr>
          <w:rFonts w:ascii="微软雅黑" w:hAnsi="微软雅黑" w:eastAsia="微软雅黑" w:cs="微软雅黑"/>
          <w:b w:val="0"/>
          <w:color w:val="000000"/>
          <w:sz w:val="21"/>
        </w:rPr>
        <w:sym w:font="微软雅黑" w:char="7ED3"/>
      </w:r>
      <w:r>
        <w:rPr>
          <w:rFonts w:ascii="微软雅黑" w:hAnsi="微软雅黑" w:eastAsia="微软雅黑" w:cs="微软雅黑"/>
          <w:b w:val="0"/>
          <w:color w:val="000000"/>
          <w:sz w:val="21"/>
        </w:rPr>
        <w:sym w:font="微软雅黑" w:char="6784"/>
      </w:r>
      <w:r>
        <w:rPr>
          <w:rFonts w:ascii="微软雅黑" w:hAnsi="微软雅黑" w:eastAsia="微软雅黑" w:cs="微软雅黑"/>
          <w:b w:val="0"/>
          <w:color w:val="000000"/>
          <w:sz w:val="21"/>
        </w:rPr>
        <w:sym w:font="微软雅黑" w:char="5316"/>
      </w:r>
      <w:r>
        <w:rPr>
          <w:rFonts w:ascii="微软雅黑" w:hAnsi="微软雅黑" w:eastAsia="微软雅黑" w:cs="微软雅黑"/>
          <w:b w:val="0"/>
          <w:color w:val="000000"/>
          <w:sz w:val="21"/>
        </w:rPr>
        <w:sym w:font="微软雅黑" w:char="6570"/>
      </w:r>
      <w:r>
        <w:rPr>
          <w:rFonts w:ascii="微软雅黑" w:hAnsi="微软雅黑" w:eastAsia="微软雅黑" w:cs="微软雅黑"/>
          <w:b w:val="0"/>
          <w:color w:val="000000"/>
          <w:sz w:val="21"/>
        </w:rPr>
        <w:sym w:font="微软雅黑" w:char="636E"/>
      </w:r>
      <w:r>
        <w:rPr>
          <w:rFonts w:ascii="微软雅黑" w:hAnsi="微软雅黑" w:eastAsia="微软雅黑" w:cs="微软雅黑"/>
          <w:b w:val="0"/>
          <w:color w:val="000000"/>
          <w:sz w:val="21"/>
        </w:rPr>
        <w:sym w:font="微软雅黑" w:char="7EC4"/>
      </w:r>
      <w:r>
        <w:rPr>
          <w:rFonts w:ascii="微软雅黑" w:hAnsi="微软雅黑" w:eastAsia="微软雅黑" w:cs="微软雅黑"/>
          <w:b w:val="0"/>
          <w:color w:val="000000"/>
          <w:sz w:val="21"/>
        </w:rPr>
        <w:sym w:font="微软雅黑" w:char="6210"/>
      </w:r>
      <w:r>
        <w:rPr>
          <w:rFonts w:ascii="微软雅黑" w:hAnsi="微软雅黑" w:eastAsia="微软雅黑" w:cs="微软雅黑"/>
          <w:b w:val="0"/>
          <w:color w:val="000000"/>
          <w:sz w:val="21"/>
        </w:rPr>
        <w:sym w:font="微软雅黑" w:char="7684"/>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价值化Value</w:t>
      </w:r>
    </w:p>
    <w:p>
      <w:pPr>
        <w:numPr>
          <w:ilvl w:val="2"/>
          <w:numId w:val="2"/>
        </w:numPr>
        <w:spacing w:line="300" w:lineRule="auto"/>
        <w:ind w:left="2160" w:leftChars="0" w:hanging="360" w:firstLineChars="0"/>
        <w:jc w:val="left"/>
        <w:outlineLvl w:val="0"/>
        <w:rPr>
          <w:rFonts w:ascii="微软雅黑" w:hAnsi="微软雅黑" w:eastAsia="微软雅黑" w:cs="微软雅黑"/>
          <w:b w:val="0"/>
          <w:color w:val="000000"/>
          <w:sz w:val="21"/>
        </w:rPr>
      </w:pPr>
      <w:bookmarkStart w:id="30" w:name="_Toc30666"/>
      <w:bookmarkStart w:id="31" w:name="_Toc16872"/>
      <w:r>
        <w:rPr>
          <w:rFonts w:ascii="微软雅黑" w:hAnsi="微软雅黑" w:eastAsia="微软雅黑" w:cs="微软雅黑"/>
          <w:b w:val="0"/>
          <w:color w:val="000000"/>
          <w:sz w:val="21"/>
        </w:rPr>
        <w:t>价值密度低，商业价值高</w:t>
      </w:r>
      <w:bookmarkEnd w:id="30"/>
      <w:bookmarkEnd w:id="31"/>
    </w:p>
    <w:p>
      <w:pPr>
        <w:pStyle w:val="7"/>
        <w:numPr>
          <w:ilvl w:val="0"/>
          <w:numId w:val="5"/>
        </w:numPr>
        <w:bidi w:val="0"/>
      </w:pPr>
      <w:r>
        <w:t>发展背景</w:t>
      </w:r>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互联网发展，海量数据存储</w:t>
      </w:r>
    </w:p>
    <w:p>
      <w:pPr>
        <w:pStyle w:val="7"/>
        <w:numPr>
          <w:ilvl w:val="0"/>
          <w:numId w:val="5"/>
        </w:numPr>
        <w:bidi w:val="0"/>
      </w:pPr>
      <w:r>
        <w:t>定义</w:t>
      </w:r>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文件系统：是操作系统用来组织磁盘文件的方法和数据结构。它通过对操作系统所管理的存储空间的抽象，向用户提供统一的、抽象化的访问接口，屏蔽对物理设备的直接操作和资源管理。</w:t>
      </w:r>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（Distributed File System）是指文件系统管理的物理存储资源不一定直接连接在本地计算机上，而是通过计算机网络与计算机相连。从内部实现来看，分布式文件系统不再和普通文件系统一样负责管理本地磁盘，它的文件内容和目录结构也不存储在本地磁盘上，而是通过网络传输到远端系统上。</w:t>
      </w:r>
    </w:p>
    <w:p>
      <w:pPr>
        <w:pStyle w:val="7"/>
        <w:numPr>
          <w:ilvl w:val="0"/>
          <w:numId w:val="5"/>
        </w:numPr>
        <w:bidi w:val="0"/>
      </w:pPr>
      <w:r>
        <w:t>关键问题</w:t>
      </w:r>
    </w:p>
    <w:p>
      <w:pPr>
        <w:numPr>
          <w:ilvl w:val="0"/>
          <w:numId w:val="0"/>
        </w:numPr>
        <w:spacing w:line="300" w:lineRule="auto"/>
        <w:ind w:left="360" w:leftChars="0"/>
        <w:jc w:val="center"/>
        <w:rPr>
          <w:rFonts w:ascii="微软雅黑" w:hAnsi="微软雅黑" w:eastAsia="微软雅黑" w:cs="微软雅黑"/>
          <w:b w:val="0"/>
          <w:color w:val="000000"/>
          <w:sz w:val="21"/>
        </w:rPr>
      </w:pPr>
      <w:r>
        <w:rPr>
          <w:rFonts w:ascii="微软雅黑" w:hAnsi="微软雅黑" w:eastAsia="微软雅黑" w:cs="微软雅黑"/>
          <w:b w:val="0"/>
          <w:color w:val="000000"/>
          <w:sz w:val="21"/>
        </w:rPr>
        <w:drawing>
          <wp:inline distT="0" distB="0" distL="114300" distR="114300">
            <wp:extent cx="3606800" cy="1988820"/>
            <wp:effectExtent l="0" t="0" r="0" b="5080"/>
            <wp:docPr id="100001" name="图片 100001"/>
            <wp:cNvGraphicFramePr/>
            <a:graphic xmlns:a="http://schemas.openxmlformats.org/drawingml/2006/main">
              <a:graphicData uri="http://schemas.openxmlformats.org/drawingml/2006/picture">
                <pic:pic xmlns:pic="http://schemas.openxmlformats.org/drawingml/2006/picture">
                  <pic:nvPicPr>
                    <pic:cNvPr id="100001" name="图片 100001"/>
                    <pic:cNvPicPr/>
                  </pic:nvPicPr>
                  <pic:blipFill>
                    <a:blip r:embed="rId11"/>
                    <a:stretch>
                      <a:fillRect/>
                    </a:stretch>
                  </pic:blipFill>
                  <pic:spPr>
                    <a:xfrm>
                      <a:off x="0" y="0"/>
                      <a:ext cx="3606800" cy="1988820"/>
                    </a:xfrm>
                    <a:prstGeom prst="rect">
                      <a:avLst/>
                    </a:prstGeom>
                  </pic:spPr>
                </pic:pic>
              </a:graphicData>
            </a:graphic>
          </wp:inline>
        </w:drawing>
      </w:r>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命名空间Namespace</w:t>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一个系统中实体名称的集合，命名空间指定了</w:t>
      </w:r>
      <w:r>
        <w:rPr>
          <w:rFonts w:ascii="微软雅黑" w:hAnsi="微软雅黑" w:eastAsia="微软雅黑" w:cs="微软雅黑"/>
          <w:b/>
          <w:bCs/>
          <w:color w:val="000000"/>
          <w:sz w:val="21"/>
          <w:u w:val="single"/>
        </w:rPr>
        <w:t>名称构造的规则</w:t>
      </w:r>
      <w:r>
        <w:rPr>
          <w:rFonts w:ascii="微软雅黑" w:hAnsi="微软雅黑" w:eastAsia="微软雅黑" w:cs="微软雅黑"/>
          <w:b w:val="0"/>
          <w:color w:val="000000"/>
          <w:sz w:val="21"/>
        </w:rPr>
        <w:t>，界定了</w:t>
      </w:r>
      <w:r>
        <w:rPr>
          <w:rFonts w:ascii="微软雅黑" w:hAnsi="微软雅黑" w:eastAsia="微软雅黑" w:cs="微软雅黑"/>
          <w:b/>
          <w:bCs/>
          <w:color w:val="000000"/>
          <w:sz w:val="21"/>
          <w:u w:val="single"/>
        </w:rPr>
        <w:t>名称的范围</w:t>
      </w:r>
      <w:r>
        <w:rPr>
          <w:rFonts w:ascii="微软雅黑" w:hAnsi="微软雅黑" w:eastAsia="微软雅黑" w:cs="微软雅黑"/>
          <w:b w:val="0"/>
          <w:color w:val="000000"/>
          <w:sz w:val="21"/>
        </w:rPr>
        <w:t>，在命名空间中名称唯一地标识一个实体，名称不允许重复</w:t>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实体名称构造方式</w:t>
      </w:r>
    </w:p>
    <w:p>
      <w:pPr>
        <w:numPr>
          <w:ilvl w:val="2"/>
          <w:numId w:val="2"/>
        </w:numPr>
        <w:spacing w:line="300" w:lineRule="auto"/>
        <w:ind w:left="2160" w:leftChars="0" w:hanging="360" w:firstLineChars="0"/>
        <w:jc w:val="left"/>
        <w:outlineLvl w:val="0"/>
        <w:rPr>
          <w:rFonts w:ascii="微软雅黑" w:hAnsi="微软雅黑" w:eastAsia="微软雅黑" w:cs="微软雅黑"/>
          <w:b w:val="0"/>
          <w:color w:val="000000"/>
          <w:sz w:val="21"/>
        </w:rPr>
      </w:pPr>
      <w:bookmarkStart w:id="32" w:name="_Toc7971"/>
      <w:bookmarkStart w:id="33" w:name="_Toc13078"/>
      <w:r>
        <w:rPr>
          <w:rFonts w:ascii="微软雅黑" w:hAnsi="微软雅黑" w:eastAsia="微软雅黑" w:cs="微软雅黑"/>
          <w:b w:val="0"/>
          <w:color w:val="000000"/>
          <w:sz w:val="21"/>
        </w:rPr>
        <w:t>无结构命名</w:t>
      </w:r>
      <w:bookmarkEnd w:id="32"/>
      <w:bookmarkEnd w:id="33"/>
    </w:p>
    <w:p>
      <w:pPr>
        <w:numPr>
          <w:ilvl w:val="3"/>
          <w:numId w:val="2"/>
        </w:numPr>
        <w:spacing w:line="300" w:lineRule="auto"/>
        <w:ind w:left="288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命名空间的命名构造规则除了</w:t>
      </w:r>
      <w:r>
        <w:rPr>
          <w:rFonts w:ascii="微软雅黑" w:hAnsi="微软雅黑" w:eastAsia="微软雅黑" w:cs="微软雅黑"/>
          <w:b/>
          <w:bCs/>
          <w:color w:val="000000"/>
          <w:sz w:val="21"/>
          <w:u w:val="single"/>
        </w:rPr>
        <w:t>指定构成名称的符号集合</w:t>
      </w:r>
      <w:r>
        <w:rPr>
          <w:rFonts w:ascii="微软雅黑" w:hAnsi="微软雅黑" w:eastAsia="微软雅黑" w:cs="微软雅黑"/>
          <w:b w:val="0"/>
          <w:color w:val="000000"/>
          <w:sz w:val="21"/>
        </w:rPr>
        <w:t>之外，</w:t>
      </w:r>
      <w:r>
        <w:rPr>
          <w:rFonts w:ascii="微软雅黑" w:hAnsi="微软雅黑" w:eastAsia="微软雅黑" w:cs="微软雅黑"/>
          <w:b/>
          <w:bCs/>
          <w:color w:val="000000"/>
          <w:sz w:val="21"/>
          <w:u w:val="single"/>
        </w:rPr>
        <w:t>并没有指定名称的结构，对组成名称的单个符号并没有指定特殊的含义</w:t>
      </w:r>
    </w:p>
    <w:p>
      <w:pPr>
        <w:numPr>
          <w:ilvl w:val="3"/>
          <w:numId w:val="2"/>
        </w:numPr>
        <w:spacing w:line="300" w:lineRule="auto"/>
        <w:ind w:left="288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如全局唯一标识符（Globally Unique Identifier，GUID；或者Universally Unique Identifier，UUID），全局唯一标识符是由128位二进制符号组成的，用于在全球范围内唯一标识一个数字对象，比如一个注册表项、一个软件组件、一个Word文档等。</w:t>
      </w:r>
    </w:p>
    <w:p>
      <w:pPr>
        <w:numPr>
          <w:ilvl w:val="3"/>
          <w:numId w:val="2"/>
        </w:numPr>
        <w:spacing w:line="300" w:lineRule="auto"/>
        <w:ind w:left="288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GUID 的格式为“xxxxxxxx-xxxx-xxxx-xxxx-xxxxxxxxxxxx”，其中每个 x 是 0-9 或 a-f 范围内的一个十六进制数。例如：6F9619FF-8B86-D011-B42D-00C04FC964FF 即为有效的 GUID 值。</w:t>
      </w:r>
    </w:p>
    <w:p>
      <w:pPr>
        <w:numPr>
          <w:ilvl w:val="2"/>
          <w:numId w:val="2"/>
        </w:numPr>
        <w:spacing w:line="300" w:lineRule="auto"/>
        <w:ind w:left="2160" w:leftChars="0" w:hanging="360" w:firstLineChars="0"/>
        <w:jc w:val="left"/>
        <w:outlineLvl w:val="0"/>
        <w:rPr>
          <w:rFonts w:ascii="微软雅黑" w:hAnsi="微软雅黑" w:eastAsia="微软雅黑" w:cs="微软雅黑"/>
          <w:b w:val="0"/>
          <w:color w:val="000000"/>
          <w:sz w:val="21"/>
        </w:rPr>
      </w:pPr>
      <w:bookmarkStart w:id="34" w:name="_Toc1972"/>
      <w:bookmarkStart w:id="35" w:name="_Toc22282"/>
      <w:r>
        <w:rPr>
          <w:rFonts w:ascii="微软雅黑" w:hAnsi="微软雅黑" w:eastAsia="微软雅黑" w:cs="微软雅黑"/>
          <w:b w:val="0"/>
          <w:color w:val="000000"/>
          <w:sz w:val="21"/>
        </w:rPr>
        <w:t>结构化命名</w:t>
      </w:r>
      <w:bookmarkEnd w:id="34"/>
      <w:bookmarkEnd w:id="35"/>
    </w:p>
    <w:p>
      <w:pPr>
        <w:numPr>
          <w:ilvl w:val="3"/>
          <w:numId w:val="2"/>
        </w:numPr>
        <w:spacing w:line="300" w:lineRule="auto"/>
        <w:ind w:left="288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结构化命名方法除了</w:t>
      </w:r>
      <w:r>
        <w:rPr>
          <w:rFonts w:ascii="微软雅黑" w:hAnsi="微软雅黑" w:eastAsia="微软雅黑" w:cs="微软雅黑"/>
          <w:b/>
          <w:bCs/>
          <w:color w:val="000000"/>
          <w:sz w:val="21"/>
          <w:u w:val="single"/>
        </w:rPr>
        <w:t>指定名称的符号集</w:t>
      </w:r>
      <w:r>
        <w:rPr>
          <w:rFonts w:ascii="微软雅黑" w:hAnsi="微软雅黑" w:eastAsia="微软雅黑" w:cs="微软雅黑"/>
          <w:b w:val="0"/>
          <w:color w:val="000000"/>
          <w:sz w:val="21"/>
        </w:rPr>
        <w:t>之外，还对</w:t>
      </w:r>
      <w:r>
        <w:rPr>
          <w:rFonts w:ascii="微软雅黑" w:hAnsi="微软雅黑" w:eastAsia="微软雅黑" w:cs="微软雅黑"/>
          <w:b/>
          <w:bCs/>
          <w:color w:val="000000"/>
          <w:sz w:val="21"/>
          <w:u w:val="single"/>
        </w:rPr>
        <w:t>名称的结构</w:t>
      </w:r>
      <w:r>
        <w:rPr>
          <w:rFonts w:ascii="微软雅黑" w:hAnsi="微软雅黑" w:eastAsia="微软雅黑" w:cs="微软雅黑"/>
          <w:b w:val="0"/>
          <w:color w:val="000000"/>
          <w:sz w:val="21"/>
        </w:rPr>
        <w:t>做了规定</w:t>
      </w:r>
    </w:p>
    <w:p>
      <w:pPr>
        <w:numPr>
          <w:ilvl w:val="3"/>
          <w:numId w:val="2"/>
        </w:numPr>
        <w:spacing w:line="300" w:lineRule="auto"/>
        <w:ind w:left="288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最常见的结构化命名方式是</w:t>
      </w:r>
      <w:r>
        <w:rPr>
          <w:rFonts w:ascii="微软雅黑" w:hAnsi="微软雅黑" w:eastAsia="微软雅黑" w:cs="微软雅黑"/>
          <w:b/>
          <w:bCs/>
          <w:color w:val="000000"/>
          <w:sz w:val="21"/>
          <w:u w:val="single"/>
        </w:rPr>
        <w:t>分层表示</w:t>
      </w:r>
      <w:r>
        <w:rPr>
          <w:rFonts w:ascii="微软雅黑" w:hAnsi="微软雅黑" w:eastAsia="微软雅黑" w:cs="微软雅黑"/>
          <w:b w:val="0"/>
          <w:color w:val="000000"/>
          <w:sz w:val="21"/>
        </w:rPr>
        <w:t>，比如计算机文件系统的命名和互联网的域名系统</w:t>
      </w:r>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元数据管理</w:t>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元数据类型</w:t>
      </w:r>
    </w:p>
    <w:p>
      <w:pPr>
        <w:numPr>
          <w:ilvl w:val="2"/>
          <w:numId w:val="2"/>
        </w:numPr>
        <w:spacing w:line="300" w:lineRule="auto"/>
        <w:ind w:left="2160" w:leftChars="0" w:hanging="360" w:firstLineChars="0"/>
        <w:jc w:val="left"/>
        <w:outlineLvl w:val="0"/>
        <w:rPr>
          <w:rFonts w:ascii="微软雅黑" w:hAnsi="微软雅黑" w:eastAsia="微软雅黑" w:cs="微软雅黑"/>
          <w:b w:val="0"/>
          <w:color w:val="000000"/>
          <w:sz w:val="21"/>
        </w:rPr>
      </w:pPr>
      <w:bookmarkStart w:id="36" w:name="_Toc20826"/>
      <w:bookmarkStart w:id="37" w:name="_Toc25833"/>
      <w:r>
        <w:rPr>
          <w:rFonts w:ascii="微软雅黑" w:hAnsi="微软雅黑" w:eastAsia="微软雅黑" w:cs="微软雅黑"/>
          <w:b w:val="0"/>
          <w:color w:val="000000"/>
          <w:sz w:val="21"/>
        </w:rPr>
        <w:t>文件和数据块的命名空间：主要记录目录结构、文件名称和数据块的名称</w:t>
      </w:r>
      <w:bookmarkEnd w:id="36"/>
      <w:bookmarkEnd w:id="37"/>
    </w:p>
    <w:p>
      <w:pPr>
        <w:numPr>
          <w:ilvl w:val="2"/>
          <w:numId w:val="2"/>
        </w:numPr>
        <w:spacing w:line="300" w:lineRule="auto"/>
        <w:ind w:left="216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文件到数据块的映射信息：一个文件通常由多个数据块组成，这些数据块按存储策略较均匀地分布在整个集群的存储空间中。这部分元数据记录组成一个文件的所有数据块和文件大小等信息</w:t>
      </w:r>
    </w:p>
    <w:p>
      <w:pPr>
        <w:numPr>
          <w:ilvl w:val="2"/>
          <w:numId w:val="2"/>
        </w:numPr>
        <w:spacing w:line="300" w:lineRule="auto"/>
        <w:ind w:left="2160" w:leftChars="0" w:hanging="360" w:firstLineChars="0"/>
        <w:jc w:val="left"/>
        <w:outlineLvl w:val="0"/>
        <w:rPr>
          <w:rFonts w:ascii="微软雅黑" w:hAnsi="微软雅黑" w:eastAsia="微软雅黑" w:cs="微软雅黑"/>
          <w:b w:val="0"/>
          <w:color w:val="000000"/>
          <w:sz w:val="21"/>
        </w:rPr>
      </w:pPr>
      <w:bookmarkStart w:id="38" w:name="_Toc380"/>
      <w:bookmarkStart w:id="39" w:name="_Toc14544"/>
      <w:r>
        <w:rPr>
          <w:rFonts w:ascii="微软雅黑" w:hAnsi="微软雅黑" w:eastAsia="微软雅黑" w:cs="微软雅黑"/>
          <w:b w:val="0"/>
          <w:color w:val="000000"/>
          <w:sz w:val="21"/>
        </w:rPr>
        <w:t>每个数据块的备份位置：记录每个数据块的存储位置，以及它的备份位置</w:t>
      </w:r>
      <w:bookmarkEnd w:id="38"/>
      <w:bookmarkEnd w:id="39"/>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HDFS的体系结构</w:t>
      </w:r>
    </w:p>
    <w:p>
      <w:pPr>
        <w:numPr>
          <w:ilvl w:val="0"/>
          <w:numId w:val="0"/>
        </w:numPr>
        <w:spacing w:line="300" w:lineRule="auto"/>
        <w:ind w:left="1800" w:leftChars="0"/>
        <w:jc w:val="center"/>
        <w:rPr>
          <w:rFonts w:ascii="微软雅黑" w:hAnsi="微软雅黑" w:eastAsia="微软雅黑" w:cs="微软雅黑"/>
          <w:b w:val="0"/>
          <w:color w:val="000000"/>
          <w:sz w:val="21"/>
        </w:rPr>
      </w:pPr>
      <w:r>
        <w:rPr>
          <w:rFonts w:ascii="微软雅黑" w:hAnsi="微软雅黑" w:eastAsia="微软雅黑" w:cs="微软雅黑"/>
          <w:b w:val="0"/>
          <w:color w:val="000000"/>
          <w:sz w:val="21"/>
        </w:rPr>
        <w:drawing>
          <wp:inline distT="0" distB="0" distL="114300" distR="114300">
            <wp:extent cx="4229100" cy="2546985"/>
            <wp:effectExtent l="0" t="0" r="0" b="5715"/>
            <wp:docPr id="100007" name="图片 100007"/>
            <wp:cNvGraphicFramePr/>
            <a:graphic xmlns:a="http://schemas.openxmlformats.org/drawingml/2006/main">
              <a:graphicData uri="http://schemas.openxmlformats.org/drawingml/2006/picture">
                <pic:pic xmlns:pic="http://schemas.openxmlformats.org/drawingml/2006/picture">
                  <pic:nvPicPr>
                    <pic:cNvPr id="100007" name="图片 100007"/>
                    <pic:cNvPicPr/>
                  </pic:nvPicPr>
                  <pic:blipFill>
                    <a:blip r:embed="rId12"/>
                    <a:stretch>
                      <a:fillRect/>
                    </a:stretch>
                  </pic:blipFill>
                  <pic:spPr>
                    <a:xfrm>
                      <a:off x="0" y="0"/>
                      <a:ext cx="4229100" cy="2546985"/>
                    </a:xfrm>
                    <a:prstGeom prst="rect">
                      <a:avLst/>
                    </a:prstGeom>
                  </pic:spPr>
                </pic:pic>
              </a:graphicData>
            </a:graphic>
          </wp:inline>
        </w:drawing>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HDFS架构概念</w:t>
      </w:r>
    </w:p>
    <w:p>
      <w:pPr>
        <w:numPr>
          <w:ilvl w:val="2"/>
          <w:numId w:val="2"/>
        </w:numPr>
        <w:spacing w:line="300" w:lineRule="auto"/>
        <w:ind w:left="2160" w:leftChars="0" w:hanging="360" w:firstLineChars="0"/>
        <w:jc w:val="left"/>
        <w:outlineLvl w:val="0"/>
        <w:rPr>
          <w:rFonts w:ascii="微软雅黑" w:hAnsi="微软雅黑" w:eastAsia="微软雅黑" w:cs="微软雅黑"/>
          <w:b w:val="0"/>
          <w:color w:val="000000"/>
          <w:sz w:val="21"/>
        </w:rPr>
      </w:pPr>
      <w:bookmarkStart w:id="40" w:name="_Toc25689"/>
      <w:bookmarkStart w:id="41" w:name="_Toc9320"/>
      <w:r>
        <w:rPr>
          <w:rFonts w:ascii="微软雅黑" w:hAnsi="微软雅黑" w:eastAsia="微软雅黑" w:cs="微软雅黑"/>
          <w:b w:val="0"/>
          <w:color w:val="000000"/>
          <w:sz w:val="21"/>
        </w:rPr>
        <w:t>Block：一个文件分块，默认64M</w:t>
      </w:r>
      <w:bookmarkEnd w:id="40"/>
      <w:bookmarkEnd w:id="41"/>
    </w:p>
    <w:p>
      <w:pPr>
        <w:numPr>
          <w:ilvl w:val="2"/>
          <w:numId w:val="2"/>
        </w:numPr>
        <w:spacing w:line="300" w:lineRule="auto"/>
        <w:ind w:left="2160" w:leftChars="0" w:hanging="360" w:firstLineChars="0"/>
        <w:jc w:val="left"/>
        <w:outlineLvl w:val="0"/>
        <w:rPr>
          <w:rFonts w:ascii="微软雅黑" w:hAnsi="微软雅黑" w:eastAsia="微软雅黑" w:cs="微软雅黑"/>
          <w:b w:val="0"/>
          <w:color w:val="000000"/>
          <w:sz w:val="21"/>
        </w:rPr>
      </w:pPr>
      <w:bookmarkStart w:id="42" w:name="_Toc21108"/>
      <w:bookmarkStart w:id="43" w:name="_Toc19494"/>
      <w:r>
        <w:rPr>
          <w:rFonts w:ascii="微软雅黑" w:hAnsi="微软雅黑" w:eastAsia="微软雅黑" w:cs="微软雅黑"/>
          <w:b w:val="0"/>
          <w:color w:val="000000"/>
          <w:sz w:val="21"/>
        </w:rPr>
        <w:t>NameNode：保存整个文件系统的目录信息、文件信息和文件相应的分块信息</w:t>
      </w:r>
      <w:bookmarkEnd w:id="42"/>
      <w:bookmarkEnd w:id="43"/>
    </w:p>
    <w:p>
      <w:pPr>
        <w:numPr>
          <w:ilvl w:val="2"/>
          <w:numId w:val="2"/>
        </w:numPr>
        <w:spacing w:line="300" w:lineRule="auto"/>
        <w:ind w:left="2160" w:leftChars="0" w:hanging="360" w:firstLineChars="0"/>
        <w:jc w:val="left"/>
        <w:outlineLvl w:val="0"/>
        <w:rPr>
          <w:rFonts w:ascii="微软雅黑" w:hAnsi="微软雅黑" w:eastAsia="微软雅黑" w:cs="微软雅黑"/>
          <w:b w:val="0"/>
          <w:color w:val="000000"/>
          <w:sz w:val="21"/>
        </w:rPr>
      </w:pPr>
      <w:bookmarkStart w:id="44" w:name="_Toc25614"/>
      <w:bookmarkStart w:id="45" w:name="_Toc17090"/>
      <w:r>
        <w:rPr>
          <w:rFonts w:ascii="微软雅黑" w:hAnsi="微软雅黑" w:eastAsia="微软雅黑" w:cs="微软雅黑"/>
          <w:b w:val="0"/>
          <w:color w:val="000000"/>
          <w:sz w:val="21"/>
        </w:rPr>
        <w:t>DataNode：用于存储Blocks</w:t>
      </w:r>
      <w:r>
        <w:rPr>
          <w:rFonts w:hint="eastAsia" w:ascii="微软雅黑" w:hAnsi="微软雅黑" w:eastAsia="微软雅黑" w:cs="微软雅黑"/>
          <w:b w:val="0"/>
          <w:color w:val="000000"/>
          <w:sz w:val="21"/>
          <w:lang w:eastAsia="zh-CN"/>
        </w:rPr>
        <w:t>（命名空间是管理者：维护文件系统树和整棵树内所有文件和目录。执行命名空间操作数据结点是工作者：存储和检索数据块，处理客户端文件读写请求）</w:t>
      </w:r>
      <w:bookmarkEnd w:id="44"/>
      <w:bookmarkEnd w:id="45"/>
    </w:p>
    <w:p>
      <w:pPr>
        <w:numPr>
          <w:ilvl w:val="2"/>
          <w:numId w:val="2"/>
        </w:numPr>
        <w:spacing w:line="300" w:lineRule="auto"/>
        <w:ind w:left="216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HDFS的HA策略：NameNode一旦宕机，整个系统无法工作；NameNode中的数据丢失，整个文件系统丢失</w:t>
      </w:r>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云存储</w:t>
      </w:r>
    </w:p>
    <w:p>
      <w:pPr>
        <w:numPr>
          <w:ilvl w:val="0"/>
          <w:numId w:val="0"/>
        </w:numPr>
        <w:spacing w:line="300" w:lineRule="auto"/>
        <w:ind w:left="360" w:leftChars="0"/>
        <w:jc w:val="center"/>
        <w:outlineLvl w:val="0"/>
        <w:rPr>
          <w:rFonts w:ascii="微软雅黑" w:hAnsi="微软雅黑" w:eastAsia="微软雅黑" w:cs="微软雅黑"/>
          <w:b/>
          <w:bCs/>
          <w:color w:val="808080"/>
          <w:sz w:val="20"/>
        </w:rPr>
      </w:pPr>
      <w:bookmarkStart w:id="46" w:name="_Toc17113"/>
      <w:bookmarkStart w:id="47" w:name="_Toc1511"/>
      <w:r>
        <w:rPr>
          <w:rFonts w:ascii="微软雅黑" w:hAnsi="微软雅黑" w:eastAsia="微软雅黑" w:cs="微软雅黑"/>
          <w:b/>
          <w:bCs/>
          <w:color w:val="808080"/>
          <w:sz w:val="20"/>
        </w:rPr>
        <w:t>云存储不是存储，是服务</w:t>
      </w:r>
      <w:bookmarkEnd w:id="46"/>
      <w:bookmarkEnd w:id="47"/>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定义：是指通过集群应用、网格技术或</w:t>
      </w:r>
      <w:r>
        <w:rPr>
          <w:rFonts w:ascii="微软雅黑" w:hAnsi="微软雅黑" w:eastAsia="微软雅黑" w:cs="微软雅黑"/>
          <w:b/>
          <w:bCs/>
          <w:color w:val="000000"/>
          <w:sz w:val="21"/>
          <w:u w:val="single"/>
        </w:rPr>
        <w:t>分布式文件系统</w:t>
      </w:r>
      <w:r>
        <w:rPr>
          <w:rFonts w:ascii="微软雅黑" w:hAnsi="微软雅黑" w:eastAsia="微软雅黑" w:cs="微软雅黑"/>
          <w:b w:val="0"/>
          <w:color w:val="000000"/>
          <w:sz w:val="21"/>
        </w:rPr>
        <w:t>等功能，将网络中大量各种不同类型的存储设备通过应用软件集合起来协同工作，共同对外提供</w:t>
      </w:r>
      <w:r>
        <w:rPr>
          <w:rFonts w:ascii="微软雅黑" w:hAnsi="微软雅黑" w:eastAsia="微软雅黑" w:cs="微软雅黑"/>
          <w:b/>
          <w:bCs/>
          <w:color w:val="000000"/>
          <w:sz w:val="21"/>
          <w:u w:val="single"/>
        </w:rPr>
        <w:t>数据存储</w:t>
      </w:r>
      <w:r>
        <w:rPr>
          <w:rFonts w:ascii="微软雅黑" w:hAnsi="微软雅黑" w:eastAsia="微软雅黑" w:cs="微软雅黑"/>
          <w:b w:val="0"/>
          <w:color w:val="000000"/>
          <w:sz w:val="21"/>
        </w:rPr>
        <w:t>和业务访问功能的一个系统</w:t>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特点</w:t>
      </w:r>
    </w:p>
    <w:p>
      <w:pPr>
        <w:numPr>
          <w:ilvl w:val="2"/>
          <w:numId w:val="2"/>
        </w:numPr>
        <w:spacing w:line="300" w:lineRule="auto"/>
        <w:ind w:left="2160" w:leftChars="0" w:hanging="360" w:firstLineChars="0"/>
        <w:jc w:val="left"/>
        <w:outlineLvl w:val="0"/>
        <w:rPr>
          <w:rFonts w:ascii="微软雅黑" w:hAnsi="微软雅黑" w:eastAsia="微软雅黑" w:cs="微软雅黑"/>
          <w:b w:val="0"/>
          <w:color w:val="000000"/>
          <w:sz w:val="21"/>
        </w:rPr>
      </w:pPr>
      <w:bookmarkStart w:id="48" w:name="_Toc30496"/>
      <w:bookmarkStart w:id="49" w:name="_Toc29819"/>
      <w:r>
        <w:rPr>
          <w:rFonts w:ascii="微软雅黑" w:hAnsi="微软雅黑" w:eastAsia="微软雅黑" w:cs="微软雅黑"/>
          <w:b w:val="0"/>
          <w:color w:val="000000"/>
          <w:sz w:val="21"/>
        </w:rPr>
        <w:t>超强扩展性</w:t>
      </w:r>
      <w:bookmarkEnd w:id="48"/>
      <w:bookmarkEnd w:id="49"/>
    </w:p>
    <w:p>
      <w:pPr>
        <w:numPr>
          <w:ilvl w:val="2"/>
          <w:numId w:val="2"/>
        </w:numPr>
        <w:spacing w:line="300" w:lineRule="auto"/>
        <w:ind w:left="2160" w:leftChars="0" w:hanging="360" w:firstLineChars="0"/>
        <w:jc w:val="left"/>
        <w:outlineLvl w:val="0"/>
        <w:rPr>
          <w:rFonts w:ascii="微软雅黑" w:hAnsi="微软雅黑" w:eastAsia="微软雅黑" w:cs="微软雅黑"/>
          <w:b w:val="0"/>
          <w:color w:val="000000"/>
          <w:sz w:val="21"/>
        </w:rPr>
      </w:pPr>
      <w:bookmarkStart w:id="50" w:name="_Toc25639"/>
      <w:bookmarkStart w:id="51" w:name="_Toc23496"/>
      <w:r>
        <w:rPr>
          <w:rFonts w:ascii="微软雅黑" w:hAnsi="微软雅黑" w:eastAsia="微软雅黑" w:cs="微软雅黑"/>
          <w:b w:val="0"/>
          <w:color w:val="000000"/>
          <w:sz w:val="21"/>
        </w:rPr>
        <w:t>不受具体地理位置所限</w:t>
      </w:r>
      <w:bookmarkEnd w:id="50"/>
      <w:bookmarkEnd w:id="51"/>
    </w:p>
    <w:p>
      <w:pPr>
        <w:numPr>
          <w:ilvl w:val="2"/>
          <w:numId w:val="2"/>
        </w:numPr>
        <w:spacing w:line="300" w:lineRule="auto"/>
        <w:ind w:left="2160" w:leftChars="0" w:hanging="360" w:firstLineChars="0"/>
        <w:jc w:val="left"/>
        <w:outlineLvl w:val="0"/>
        <w:rPr>
          <w:rFonts w:ascii="微软雅黑" w:hAnsi="微软雅黑" w:eastAsia="微软雅黑" w:cs="微软雅黑"/>
          <w:b w:val="0"/>
          <w:color w:val="000000"/>
          <w:sz w:val="21"/>
        </w:rPr>
      </w:pPr>
      <w:bookmarkStart w:id="52" w:name="_Toc30870"/>
      <w:bookmarkStart w:id="53" w:name="_Toc3846"/>
      <w:r>
        <w:rPr>
          <w:rFonts w:ascii="微软雅黑" w:hAnsi="微软雅黑" w:eastAsia="微软雅黑" w:cs="微软雅黑"/>
          <w:b w:val="0"/>
          <w:color w:val="000000"/>
          <w:sz w:val="21"/>
        </w:rPr>
        <w:t>基于商业组件</w:t>
      </w:r>
      <w:bookmarkEnd w:id="52"/>
      <w:bookmarkEnd w:id="53"/>
    </w:p>
    <w:p>
      <w:pPr>
        <w:numPr>
          <w:ilvl w:val="2"/>
          <w:numId w:val="2"/>
        </w:numPr>
        <w:spacing w:line="300" w:lineRule="auto"/>
        <w:ind w:left="2160" w:leftChars="0" w:hanging="360" w:firstLineChars="0"/>
        <w:jc w:val="left"/>
        <w:outlineLvl w:val="0"/>
        <w:rPr>
          <w:rFonts w:ascii="微软雅黑" w:hAnsi="微软雅黑" w:eastAsia="微软雅黑" w:cs="微软雅黑"/>
          <w:b w:val="0"/>
          <w:color w:val="000000"/>
          <w:sz w:val="21"/>
        </w:rPr>
      </w:pPr>
      <w:bookmarkStart w:id="54" w:name="_Toc24729"/>
      <w:bookmarkStart w:id="55" w:name="_Toc4064"/>
      <w:r>
        <w:rPr>
          <w:rFonts w:ascii="微软雅黑" w:hAnsi="微软雅黑" w:eastAsia="微软雅黑" w:cs="微软雅黑"/>
          <w:b w:val="0"/>
          <w:color w:val="000000"/>
          <w:sz w:val="21"/>
        </w:rPr>
        <w:t>按照使用收费</w:t>
      </w:r>
      <w:bookmarkEnd w:id="54"/>
      <w:bookmarkEnd w:id="55"/>
    </w:p>
    <w:p>
      <w:pPr>
        <w:numPr>
          <w:ilvl w:val="2"/>
          <w:numId w:val="2"/>
        </w:numPr>
        <w:spacing w:line="300" w:lineRule="auto"/>
        <w:ind w:left="2160" w:leftChars="0" w:hanging="360" w:firstLineChars="0"/>
        <w:jc w:val="left"/>
        <w:outlineLvl w:val="0"/>
        <w:rPr>
          <w:rFonts w:ascii="微软雅黑" w:hAnsi="微软雅黑" w:eastAsia="微软雅黑" w:cs="微软雅黑"/>
          <w:b w:val="0"/>
          <w:color w:val="000000"/>
          <w:sz w:val="21"/>
        </w:rPr>
      </w:pPr>
      <w:bookmarkStart w:id="56" w:name="_Toc3951"/>
      <w:bookmarkStart w:id="57" w:name="_Toc15663"/>
      <w:r>
        <w:rPr>
          <w:rFonts w:ascii="微软雅黑" w:hAnsi="微软雅黑" w:eastAsia="微软雅黑" w:cs="微软雅黑"/>
          <w:b w:val="0"/>
          <w:color w:val="000000"/>
          <w:sz w:val="21"/>
        </w:rPr>
        <w:t>可跨不同应用</w:t>
      </w:r>
      <w:bookmarkEnd w:id="56"/>
      <w:bookmarkEnd w:id="57"/>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应用</w:t>
      </w:r>
    </w:p>
    <w:p>
      <w:pPr>
        <w:numPr>
          <w:ilvl w:val="0"/>
          <w:numId w:val="0"/>
        </w:numPr>
        <w:spacing w:line="300" w:lineRule="auto"/>
        <w:ind w:left="1800" w:leftChars="0"/>
        <w:jc w:val="center"/>
        <w:rPr>
          <w:rFonts w:ascii="微软雅黑" w:hAnsi="微软雅黑" w:eastAsia="微软雅黑" w:cs="微软雅黑"/>
          <w:b w:val="0"/>
          <w:color w:val="000000"/>
          <w:sz w:val="21"/>
        </w:rPr>
      </w:pPr>
      <w:r>
        <w:rPr>
          <w:rFonts w:ascii="微软雅黑" w:hAnsi="微软雅黑" w:eastAsia="微软雅黑" w:cs="微软雅黑"/>
          <w:b w:val="0"/>
          <w:color w:val="000000"/>
          <w:sz w:val="21"/>
        </w:rPr>
        <w:drawing>
          <wp:inline distT="0" distB="0" distL="114300" distR="114300">
            <wp:extent cx="2675255" cy="2697480"/>
            <wp:effectExtent l="0" t="0" r="4445" b="7620"/>
            <wp:docPr id="100009" name="图片 100009"/>
            <wp:cNvGraphicFramePr/>
            <a:graphic xmlns:a="http://schemas.openxmlformats.org/drawingml/2006/main">
              <a:graphicData uri="http://schemas.openxmlformats.org/drawingml/2006/picture">
                <pic:pic xmlns:pic="http://schemas.openxmlformats.org/drawingml/2006/picture">
                  <pic:nvPicPr>
                    <pic:cNvPr id="100009" name="图片 100009"/>
                    <pic:cNvPicPr/>
                  </pic:nvPicPr>
                  <pic:blipFill>
                    <a:blip r:embed="rId13"/>
                    <a:stretch>
                      <a:fillRect/>
                    </a:stretch>
                  </pic:blipFill>
                  <pic:spPr>
                    <a:xfrm>
                      <a:off x="0" y="0"/>
                      <a:ext cx="2675255" cy="2697480"/>
                    </a:xfrm>
                    <a:prstGeom prst="rect">
                      <a:avLst/>
                    </a:prstGeom>
                  </pic:spPr>
                </pic:pic>
              </a:graphicData>
            </a:graphic>
          </wp:inline>
        </w:drawing>
      </w:r>
    </w:p>
    <w:p>
      <w:pPr>
        <w:pStyle w:val="3"/>
        <w:bidi w:val="0"/>
        <w:ind w:firstLine="321" w:firstLineChars="100"/>
        <w:outlineLvl w:val="0"/>
      </w:pPr>
      <w:bookmarkStart w:id="58" w:name="_Toc14065"/>
      <w:bookmarkStart w:id="59" w:name="_Toc14832"/>
      <w:r>
        <w:t>4. NoSQL数据库</w:t>
      </w:r>
      <w:bookmarkEnd w:id="58"/>
      <w:bookmarkEnd w:id="59"/>
    </w:p>
    <w:p>
      <w:pPr>
        <w:pStyle w:val="7"/>
        <w:numPr>
          <w:ilvl w:val="0"/>
          <w:numId w:val="0"/>
        </w:numPr>
        <w:bidi w:val="0"/>
        <w:outlineLvl w:val="1"/>
        <w:rPr>
          <w:b/>
        </w:rPr>
      </w:pPr>
      <w:bookmarkStart w:id="60" w:name="_Toc14546"/>
      <w:bookmarkStart w:id="61" w:name="_Toc10892"/>
      <w:r>
        <w:rPr>
          <w:rFonts w:hint="eastAsia"/>
          <w:b/>
          <w:lang w:val="en-US" w:eastAsia="zh-CN"/>
        </w:rPr>
        <w:t xml:space="preserve">1. </w:t>
      </w:r>
      <w:r>
        <w:rPr>
          <w:b/>
        </w:rPr>
        <w:t>分类(基于数据模型)</w:t>
      </w:r>
      <w:bookmarkEnd w:id="60"/>
      <w:bookmarkEnd w:id="61"/>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KEY/VALUE数据模型：键值对数据库</w:t>
      </w:r>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KEY/COLUMN数据模型：列存储数据库</w:t>
      </w:r>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KEY/DOCUMENT数据模型：文档型数据库</w:t>
      </w:r>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图数据模型：图关系数据库</w:t>
      </w:r>
    </w:p>
    <w:p>
      <w:pPr>
        <w:pStyle w:val="7"/>
        <w:numPr>
          <w:ilvl w:val="0"/>
          <w:numId w:val="0"/>
        </w:numPr>
        <w:bidi w:val="0"/>
        <w:ind w:leftChars="0"/>
        <w:outlineLvl w:val="1"/>
        <w:rPr>
          <w:rFonts w:hint="eastAsia"/>
          <w:b/>
          <w:lang w:val="en-US" w:eastAsia="zh-CN"/>
        </w:rPr>
      </w:pPr>
      <w:bookmarkStart w:id="62" w:name="_Toc5803"/>
      <w:bookmarkStart w:id="63" w:name="_Toc15174"/>
      <w:r>
        <w:rPr>
          <w:rFonts w:hint="eastAsia"/>
          <w:b/>
          <w:lang w:val="en-US" w:eastAsia="zh-CN"/>
        </w:rPr>
        <w:t>2. 基本原理：CAP定理</w:t>
      </w:r>
      <w:bookmarkEnd w:id="62"/>
      <w:bookmarkEnd w:id="63"/>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背景：CAP理论起源于</w:t>
      </w:r>
      <w:r>
        <w:rPr>
          <w:rFonts w:ascii="微软雅黑" w:hAnsi="微软雅黑" w:eastAsia="微软雅黑" w:cs="微软雅黑"/>
          <w:b/>
          <w:bCs/>
          <w:color w:val="000000"/>
          <w:sz w:val="21"/>
          <w:u w:val="single"/>
        </w:rPr>
        <w:t>Eric Brewer</w:t>
      </w:r>
      <w:r>
        <w:rPr>
          <w:rFonts w:ascii="微软雅黑" w:hAnsi="微软雅黑" w:eastAsia="微软雅黑" w:cs="微软雅黑"/>
          <w:b w:val="0"/>
          <w:color w:val="000000"/>
          <w:sz w:val="21"/>
        </w:rPr>
        <w:t>在2000年的分布式计算原则研讨会（Symposium on Principles of Distributed Computing（PODC））上提出的一个猜想。• 2002年，麻省理工学院（MIT）的Seth Gilbert和Nancy Lynch发表了Brewer猜想的证明，使之成为一个定理。</w:t>
      </w:r>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分布式操作系统三大性质</w:t>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Consistency：分布式环境多个节点上副本的数据是一致</w:t>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Availability：在确定时间内返回操作结果</w:t>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Tolerance of Network Partition：系统中的一部分节点无法和其他节点进行通信时，系统仍然正常工作</w:t>
      </w:r>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CAP定理内容：一个分布式系统不可能同时满足一致性、可用性和分区容忍性，最多同时满足两个</w:t>
      </w:r>
    </w:p>
    <w:p>
      <w:pPr>
        <w:numPr>
          <w:ilvl w:val="0"/>
          <w:numId w:val="0"/>
        </w:numPr>
        <w:spacing w:line="300" w:lineRule="auto"/>
        <w:ind w:left="1080" w:leftChars="0"/>
        <w:jc w:val="center"/>
        <w:rPr>
          <w:rFonts w:ascii="微软雅黑" w:hAnsi="微软雅黑" w:eastAsia="微软雅黑" w:cs="微软雅黑"/>
          <w:b w:val="0"/>
          <w:color w:val="000000"/>
          <w:sz w:val="21"/>
        </w:rPr>
      </w:pPr>
      <w:r>
        <w:rPr>
          <w:rFonts w:ascii="微软雅黑" w:hAnsi="微软雅黑" w:eastAsia="微软雅黑" w:cs="微软雅黑"/>
          <w:b w:val="0"/>
          <w:color w:val="000000"/>
          <w:sz w:val="21"/>
        </w:rPr>
        <w:drawing>
          <wp:inline distT="0" distB="0" distL="114300" distR="114300">
            <wp:extent cx="3616325" cy="3116580"/>
            <wp:effectExtent l="0" t="0" r="3175" b="7620"/>
            <wp:docPr id="100004" name="图片 100004"/>
            <wp:cNvGraphicFramePr/>
            <a:graphic xmlns:a="http://schemas.openxmlformats.org/drawingml/2006/main">
              <a:graphicData uri="http://schemas.openxmlformats.org/drawingml/2006/picture">
                <pic:pic xmlns:pic="http://schemas.openxmlformats.org/drawingml/2006/picture">
                  <pic:nvPicPr>
                    <pic:cNvPr id="100004" name="图片 100004"/>
                    <pic:cNvPicPr/>
                  </pic:nvPicPr>
                  <pic:blipFill>
                    <a:blip r:embed="rId14"/>
                    <a:stretch>
                      <a:fillRect/>
                    </a:stretch>
                  </pic:blipFill>
                  <pic:spPr>
                    <a:xfrm>
                      <a:off x="0" y="0"/>
                      <a:ext cx="3616325" cy="3116580"/>
                    </a:xfrm>
                    <a:prstGeom prst="rect">
                      <a:avLst/>
                    </a:prstGeom>
                  </pic:spPr>
                </pic:pic>
              </a:graphicData>
            </a:graphic>
          </wp:inline>
        </w:drawing>
      </w:r>
    </w:p>
    <w:p>
      <w:pPr>
        <w:pStyle w:val="7"/>
        <w:numPr>
          <w:ilvl w:val="0"/>
          <w:numId w:val="0"/>
        </w:numPr>
        <w:bidi w:val="0"/>
        <w:ind w:leftChars="0"/>
        <w:rPr>
          <w:rFonts w:ascii="微软雅黑" w:hAnsi="微软雅黑" w:eastAsia="微软雅黑" w:cs="微软雅黑"/>
          <w:b w:val="0"/>
          <w:color w:val="000000"/>
          <w:sz w:val="21"/>
        </w:rPr>
      </w:pPr>
      <w:r>
        <w:rPr>
          <w:rFonts w:hint="eastAsia"/>
          <w:b/>
          <w:lang w:val="en-US" w:eastAsia="zh-CN"/>
        </w:rPr>
        <w:t>3. HBase</w:t>
      </w:r>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Hadoop Database是谷歌BigTable的开源实现，是一个分布式存储系统(NoSql的一种)</w:t>
      </w:r>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在Apache Hadoop生态中的位置</w:t>
      </w:r>
    </w:p>
    <w:p>
      <w:pPr>
        <w:numPr>
          <w:ilvl w:val="0"/>
          <w:numId w:val="0"/>
        </w:numPr>
        <w:spacing w:line="300" w:lineRule="auto"/>
        <w:ind w:left="1080" w:leftChars="0"/>
        <w:jc w:val="center"/>
        <w:rPr>
          <w:rFonts w:ascii="微软雅黑" w:hAnsi="微软雅黑" w:eastAsia="微软雅黑" w:cs="微软雅黑"/>
          <w:b w:val="0"/>
          <w:color w:val="000000"/>
          <w:sz w:val="21"/>
        </w:rPr>
      </w:pPr>
      <w:r>
        <w:rPr>
          <w:rFonts w:ascii="微软雅黑" w:hAnsi="微软雅黑" w:eastAsia="微软雅黑" w:cs="微软雅黑"/>
          <w:b w:val="0"/>
          <w:color w:val="000000"/>
          <w:sz w:val="21"/>
        </w:rPr>
        <w:drawing>
          <wp:inline distT="0" distB="0" distL="114300" distR="114300">
            <wp:extent cx="3562350" cy="2274570"/>
            <wp:effectExtent l="0" t="0" r="6350" b="11430"/>
            <wp:docPr id="100008" name="图片 100008"/>
            <wp:cNvGraphicFramePr/>
            <a:graphic xmlns:a="http://schemas.openxmlformats.org/drawingml/2006/main">
              <a:graphicData uri="http://schemas.openxmlformats.org/drawingml/2006/picture">
                <pic:pic xmlns:pic="http://schemas.openxmlformats.org/drawingml/2006/picture">
                  <pic:nvPicPr>
                    <pic:cNvPr id="100008" name="图片 100008"/>
                    <pic:cNvPicPr/>
                  </pic:nvPicPr>
                  <pic:blipFill>
                    <a:blip r:embed="rId15"/>
                    <a:stretch>
                      <a:fillRect/>
                    </a:stretch>
                  </pic:blipFill>
                  <pic:spPr>
                    <a:xfrm>
                      <a:off x="0" y="0"/>
                      <a:ext cx="3562350" cy="2274570"/>
                    </a:xfrm>
                    <a:prstGeom prst="rect">
                      <a:avLst/>
                    </a:prstGeom>
                  </pic:spPr>
                </pic:pic>
              </a:graphicData>
            </a:graphic>
          </wp:inline>
        </w:drawing>
      </w:r>
    </w:p>
    <w:p>
      <w:pPr>
        <w:numPr>
          <w:ilvl w:val="0"/>
          <w:numId w:val="2"/>
        </w:numPr>
        <w:spacing w:line="300" w:lineRule="auto"/>
        <w:ind w:left="720" w:leftChars="0" w:hanging="360" w:firstLineChars="0"/>
        <w:jc w:val="left"/>
        <w:outlineLvl w:val="1"/>
        <w:rPr>
          <w:rFonts w:ascii="微软雅黑" w:hAnsi="微软雅黑" w:eastAsia="微软雅黑" w:cs="微软雅黑"/>
          <w:b/>
          <w:bCs/>
          <w:color w:val="000000"/>
          <w:sz w:val="21"/>
          <w:u w:val="single"/>
        </w:rPr>
      </w:pPr>
      <w:bookmarkStart w:id="64" w:name="_Toc2216"/>
      <w:bookmarkStart w:id="65" w:name="_Toc32725"/>
      <w:r>
        <w:rPr>
          <w:rFonts w:ascii="微软雅黑" w:hAnsi="微软雅黑" w:eastAsia="微软雅黑" w:cs="微软雅黑"/>
          <w:b/>
          <w:bCs/>
          <w:color w:val="000000"/>
          <w:sz w:val="21"/>
          <w:u w:val="single"/>
        </w:rPr>
        <w:t>特点</w:t>
      </w:r>
      <w:bookmarkEnd w:id="64"/>
      <w:bookmarkEnd w:id="65"/>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面向列Column-Oriented</w:t>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适合存储海量非结构化数据或半结构化数据</w:t>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具备高可靠性</w:t>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可灵活伸缩扩展</w:t>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高性能(支持实时数据读写)</w:t>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依赖于HDFS</w:t>
      </w:r>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逻辑模型</w:t>
      </w:r>
    </w:p>
    <w:p>
      <w:pPr>
        <w:numPr>
          <w:ilvl w:val="0"/>
          <w:numId w:val="0"/>
        </w:numPr>
        <w:spacing w:line="300" w:lineRule="auto"/>
        <w:ind w:left="1080" w:leftChars="0"/>
        <w:jc w:val="center"/>
        <w:rPr>
          <w:rFonts w:ascii="微软雅黑" w:hAnsi="微软雅黑" w:eastAsia="微软雅黑" w:cs="微软雅黑"/>
          <w:b w:val="0"/>
          <w:color w:val="000000"/>
          <w:sz w:val="21"/>
        </w:rPr>
      </w:pPr>
      <w:r>
        <w:rPr>
          <w:rFonts w:ascii="微软雅黑" w:hAnsi="微软雅黑" w:eastAsia="微软雅黑" w:cs="微软雅黑"/>
          <w:b w:val="0"/>
          <w:color w:val="000000"/>
          <w:sz w:val="21"/>
        </w:rPr>
        <w:drawing>
          <wp:inline distT="0" distB="0" distL="114300" distR="114300">
            <wp:extent cx="3646805" cy="2402205"/>
            <wp:effectExtent l="0" t="0" r="10795" b="10795"/>
            <wp:docPr id="2" name="图片 2"/>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6"/>
                    <a:stretch>
                      <a:fillRect/>
                    </a:stretch>
                  </pic:blipFill>
                  <pic:spPr>
                    <a:xfrm>
                      <a:off x="0" y="0"/>
                      <a:ext cx="3646805" cy="2402205"/>
                    </a:xfrm>
                    <a:prstGeom prst="rect">
                      <a:avLst/>
                    </a:prstGeom>
                  </pic:spPr>
                </pic:pic>
              </a:graphicData>
            </a:graphic>
          </wp:inline>
        </w:drawing>
      </w:r>
    </w:p>
    <w:p>
      <w:pPr>
        <w:pStyle w:val="4"/>
        <w:numPr>
          <w:ilvl w:val="0"/>
          <w:numId w:val="5"/>
        </w:numPr>
        <w:bidi w:val="0"/>
        <w:ind w:left="0" w:leftChars="0" w:firstLine="0" w:firstLineChars="0"/>
        <w:outlineLvl w:val="0"/>
      </w:pPr>
      <w:bookmarkStart w:id="66" w:name="_Toc6980"/>
      <w:bookmarkStart w:id="67" w:name="_Toc17836"/>
      <w:r>
        <w:t>MAP REDUCE 并行计算框架</w:t>
      </w:r>
      <w:bookmarkEnd w:id="66"/>
      <w:bookmarkEnd w:id="67"/>
    </w:p>
    <w:p>
      <w:pPr>
        <w:pStyle w:val="7"/>
        <w:numPr>
          <w:ilvl w:val="0"/>
          <w:numId w:val="6"/>
        </w:numPr>
        <w:bidi w:val="0"/>
        <w:outlineLvl w:val="1"/>
        <w:rPr>
          <w:rFonts w:hint="default"/>
          <w:lang w:val="en-US" w:eastAsia="zh-CN"/>
        </w:rPr>
      </w:pPr>
      <w:bookmarkStart w:id="68" w:name="_Toc18139"/>
      <w:bookmarkStart w:id="69" w:name="_Toc5079"/>
      <w:r>
        <w:rPr>
          <w:rFonts w:hint="eastAsia"/>
          <w:lang w:val="en-US" w:eastAsia="zh-CN"/>
        </w:rPr>
        <w:t>简介</w:t>
      </w:r>
      <w:bookmarkEnd w:id="68"/>
      <w:bookmarkEnd w:id="69"/>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谷歌公司发明的一种</w:t>
      </w:r>
      <w:r>
        <w:rPr>
          <w:rFonts w:ascii="微软雅黑" w:hAnsi="微软雅黑" w:eastAsia="微软雅黑" w:cs="微软雅黑"/>
          <w:b/>
          <w:bCs/>
          <w:color w:val="000000"/>
          <w:sz w:val="21"/>
          <w:u w:val="single"/>
        </w:rPr>
        <w:t>面对大规模海量数据处理的高性能并行计算平台</w:t>
      </w:r>
      <w:r>
        <w:rPr>
          <w:rFonts w:ascii="微软雅黑" w:hAnsi="微软雅黑" w:eastAsia="微软雅黑" w:cs="微软雅黑"/>
          <w:b w:val="0"/>
          <w:color w:val="000000"/>
          <w:sz w:val="21"/>
        </w:rPr>
        <w:t>和软件编程框架。是</w:t>
      </w:r>
      <w:r>
        <w:rPr>
          <w:rFonts w:ascii="微软雅黑" w:hAnsi="微软雅黑" w:eastAsia="微软雅黑" w:cs="微软雅黑"/>
          <w:b/>
          <w:bCs/>
          <w:color w:val="000000"/>
          <w:sz w:val="21"/>
          <w:u w:val="single"/>
        </w:rPr>
        <w:t>目前最为成功和最易于使用</w:t>
      </w:r>
      <w:r>
        <w:rPr>
          <w:rFonts w:ascii="微软雅黑" w:hAnsi="微软雅黑" w:eastAsia="微软雅黑" w:cs="微软雅黑"/>
          <w:b w:val="0"/>
          <w:color w:val="000000"/>
          <w:sz w:val="21"/>
        </w:rPr>
        <w:t>的大规模海量数据并行处理技术，广泛应用于搜索引擎（文档倒排索引，网页链接图分析与页面排序等）、Web日志分析、文档分析处理、机器学习、机器翻译等各种大规模数据并行计算应用领域</w:t>
      </w:r>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基于集群的高性能并行计算平台Cluster Infrastructure:允许用市场上现成的普通PC或性能较高的刀架或机架式服务器，构成一个包含数千个节点的分布式并行计算集群</w:t>
      </w:r>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并行程序开发与运行框架Software Framework:提供了一个庞大但设计精良的并行计算软件构架，能自动完成计算任务的并行化处理，自动划分计算数据和计算任务，在集群节点上自动分配和执行子任务以及收集计算结果，将数据分布存储、数据通信、容错处理等并行计算中的很多复杂细节交由系统负责处理，大大减少了软件开发人员的负担</w:t>
      </w:r>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并行程序处理模型与方法Programming Model &amp;amp; Methodology:借助于函数式语言中的设计思想，提供了一种简便的并行程序设计方法，用Map和Reduce两个函数编程实现基本的并行计算任务，提供了完整的并行编程接口，完成大规模数据处理</w:t>
      </w:r>
    </w:p>
    <w:p>
      <w:pPr>
        <w:pStyle w:val="7"/>
        <w:numPr>
          <w:ilvl w:val="0"/>
          <w:numId w:val="6"/>
        </w:numPr>
        <w:bidi w:val="0"/>
        <w:outlineLvl w:val="1"/>
      </w:pPr>
      <w:bookmarkStart w:id="70" w:name="_Toc24257"/>
      <w:bookmarkStart w:id="71" w:name="_Toc7986"/>
      <w:r>
        <w:t>典型的批量大数据问题的特征</w:t>
      </w:r>
      <w:bookmarkEnd w:id="70"/>
      <w:bookmarkEnd w:id="71"/>
    </w:p>
    <w:p>
      <w:pPr>
        <w:numPr>
          <w:ilvl w:val="1"/>
          <w:numId w:val="2"/>
        </w:numPr>
        <w:spacing w:line="300" w:lineRule="auto"/>
        <w:jc w:val="left"/>
        <w:outlineLvl w:val="0"/>
        <w:rPr>
          <w:rFonts w:ascii="微软雅黑" w:hAnsi="微软雅黑" w:eastAsia="微软雅黑" w:cs="微软雅黑"/>
          <w:b w:val="0"/>
          <w:color w:val="808080"/>
          <w:sz w:val="20"/>
        </w:rPr>
      </w:pPr>
      <w:bookmarkStart w:id="72" w:name="_Toc14398"/>
      <w:bookmarkStart w:id="73" w:name="_Toc23734"/>
      <w:r>
        <w:rPr>
          <w:rFonts w:ascii="微软雅黑" w:hAnsi="微软雅黑" w:eastAsia="微软雅黑" w:cs="微软雅黑"/>
          <w:b w:val="0"/>
          <w:color w:val="808080"/>
          <w:sz w:val="20"/>
        </w:rPr>
        <w:t>关键思想：为大数据处理过程中的两个主要处理操作提供一种抽象机制</w:t>
      </w:r>
      <w:bookmarkEnd w:id="72"/>
      <w:bookmarkEnd w:id="73"/>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大量数据记录/元素进行重复处理</w:t>
      </w:r>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对每个数据记录/元素作特定处理获取感兴趣的中间结果信息</w:t>
      </w:r>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排序和整理中间结果以利后续处理</w:t>
      </w:r>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收集整理中间结果</w:t>
      </w:r>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产生最终结果输成</w:t>
      </w:r>
    </w:p>
    <w:p>
      <w:pPr>
        <w:numPr>
          <w:ilvl w:val="0"/>
          <w:numId w:val="0"/>
        </w:numPr>
        <w:spacing w:line="300" w:lineRule="auto"/>
        <w:jc w:val="left"/>
        <w:rPr>
          <w:rFonts w:ascii="微软雅黑" w:hAnsi="微软雅黑" w:eastAsia="微软雅黑" w:cs="微软雅黑"/>
          <w:b w:val="0"/>
          <w:color w:val="000000"/>
          <w:sz w:val="21"/>
        </w:rPr>
      </w:pPr>
    </w:p>
    <w:p>
      <w:pPr>
        <w:pStyle w:val="7"/>
        <w:numPr>
          <w:ilvl w:val="0"/>
          <w:numId w:val="6"/>
        </w:numPr>
        <w:bidi w:val="0"/>
        <w:rPr>
          <w:rFonts w:ascii="微软雅黑" w:hAnsi="微软雅黑" w:eastAsia="微软雅黑" w:cs="微软雅黑"/>
          <w:b w:val="0"/>
          <w:color w:val="000000"/>
          <w:sz w:val="21"/>
        </w:rPr>
      </w:pPr>
      <w:r>
        <w:rPr>
          <w:b/>
        </w:rPr>
        <w:t>MAP</w:t>
      </w:r>
      <w:r>
        <w:rPr>
          <w:rFonts w:hint="eastAsia"/>
          <w:b/>
          <w:lang w:val="en-US" w:eastAsia="zh-CN"/>
        </w:rPr>
        <w:t xml:space="preserve"> &amp; </w:t>
      </w:r>
      <w:r>
        <w:rPr>
          <w:b/>
        </w:rPr>
        <w:t>REDUCE内容</w:t>
      </w:r>
      <w:r>
        <w:rPr>
          <w:rFonts w:hint="eastAsia" w:ascii="微软雅黑" w:hAnsi="微软雅黑" w:eastAsia="微软雅黑" w:cs="微软雅黑"/>
          <w:b w:val="0"/>
          <w:color w:val="000000"/>
          <w:sz w:val="21"/>
          <w:lang w:val="en-US" w:eastAsia="zh-CN"/>
        </w:rPr>
        <w:tab/>
      </w:r>
      <w:r>
        <w:rPr>
          <w:rFonts w:hint="eastAsia" w:ascii="微软雅黑" w:hAnsi="微软雅黑" w:eastAsia="微软雅黑" w:cs="微软雅黑"/>
          <w:b w:val="0"/>
          <w:color w:val="000000"/>
          <w:sz w:val="21"/>
          <w:lang w:val="en-US" w:eastAsia="zh-CN"/>
        </w:rPr>
        <w:tab/>
      </w:r>
    </w:p>
    <w:p>
      <w:pPr>
        <w:numPr>
          <w:ilvl w:val="-4"/>
          <w:numId w:val="0"/>
        </w:numPr>
        <w:spacing w:line="300" w:lineRule="auto"/>
        <w:ind w:left="1068" w:leftChars="0"/>
        <w:jc w:val="center"/>
        <w:rPr>
          <w:rFonts w:ascii="微软雅黑" w:hAnsi="微软雅黑" w:eastAsia="微软雅黑" w:cs="微软雅黑"/>
          <w:b w:val="0"/>
          <w:color w:val="808080"/>
          <w:sz w:val="20"/>
        </w:rPr>
      </w:pPr>
      <w:r>
        <w:rPr>
          <w:rFonts w:ascii="微软雅黑" w:hAnsi="微软雅黑" w:eastAsia="微软雅黑" w:cs="微软雅黑"/>
          <w:b w:val="0"/>
          <w:color w:val="808080"/>
          <w:sz w:val="20"/>
        </w:rPr>
        <w:t>MapReduce借鉴了函数式程序设计语言Lisp中的思想了，定义了Map和Reduce两个抽象的编程接口，由用户去编程实现Map和Reduce为程序员提供了一个清晰的操作接口抽象描述</w:t>
      </w:r>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map: (k1; v1) -&gt; [(k2; v2)]</w:t>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 xml:space="preserve"> 输入：键值对(k1; v1)表示的数据</w:t>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处理：文档数据记录(如文本文件中的行，或数据表格中的行)将以“键值对”形式传入map函数；map函数将处理这些键值对，并以另一种键值对形式输出处理的一组键值对中间结果[(k2; v2)]</w:t>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输出：键值对[(k2; v2)]表示的一组中间数据</w:t>
      </w:r>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reduce: (k2; [v2]) -&gt; [(k3; v3)]</w:t>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输入： 由map输出的一组键值对[(k2; v2)] 将被进行合并处理将同样主键下的不同数值合并到一个列表[v2]中，故reduce的输入为(k2; [v2])</w:t>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 xml:space="preserve">处理：对传入的中间结果列表数据进行某种整理或进一步的处理,并产生最终的某种形式的结果输出[(k3; v3)] </w:t>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t>输出：最终输出结果[(k3; v3)]</w:t>
      </w:r>
    </w:p>
    <w:p>
      <w:pPr>
        <w:pStyle w:val="7"/>
        <w:numPr>
          <w:ilvl w:val="0"/>
          <w:numId w:val="6"/>
        </w:numPr>
        <w:bidi w:val="0"/>
        <w:rPr>
          <w:rFonts w:ascii="微软雅黑" w:hAnsi="微软雅黑" w:eastAsia="微软雅黑" w:cs="微软雅黑"/>
          <w:b w:val="0"/>
          <w:color w:val="000000"/>
          <w:sz w:val="21"/>
        </w:rPr>
      </w:pPr>
      <w:r>
        <w:rPr>
          <w:b/>
        </w:rPr>
        <w:t>应用：文档词频统计</w:t>
      </w:r>
      <w:r>
        <w:rPr>
          <w:rFonts w:hint="eastAsia" w:ascii="微软雅黑" w:hAnsi="微软雅黑" w:eastAsia="微软雅黑" w:cs="微软雅黑"/>
          <w:b w:val="0"/>
          <w:color w:val="000000"/>
          <w:sz w:val="21"/>
          <w:lang w:val="en-US" w:eastAsia="zh-CN"/>
        </w:rPr>
        <w:tab/>
      </w:r>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hint="eastAsia" w:ascii="微软雅黑" w:hAnsi="微软雅黑" w:eastAsia="微软雅黑" w:cs="微软雅黑"/>
          <w:b w:val="0"/>
          <w:color w:val="000000"/>
          <w:sz w:val="21"/>
          <w:lang w:val="en-US" w:eastAsia="zh-CN"/>
        </w:rPr>
        <w:t>题目：</w:t>
      </w:r>
      <w:r>
        <w:rPr>
          <w:rFonts w:ascii="微软雅黑" w:hAnsi="微软雅黑" w:eastAsia="微软雅黑" w:cs="微软雅黑"/>
          <w:b w:val="0"/>
          <w:color w:val="000000"/>
          <w:sz w:val="21"/>
        </w:rPr>
        <w:t>设有4组原始文本数据：Text 1: the weather is goodText 2: today is goodText 3: good weather is goodText 4: today has good weather</w:t>
      </w:r>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hint="eastAsia" w:ascii="微软雅黑" w:hAnsi="微软雅黑" w:eastAsia="微软雅黑" w:cs="微软雅黑"/>
          <w:b w:val="0"/>
          <w:color w:val="000000"/>
          <w:sz w:val="21"/>
        </w:rPr>
        <w:t>使用四个map节点：</w:t>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hint="eastAsia" w:ascii="微软雅黑" w:hAnsi="微软雅黑" w:eastAsia="微软雅黑" w:cs="微软雅黑"/>
          <w:b w:val="0"/>
          <w:color w:val="000000"/>
          <w:sz w:val="21"/>
        </w:rPr>
        <w:t>map节点1: 输入：(text1, “the weather is good”)输出：(the, 1), (weather, 1), (is, 1), (good, 1)</w:t>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hint="eastAsia" w:ascii="微软雅黑" w:hAnsi="微软雅黑" w:eastAsia="微软雅黑" w:cs="微软雅黑"/>
          <w:b w:val="0"/>
          <w:color w:val="000000"/>
          <w:sz w:val="21"/>
        </w:rPr>
        <w:t>map节点2: 输入：(text2, “today is good”)输出：(today, 1), (is, 1), (good, 1)</w:t>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hint="eastAsia" w:ascii="微软雅黑" w:hAnsi="微软雅黑" w:eastAsia="微软雅黑" w:cs="微软雅黑"/>
          <w:b w:val="0"/>
          <w:color w:val="000000"/>
          <w:sz w:val="21"/>
        </w:rPr>
        <w:t>map节点3: 输入：(text3, “good weather is good”)输出：(good, 1), (weather, 1), (is, 1), (good, 1)</w:t>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hint="eastAsia" w:ascii="微软雅黑" w:hAnsi="微软雅黑" w:eastAsia="微软雅黑" w:cs="微软雅黑"/>
          <w:b w:val="0"/>
          <w:color w:val="000000"/>
          <w:sz w:val="21"/>
        </w:rPr>
        <w:t>map节点4: 输入：(text3, “today has good weather”)输出：(today, 1), (has, 1), (good, 1), (weather, 1)</w:t>
      </w:r>
    </w:p>
    <w:p>
      <w:pPr>
        <w:numPr>
          <w:ilvl w:val="0"/>
          <w:numId w:val="2"/>
        </w:numPr>
        <w:spacing w:line="300" w:lineRule="auto"/>
        <w:ind w:left="720" w:leftChars="0" w:hanging="360" w:firstLineChars="0"/>
        <w:jc w:val="left"/>
        <w:rPr>
          <w:rFonts w:ascii="微软雅黑" w:hAnsi="微软雅黑" w:eastAsia="微软雅黑" w:cs="微软雅黑"/>
          <w:b w:val="0"/>
          <w:color w:val="000000"/>
          <w:sz w:val="21"/>
        </w:rPr>
      </w:pPr>
      <w:r>
        <w:rPr>
          <w:rFonts w:hint="eastAsia" w:ascii="微软雅黑" w:hAnsi="微软雅黑" w:eastAsia="微软雅黑" w:cs="微软雅黑"/>
          <w:b w:val="0"/>
          <w:color w:val="000000"/>
          <w:sz w:val="21"/>
        </w:rPr>
        <w:t>使用三个reduce节点：</w:t>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hint="eastAsia" w:ascii="微软雅黑" w:hAnsi="微软雅黑" w:eastAsia="微软雅黑" w:cs="微软雅黑"/>
          <w:b w:val="0"/>
          <w:color w:val="000000"/>
          <w:sz w:val="21"/>
        </w:rPr>
        <w:t>reduce节点1: 输入：(good, 1), (good, 1), (good, 1), (good, 1), (good, 1)输出：(good, 5)</w:t>
      </w:r>
    </w:p>
    <w:p>
      <w:pPr>
        <w:numPr>
          <w:ilvl w:val="1"/>
          <w:numId w:val="2"/>
        </w:numPr>
        <w:spacing w:line="300" w:lineRule="auto"/>
        <w:ind w:left="1440" w:leftChars="0" w:hanging="360" w:firstLineChars="0"/>
        <w:jc w:val="left"/>
        <w:rPr>
          <w:rFonts w:hint="eastAsia" w:ascii="微软雅黑" w:hAnsi="微软雅黑" w:eastAsia="微软雅黑" w:cs="微软雅黑"/>
          <w:b w:val="0"/>
          <w:color w:val="000000"/>
          <w:sz w:val="21"/>
        </w:rPr>
      </w:pPr>
      <w:r>
        <w:rPr>
          <w:rFonts w:hint="eastAsia" w:ascii="微软雅黑" w:hAnsi="微软雅黑" w:eastAsia="微软雅黑" w:cs="微软雅黑"/>
          <w:b w:val="0"/>
          <w:color w:val="000000"/>
          <w:sz w:val="21"/>
        </w:rPr>
        <w:t>reduce节点2: 输入：(has, 1), (is,1), (is,1), (is, 1), 输出：(has, 1), (is, 3)</w:t>
      </w:r>
    </w:p>
    <w:p>
      <w:pPr>
        <w:numPr>
          <w:ilvl w:val="1"/>
          <w:numId w:val="2"/>
        </w:numPr>
        <w:spacing w:line="300" w:lineRule="auto"/>
        <w:ind w:left="1440" w:leftChars="0" w:hanging="360" w:firstLineChars="0"/>
        <w:jc w:val="left"/>
        <w:rPr>
          <w:rFonts w:ascii="微软雅黑" w:hAnsi="微软雅黑" w:eastAsia="微软雅黑" w:cs="微软雅黑"/>
          <w:b w:val="0"/>
          <w:color w:val="000000"/>
          <w:sz w:val="21"/>
        </w:rPr>
      </w:pPr>
      <w:r>
        <w:rPr>
          <w:rFonts w:hint="eastAsia" w:ascii="微软雅黑" w:hAnsi="微软雅黑" w:eastAsia="微软雅黑" w:cs="微软雅黑"/>
          <w:b w:val="0"/>
          <w:color w:val="000000"/>
          <w:sz w:val="21"/>
        </w:rPr>
        <w:t>reduce节点3: 输入：(the, 1), (today, 1), (today, 1),(weather, 1), (weather,1), (weather, 1)输出：(the, 1), (today, 2), (weather, 3)</w:t>
      </w:r>
    </w:p>
    <w:p>
      <w:pPr>
        <w:numPr>
          <w:ilvl w:val="0"/>
          <w:numId w:val="0"/>
        </w:numPr>
        <w:spacing w:line="300" w:lineRule="auto"/>
        <w:jc w:val="left"/>
        <w:rPr>
          <w:rFonts w:ascii="微软雅黑" w:hAnsi="微软雅黑" w:eastAsia="微软雅黑" w:cs="微软雅黑"/>
          <w:b w:val="0"/>
          <w:color w:val="000000"/>
          <w:sz w:val="21"/>
        </w:rPr>
      </w:pPr>
      <w:r>
        <w:rPr>
          <w:sz w:val="21"/>
        </w:rPr>
        <w:pict>
          <v:shape id="_x0000_s1027" o:spid="_x0000_s1027" o:spt="202" type="#_x0000_t202" style="position:absolute;left:0pt;margin-left:69.55pt;margin-top:31pt;height:306.45pt;width:302.55pt;z-index:251659264;mso-width-relative:page;mso-height-relative:page;" fillcolor="#FFFFFF" filled="t" stroked="t" coordsize="21600,21600">
            <v:path/>
            <v:fill on="t" focussize="0,0"/>
            <v:stroke color="#000000"/>
            <v:imagedata o:title=""/>
            <o:lock v:ext="edit" aspectratio="f"/>
            <v:textbox>
              <w:txbxContent>
                <w:p>
                  <w:pPr>
                    <w:keepNext w:val="0"/>
                    <w:keepLines w:val="0"/>
                    <w:widowControl/>
                    <w:suppressLineNumbers w:val="0"/>
                    <w:jc w:val="left"/>
                  </w:pPr>
                  <w:r>
                    <w:rPr>
                      <w:rFonts w:ascii="宋体" w:hAnsi="宋体" w:eastAsia="宋体" w:cs="宋体"/>
                      <w:kern w:val="0"/>
                      <w:sz w:val="24"/>
                      <w:szCs w:val="24"/>
                      <w:lang w:val="en-US" w:eastAsia="zh-CN" w:bidi="ar"/>
                    </w:rPr>
                    <w:t>MapReduce伪代码（实现map和reduce两个函数）</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Class Mapper</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method map(String input_key, String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input_value):</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input_key: text document name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input_value: document contents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for each word w in input_value: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EmitIntermediate(w, "1");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Class Reducer</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method reduce(String output_key,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Iterator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intermediate_values):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output_key: a word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output_values: a list of counts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int result = 0;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for each v in intermediate_values: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result += ParseInt(v);</w:t>
                  </w:r>
                </w:p>
                <w:p/>
              </w:txbxContent>
            </v:textbox>
          </v:shape>
        </w:pict>
      </w:r>
      <w:r>
        <w:rPr>
          <w:rFonts w:ascii="微软雅黑" w:hAnsi="微软雅黑" w:eastAsia="微软雅黑" w:cs="微软雅黑"/>
          <w:b w:val="0"/>
          <w:color w:val="000000"/>
          <w:sz w:val="21"/>
        </w:rPr>
        <w:br w:type="textWrapping"/>
      </w:r>
    </w:p>
    <w:p>
      <w:pPr>
        <w:numPr>
          <w:ilvl w:val="0"/>
          <w:numId w:val="0"/>
        </w:numPr>
        <w:spacing w:line="300" w:lineRule="auto"/>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br w:type="textWrapping"/>
      </w:r>
    </w:p>
    <w:p>
      <w:pPr>
        <w:numPr>
          <w:ilvl w:val="0"/>
          <w:numId w:val="0"/>
        </w:numPr>
        <w:spacing w:line="300" w:lineRule="auto"/>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br w:type="textWrapping"/>
      </w:r>
    </w:p>
    <w:p>
      <w:pPr>
        <w:numPr>
          <w:ilvl w:val="0"/>
          <w:numId w:val="0"/>
        </w:numPr>
        <w:spacing w:line="300" w:lineRule="auto"/>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br w:type="textWrapping"/>
      </w:r>
    </w:p>
    <w:p>
      <w:pPr>
        <w:numPr>
          <w:ilvl w:val="0"/>
          <w:numId w:val="0"/>
        </w:numPr>
        <w:spacing w:line="300" w:lineRule="auto"/>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br w:type="textWrapping"/>
      </w:r>
    </w:p>
    <w:p>
      <w:pPr>
        <w:numPr>
          <w:ilvl w:val="0"/>
          <w:numId w:val="0"/>
        </w:numPr>
        <w:spacing w:line="300" w:lineRule="auto"/>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br w:type="textWrapping"/>
      </w:r>
    </w:p>
    <w:p>
      <w:pPr>
        <w:numPr>
          <w:ilvl w:val="0"/>
          <w:numId w:val="0"/>
        </w:numPr>
        <w:spacing w:line="300" w:lineRule="auto"/>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br w:type="textWrapping"/>
      </w:r>
      <w:r>
        <w:rPr>
          <w:rFonts w:ascii="微软雅黑" w:hAnsi="微软雅黑" w:eastAsia="微软雅黑" w:cs="微软雅黑"/>
          <w:b w:val="0"/>
          <w:color w:val="000000"/>
          <w:sz w:val="21"/>
        </w:rPr>
        <w:br w:type="textWrapping"/>
      </w:r>
    </w:p>
    <w:p>
      <w:pPr>
        <w:numPr>
          <w:ilvl w:val="0"/>
          <w:numId w:val="0"/>
        </w:numPr>
        <w:spacing w:line="300" w:lineRule="auto"/>
        <w:jc w:val="left"/>
        <w:rPr>
          <w:rFonts w:ascii="微软雅黑" w:hAnsi="微软雅黑" w:eastAsia="微软雅黑" w:cs="微软雅黑"/>
          <w:b w:val="0"/>
          <w:color w:val="000000"/>
          <w:sz w:val="21"/>
        </w:rPr>
      </w:pPr>
      <w:r>
        <w:rPr>
          <w:rFonts w:ascii="微软雅黑" w:hAnsi="微软雅黑" w:eastAsia="微软雅黑" w:cs="微软雅黑"/>
          <w:b w:val="0"/>
          <w:color w:val="000000"/>
          <w:sz w:val="21"/>
        </w:rPr>
        <w:br w:type="textWrapping"/>
      </w:r>
    </w:p>
    <w:sectPr>
      <w:pgSz w:w="12240" w:h="15840"/>
      <w:pgMar w:top="1440" w:right="1800" w:bottom="1440" w:left="1800" w:header="708" w:footer="708" w:gutter="0"/>
      <w:pgNumType w:fmt="decimal"/>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2">
    <w:p/>
  </w:endnote>
  <w:endnote w:type="continuationSeparator" w:id="3">
    <w:p/>
  </w:endnote>
  <w:endnote w:id="0">
    <w:p>
      <w:pPr>
        <w:pStyle w:val="10"/>
        <w:snapToGrid w:val="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w:pict>
        <v:shape id="_x0000_s2049" o:spid="_x0000_s2049"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73596BF"/>
    <w:multiLevelType w:val="singleLevel"/>
    <w:tmpl w:val="E73596BF"/>
    <w:lvl w:ilvl="0" w:tentative="0">
      <w:start w:val="2"/>
      <w:numFmt w:val="decimal"/>
      <w:suff w:val="space"/>
      <w:lvlText w:val="%1."/>
      <w:lvlJc w:val="left"/>
    </w:lvl>
  </w:abstractNum>
  <w:abstractNum w:abstractNumId="1">
    <w:nsid w:val="E7AD4675"/>
    <w:multiLevelType w:val="singleLevel"/>
    <w:tmpl w:val="E7AD4675"/>
    <w:lvl w:ilvl="0" w:tentative="0">
      <w:start w:val="1"/>
      <w:numFmt w:val="decimal"/>
      <w:suff w:val="space"/>
      <w:lvlText w:val="%1."/>
      <w:lvlJc w:val="left"/>
    </w:lvl>
  </w:abstractNum>
  <w:abstractNum w:abstractNumId="2">
    <w:nsid w:val="EC6F3C82"/>
    <w:multiLevelType w:val="singleLevel"/>
    <w:tmpl w:val="EC6F3C82"/>
    <w:lvl w:ilvl="0" w:tentative="0">
      <w:start w:val="1"/>
      <w:numFmt w:val="decimal"/>
      <w:suff w:val="space"/>
      <w:lvlText w:val="%1."/>
      <w:lvlJc w:val="left"/>
    </w:lvl>
  </w:abstractNum>
  <w:abstractNum w:abstractNumId="3">
    <w:nsid w:val="00000001"/>
    <w:multiLevelType w:val="multilevel"/>
    <w:tmpl w:val="00000001"/>
    <w:lvl w:ilvl="0" w:tentative="0">
      <w:start w:val="1"/>
      <w:numFmt w:val="bullet"/>
      <w:lvlText w:val=""/>
      <w:lvlJc w:val="left"/>
      <w:pPr>
        <w:tabs>
          <w:tab w:val="left" w:pos="720"/>
        </w:tabs>
        <w:ind w:left="720" w:hanging="360"/>
      </w:pPr>
      <w:rPr>
        <w:rFonts w:ascii="Symbol" w:hAnsi="Symbol"/>
      </w:rPr>
    </w:lvl>
    <w:lvl w:ilvl="1" w:tentative="0">
      <w:start w:val="1"/>
      <w:numFmt w:val="bullet"/>
      <w:lvlText w:val="o"/>
      <w:lvlJc w:val="left"/>
      <w:pPr>
        <w:tabs>
          <w:tab w:val="left" w:pos="1440"/>
        </w:tabs>
        <w:ind w:left="1440" w:hanging="360"/>
      </w:pPr>
      <w:rPr>
        <w:rFonts w:ascii="Courier New" w:hAnsi="Courier New"/>
      </w:rPr>
    </w:lvl>
    <w:lvl w:ilvl="2" w:tentative="0">
      <w:start w:val="1"/>
      <w:numFmt w:val="bullet"/>
      <w:lvlText w:val=""/>
      <w:lvlJc w:val="left"/>
      <w:pPr>
        <w:tabs>
          <w:tab w:val="left" w:pos="2160"/>
        </w:tabs>
        <w:ind w:left="2160" w:hanging="360"/>
      </w:pPr>
      <w:rPr>
        <w:rFonts w:ascii="Wingdings" w:hAnsi="Wingdings"/>
      </w:rPr>
    </w:lvl>
    <w:lvl w:ilvl="3" w:tentative="0">
      <w:start w:val="1"/>
      <w:numFmt w:val="bullet"/>
      <w:lvlText w:val=""/>
      <w:lvlJc w:val="left"/>
      <w:pPr>
        <w:tabs>
          <w:tab w:val="left" w:pos="2880"/>
        </w:tabs>
        <w:ind w:left="2880" w:hanging="360"/>
      </w:pPr>
      <w:rPr>
        <w:rFonts w:ascii="Symbol" w:hAnsi="Symbol"/>
      </w:rPr>
    </w:lvl>
    <w:lvl w:ilvl="4" w:tentative="0">
      <w:start w:val="1"/>
      <w:numFmt w:val="bullet"/>
      <w:lvlText w:val="o"/>
      <w:lvlJc w:val="left"/>
      <w:pPr>
        <w:tabs>
          <w:tab w:val="left" w:pos="3600"/>
        </w:tabs>
        <w:ind w:left="3600" w:hanging="360"/>
      </w:pPr>
      <w:rPr>
        <w:rFonts w:ascii="Courier New" w:hAnsi="Courier New"/>
      </w:rPr>
    </w:lvl>
    <w:lvl w:ilvl="5" w:tentative="0">
      <w:start w:val="1"/>
      <w:numFmt w:val="bullet"/>
      <w:lvlText w:val=""/>
      <w:lvlJc w:val="left"/>
      <w:pPr>
        <w:tabs>
          <w:tab w:val="left" w:pos="4320"/>
        </w:tabs>
        <w:ind w:left="4320" w:hanging="360"/>
      </w:pPr>
      <w:rPr>
        <w:rFonts w:ascii="Wingdings" w:hAnsi="Wingdings"/>
      </w:rPr>
    </w:lvl>
    <w:lvl w:ilvl="6" w:tentative="0">
      <w:start w:val="1"/>
      <w:numFmt w:val="bullet"/>
      <w:lvlText w:val=""/>
      <w:lvlJc w:val="left"/>
      <w:pPr>
        <w:tabs>
          <w:tab w:val="left" w:pos="5040"/>
        </w:tabs>
        <w:ind w:left="5040" w:hanging="360"/>
      </w:pPr>
      <w:rPr>
        <w:rFonts w:ascii="Symbol" w:hAnsi="Symbol"/>
      </w:rPr>
    </w:lvl>
    <w:lvl w:ilvl="7" w:tentative="0">
      <w:start w:val="1"/>
      <w:numFmt w:val="bullet"/>
      <w:lvlText w:val="o"/>
      <w:lvlJc w:val="left"/>
      <w:pPr>
        <w:tabs>
          <w:tab w:val="left" w:pos="5760"/>
        </w:tabs>
        <w:ind w:left="5760" w:hanging="360"/>
      </w:pPr>
      <w:rPr>
        <w:rFonts w:ascii="Courier New" w:hAnsi="Courier New"/>
      </w:rPr>
    </w:lvl>
    <w:lvl w:ilvl="8" w:tentative="0">
      <w:start w:val="1"/>
      <w:numFmt w:val="bullet"/>
      <w:lvlText w:val=""/>
      <w:lvlJc w:val="left"/>
      <w:pPr>
        <w:tabs>
          <w:tab w:val="left" w:pos="6480"/>
        </w:tabs>
        <w:ind w:left="6480" w:hanging="360"/>
      </w:pPr>
      <w:rPr>
        <w:rFonts w:ascii="Wingdings" w:hAnsi="Wingdings"/>
      </w:rPr>
    </w:lvl>
  </w:abstractNum>
  <w:abstractNum w:abstractNumId="4">
    <w:nsid w:val="1DC8763F"/>
    <w:multiLevelType w:val="singleLevel"/>
    <w:tmpl w:val="1DC8763F"/>
    <w:lvl w:ilvl="0" w:tentative="0">
      <w:start w:val="1"/>
      <w:numFmt w:val="decimal"/>
      <w:lvlText w:val="%1."/>
      <w:lvlJc w:val="left"/>
      <w:pPr>
        <w:ind w:left="425" w:hanging="425"/>
      </w:pPr>
      <w:rPr>
        <w:rFonts w:hint="default"/>
      </w:rPr>
    </w:lvl>
  </w:abstractNum>
  <w:abstractNum w:abstractNumId="5">
    <w:nsid w:val="2EA57372"/>
    <w:multiLevelType w:val="singleLevel"/>
    <w:tmpl w:val="2EA57372"/>
    <w:lvl w:ilvl="0" w:tentative="0">
      <w:start w:val="1"/>
      <w:numFmt w:val="decimal"/>
      <w:suff w:val="space"/>
      <w:lvlText w:val="%1."/>
      <w:lvlJc w:val="left"/>
    </w:lvl>
  </w:abstractNum>
  <w:num w:numId="1">
    <w:abstractNumId w:val="1"/>
  </w:num>
  <w:num w:numId="2">
    <w:abstractNumId w:val="3"/>
  </w:num>
  <w:num w:numId="3">
    <w:abstractNumId w:val="4"/>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2"/>
    <w:endnote w:id="3"/>
  </w:endnotePr>
  <w:compat>
    <w:doNotExpandShiftReturn/>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000000"/>
    <w:rsid w:val="1CEF2C78"/>
    <w:rsid w:val="1E6F4746"/>
    <w:rsid w:val="2C3F7A26"/>
    <w:rsid w:val="523616C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6">
    <w:name w:val="Default Paragraph Font"/>
    <w:semiHidden/>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9">
    <w:name w:val="toc 3"/>
    <w:basedOn w:val="1"/>
    <w:next w:val="1"/>
    <w:qFormat/>
    <w:uiPriority w:val="0"/>
    <w:pPr>
      <w:ind w:left="840" w:leftChars="400"/>
    </w:pPr>
  </w:style>
  <w:style w:type="paragraph" w:styleId="10">
    <w:name w:val="endnote text"/>
    <w:basedOn w:val="1"/>
    <w:qFormat/>
    <w:uiPriority w:val="0"/>
    <w:pPr>
      <w:snapToGrid w:val="0"/>
      <w:jc w:val="left"/>
    </w:pPr>
  </w:style>
  <w:style w:type="paragraph" w:styleId="11">
    <w:name w:val="footer"/>
    <w:basedOn w:val="1"/>
    <w:qFormat/>
    <w:uiPriority w:val="0"/>
    <w:pPr>
      <w:tabs>
        <w:tab w:val="center" w:pos="4153"/>
        <w:tab w:val="right" w:pos="8306"/>
      </w:tabs>
      <w:snapToGrid w:val="0"/>
      <w:jc w:val="left"/>
    </w:pPr>
    <w:rPr>
      <w:sz w:val="18"/>
    </w:rPr>
  </w:style>
  <w:style w:type="paragraph" w:styleId="12">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character" w:styleId="17">
    <w:name w:val="endnote reference"/>
    <w:basedOn w:val="16"/>
    <w:qFormat/>
    <w:uiPriority w:val="0"/>
    <w:rPr>
      <w:vertAlign w:val="superscript"/>
    </w:rPr>
  </w:style>
  <w:style w:type="paragraph" w:customStyle="1" w:styleId="18">
    <w:name w:val="WPSOffice手动目录 1"/>
    <w:qFormat/>
    <w:uiPriority w:val="0"/>
    <w:pPr>
      <w:ind w:leftChars="0"/>
    </w:pPr>
    <w:rPr>
      <w:rFonts w:ascii="Times New Roman" w:hAnsi="Times New Roman" w:eastAsia="宋体" w:cs="Times New Roman"/>
      <w:sz w:val="20"/>
      <w:szCs w:val="20"/>
    </w:rPr>
  </w:style>
  <w:style w:type="paragraph" w:customStyle="1" w:styleId="19">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textRotate="1"/>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Pages>1</Pages>
  <Words>0</Words>
  <Characters>0</Characters>
  <Lines>1</Lines>
  <Paragraphs>1</Paragraphs>
  <TotalTime>12</TotalTime>
  <ScaleCrop>false</ScaleCrop>
  <LinksUpToDate>false</LinksUpToDate>
  <CharactersWithSpaces>0</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2021-12-19T00:50:00Z</dcterms:created>
  <dc:creator>Lenovo</dc:creator>
  <cp:lastModifiedBy>NA♡JS</cp:lastModifiedBy>
  <dcterms:modified xsi:type="dcterms:W3CDTF">2021-12-19T03:57:27Z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6C7DFB236B4B4AB5B62B14069E48D9CF</vt:lpwstr>
  </property>
</Properties>
</file>