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7"/>
        <w:gridCol w:w="3119"/>
        <w:gridCol w:w="3119"/>
      </w:tblGrid>
      <w:tr w:rsidR="00405507" w:rsidRPr="002D4171" w:rsidTr="009319BA">
        <w:trPr>
          <w:cantSplit/>
          <w:trHeight w:val="182"/>
        </w:trPr>
        <w:tc>
          <w:tcPr>
            <w:tcW w:w="5000" w:type="pct"/>
            <w:gridSpan w:val="3"/>
            <w:shd w:val="clear" w:color="auto" w:fill="auto"/>
          </w:tcPr>
          <w:p w:rsidR="00405507" w:rsidRDefault="00405507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692BD2">
              <w:rPr>
                <w:noProof/>
                <w:sz w:val="24"/>
                <w:lang w:eastAsia="ru-RU"/>
              </w:rPr>
              <w:drawing>
                <wp:inline distT="0" distB="0" distL="0" distR="0" wp14:anchorId="69AEB528" wp14:editId="6E689CF7">
                  <wp:extent cx="890693" cy="1009227"/>
                  <wp:effectExtent l="0" t="0" r="5080" b="635"/>
                  <wp:docPr id="2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5507" w:rsidRPr="004A72FE" w:rsidRDefault="00405507" w:rsidP="009319BA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6"/>
                <w:szCs w:val="20"/>
                <w:lang w:eastAsia="ru-RU"/>
              </w:rPr>
            </w:pPr>
          </w:p>
        </w:tc>
      </w:tr>
      <w:tr w:rsidR="00405507" w:rsidRPr="002D4171" w:rsidTr="009319BA">
        <w:trPr>
          <w:cantSplit/>
          <w:trHeight w:val="319"/>
        </w:trPr>
        <w:tc>
          <w:tcPr>
            <w:tcW w:w="5000" w:type="pct"/>
            <w:gridSpan w:val="3"/>
            <w:shd w:val="clear" w:color="auto" w:fill="auto"/>
          </w:tcPr>
          <w:p w:rsidR="00405507" w:rsidRPr="00005836" w:rsidRDefault="00405507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0583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405507" w:rsidRPr="002D4171" w:rsidTr="009319BA">
        <w:trPr>
          <w:cantSplit/>
          <w:trHeight w:val="1392"/>
        </w:trPr>
        <w:tc>
          <w:tcPr>
            <w:tcW w:w="5000" w:type="pct"/>
            <w:gridSpan w:val="3"/>
            <w:tcBorders>
              <w:bottom w:val="double" w:sz="4" w:space="0" w:color="auto"/>
            </w:tcBorders>
            <w:shd w:val="clear" w:color="auto" w:fill="auto"/>
          </w:tcPr>
          <w:p w:rsidR="00405507" w:rsidRPr="002D4171" w:rsidRDefault="00405507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r w:rsidRPr="002D4171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Федеральное государственное бюджетное </w:t>
            </w:r>
          </w:p>
          <w:p w:rsidR="00405507" w:rsidRPr="002D4171" w:rsidRDefault="00405507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r w:rsidRPr="002D4171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образовательное учреждение высшего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  <w:r w:rsidRPr="002D4171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образования</w:t>
            </w:r>
          </w:p>
          <w:p w:rsidR="00405507" w:rsidRPr="002D4171" w:rsidRDefault="00405507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r w:rsidRPr="002D4171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МИРЭА — Российский</w:t>
            </w:r>
            <w:r w:rsidRPr="002D4171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технологический университет»</w:t>
            </w:r>
          </w:p>
          <w:p w:rsidR="00405507" w:rsidRPr="00950A4F" w:rsidRDefault="00405507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32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32"/>
                <w:szCs w:val="20"/>
                <w:lang w:eastAsia="ru-RU"/>
              </w:rPr>
              <w:t xml:space="preserve">РТУ </w:t>
            </w:r>
            <w:r w:rsidRPr="002D4171">
              <w:rPr>
                <w:rFonts w:ascii="Times New Roman" w:eastAsia="Times New Roman" w:hAnsi="Times New Roman" w:cs="Times New Roman"/>
                <w:noProof/>
                <w:sz w:val="32"/>
                <w:szCs w:val="20"/>
                <w:lang w:eastAsia="ru-RU"/>
              </w:rPr>
              <w:t>МИРЭА</w:t>
            </w:r>
          </w:p>
        </w:tc>
      </w:tr>
      <w:tr w:rsidR="00405507" w:rsidRPr="002D4171" w:rsidTr="009319BA">
        <w:trPr>
          <w:cantSplit/>
          <w:trHeight w:val="234"/>
        </w:trPr>
        <w:tc>
          <w:tcPr>
            <w:tcW w:w="5000" w:type="pct"/>
            <w:gridSpan w:val="3"/>
            <w:tcBorders>
              <w:top w:val="double" w:sz="4" w:space="0" w:color="auto"/>
            </w:tcBorders>
            <w:shd w:val="clear" w:color="auto" w:fill="auto"/>
          </w:tcPr>
          <w:p w:rsidR="00405507" w:rsidRPr="002D4171" w:rsidRDefault="00405507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</w:tr>
      <w:tr w:rsidR="00405507" w:rsidRPr="002D4171" w:rsidTr="009319BA">
        <w:trPr>
          <w:cantSplit/>
          <w:trHeight w:val="320"/>
        </w:trPr>
        <w:tc>
          <w:tcPr>
            <w:tcW w:w="5000" w:type="pct"/>
            <w:gridSpan w:val="3"/>
            <w:shd w:val="clear" w:color="auto" w:fill="auto"/>
          </w:tcPr>
          <w:p w:rsidR="00405507" w:rsidRPr="002D4171" w:rsidRDefault="00405507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r w:rsidRPr="002D4171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Институт информационных технологий (ИТ)</w:t>
            </w:r>
          </w:p>
        </w:tc>
      </w:tr>
      <w:tr w:rsidR="00405507" w:rsidRPr="002D4171" w:rsidTr="009319BA">
        <w:trPr>
          <w:cantSplit/>
          <w:trHeight w:val="1617"/>
        </w:trPr>
        <w:tc>
          <w:tcPr>
            <w:tcW w:w="5000" w:type="pct"/>
            <w:gridSpan w:val="3"/>
            <w:shd w:val="clear" w:color="auto" w:fill="auto"/>
          </w:tcPr>
          <w:p w:rsidR="00405507" w:rsidRPr="002D4171" w:rsidRDefault="00405507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r w:rsidRPr="002D4171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Кафедра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инструментального и прикладного программного обеспечения (ИППО</w:t>
            </w:r>
            <w:r w:rsidRPr="002D4171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)</w:t>
            </w:r>
          </w:p>
          <w:p w:rsidR="00405507" w:rsidRPr="002D4171" w:rsidRDefault="00405507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</w:tr>
      <w:tr w:rsidR="00405507" w:rsidRPr="002D4171" w:rsidTr="009319BA">
        <w:trPr>
          <w:cantSplit/>
          <w:trHeight w:val="182"/>
        </w:trPr>
        <w:tc>
          <w:tcPr>
            <w:tcW w:w="5000" w:type="pct"/>
            <w:gridSpan w:val="3"/>
            <w:shd w:val="clear" w:color="auto" w:fill="auto"/>
          </w:tcPr>
          <w:p w:rsidR="00405507" w:rsidRPr="001E74ED" w:rsidRDefault="00405507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0"/>
                <w:lang w:eastAsia="ru-RU"/>
              </w:rPr>
              <w:t>ОТЧЁТ ПО ЛАБОРАТОРНОЙ РАБОТЕ №1</w:t>
            </w:r>
          </w:p>
          <w:p w:rsidR="00405507" w:rsidRPr="00162329" w:rsidRDefault="00405507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0"/>
                <w:lang w:eastAsia="ru-RU"/>
              </w:rPr>
            </w:pPr>
          </w:p>
        </w:tc>
      </w:tr>
      <w:tr w:rsidR="00405507" w:rsidRPr="002D4171" w:rsidTr="009319BA">
        <w:trPr>
          <w:cantSplit/>
          <w:trHeight w:val="939"/>
        </w:trPr>
        <w:tc>
          <w:tcPr>
            <w:tcW w:w="5000" w:type="pct"/>
            <w:gridSpan w:val="3"/>
            <w:shd w:val="clear" w:color="auto" w:fill="auto"/>
          </w:tcPr>
          <w:p w:rsidR="00405507" w:rsidRPr="002D4171" w:rsidRDefault="00405507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 xml:space="preserve">по </w:t>
            </w:r>
            <w:r w:rsidRPr="00701153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дис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ц</w:t>
            </w:r>
            <w:r w:rsidRPr="00701153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иплин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е</w:t>
            </w:r>
          </w:p>
          <w:p w:rsidR="00405507" w:rsidRPr="002D4171" w:rsidRDefault="00405507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0"/>
                <w:lang w:eastAsia="ru-RU"/>
              </w:rPr>
            </w:pPr>
            <w:r w:rsidRPr="00E52D25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Хранилища данных и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val="en-US" w:eastAsia="ru-RU"/>
              </w:rPr>
              <w:t>OLAP</w:t>
            </w:r>
            <w:r w:rsidRPr="0040550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технологии</w:t>
            </w:r>
            <w:r w:rsidRPr="00E52D25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»</w:t>
            </w:r>
          </w:p>
        </w:tc>
      </w:tr>
      <w:tr w:rsidR="00405507" w:rsidRPr="002D4171" w:rsidTr="009319BA">
        <w:trPr>
          <w:cantSplit/>
          <w:trHeight w:val="3857"/>
        </w:trPr>
        <w:tc>
          <w:tcPr>
            <w:tcW w:w="5000" w:type="pct"/>
            <w:gridSpan w:val="3"/>
            <w:shd w:val="clear" w:color="auto" w:fill="auto"/>
          </w:tcPr>
          <w:p w:rsidR="00405507" w:rsidRPr="009E7C0D" w:rsidRDefault="00405507" w:rsidP="00015513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</w:tr>
      <w:tr w:rsidR="00405507" w:rsidRPr="002D4171" w:rsidTr="009319BA">
        <w:trPr>
          <w:cantSplit/>
          <w:trHeight w:val="459"/>
        </w:trPr>
        <w:tc>
          <w:tcPr>
            <w:tcW w:w="3333" w:type="pct"/>
            <w:gridSpan w:val="2"/>
            <w:shd w:val="clear" w:color="auto" w:fill="auto"/>
          </w:tcPr>
          <w:p w:rsidR="00405507" w:rsidRPr="007A5CCB" w:rsidRDefault="00405507" w:rsidP="009319BA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A5CC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Выполнил студент группы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ИКБО-02-15</w:t>
            </w:r>
          </w:p>
        </w:tc>
        <w:tc>
          <w:tcPr>
            <w:tcW w:w="1667" w:type="pct"/>
            <w:shd w:val="clear" w:color="auto" w:fill="auto"/>
          </w:tcPr>
          <w:p w:rsidR="00405507" w:rsidRPr="007A5CCB" w:rsidRDefault="00015513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Апальков П. Ю. </w:t>
            </w:r>
          </w:p>
        </w:tc>
      </w:tr>
      <w:tr w:rsidR="00405507" w:rsidRPr="002D4171" w:rsidTr="009319BA">
        <w:trPr>
          <w:cantSplit/>
          <w:trHeight w:val="497"/>
        </w:trPr>
        <w:tc>
          <w:tcPr>
            <w:tcW w:w="3333" w:type="pct"/>
            <w:gridSpan w:val="2"/>
            <w:shd w:val="clear" w:color="auto" w:fill="auto"/>
          </w:tcPr>
          <w:p w:rsidR="00405507" w:rsidRDefault="00405507" w:rsidP="009319BA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Принял </w:t>
            </w:r>
          </w:p>
          <w:p w:rsidR="00405507" w:rsidRDefault="00405507" w:rsidP="009319BA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:rsidR="00405507" w:rsidRPr="007A5CCB" w:rsidRDefault="00405507" w:rsidP="009319BA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667" w:type="pct"/>
            <w:shd w:val="clear" w:color="auto" w:fill="auto"/>
          </w:tcPr>
          <w:p w:rsidR="00405507" w:rsidRPr="007A5CCB" w:rsidRDefault="00405507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Абаев Р. Г.</w:t>
            </w:r>
          </w:p>
        </w:tc>
      </w:tr>
      <w:tr w:rsidR="00405507" w:rsidRPr="002D4171" w:rsidTr="009319BA">
        <w:trPr>
          <w:cantSplit/>
          <w:trHeight w:val="773"/>
        </w:trPr>
        <w:tc>
          <w:tcPr>
            <w:tcW w:w="1666" w:type="pct"/>
            <w:shd w:val="clear" w:color="auto" w:fill="auto"/>
            <w:vAlign w:val="center"/>
          </w:tcPr>
          <w:p w:rsidR="00405507" w:rsidRPr="007A5CCB" w:rsidRDefault="00405507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Работа выполнена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405507" w:rsidRPr="007A5CCB" w:rsidRDefault="00405507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7A5CC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2018 </w:t>
            </w:r>
            <w:r w:rsidRPr="007A5CCB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405507" w:rsidRPr="00162329" w:rsidRDefault="00405507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noProof/>
                <w:color w:val="D9D9D9" w:themeColor="background1" w:themeShade="D9"/>
                <w:sz w:val="24"/>
                <w:szCs w:val="24"/>
                <w:lang w:eastAsia="ru-RU"/>
              </w:rPr>
            </w:pPr>
          </w:p>
        </w:tc>
      </w:tr>
      <w:tr w:rsidR="00405507" w:rsidRPr="002D4171" w:rsidTr="009319BA">
        <w:trPr>
          <w:cantSplit/>
          <w:trHeight w:val="773"/>
        </w:trPr>
        <w:tc>
          <w:tcPr>
            <w:tcW w:w="1666" w:type="pct"/>
            <w:shd w:val="clear" w:color="auto" w:fill="auto"/>
            <w:vAlign w:val="center"/>
          </w:tcPr>
          <w:p w:rsidR="00405507" w:rsidRPr="007A5CCB" w:rsidRDefault="00405507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Работа зачтена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405507" w:rsidRPr="007A5CCB" w:rsidRDefault="00405507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7A5CC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2018 </w:t>
            </w:r>
            <w:r w:rsidRPr="007A5CCB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405507" w:rsidRPr="00162329" w:rsidRDefault="00405507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noProof/>
                <w:color w:val="D9D9D9" w:themeColor="background1" w:themeShade="D9"/>
                <w:sz w:val="24"/>
                <w:szCs w:val="24"/>
                <w:lang w:eastAsia="ru-RU"/>
              </w:rPr>
            </w:pPr>
          </w:p>
        </w:tc>
      </w:tr>
      <w:tr w:rsidR="00405507" w:rsidRPr="002D4171" w:rsidTr="00F47CE4">
        <w:trPr>
          <w:cantSplit/>
          <w:trHeight w:val="140"/>
        </w:trPr>
        <w:tc>
          <w:tcPr>
            <w:tcW w:w="5000" w:type="pct"/>
            <w:gridSpan w:val="3"/>
            <w:shd w:val="clear" w:color="auto" w:fill="auto"/>
          </w:tcPr>
          <w:p w:rsidR="00405507" w:rsidRDefault="00405507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  <w:p w:rsidR="00405507" w:rsidRPr="007A5CCB" w:rsidRDefault="00405507" w:rsidP="009319BA">
            <w:pPr>
              <w:widowControl w:val="0"/>
              <w:autoSpaceDE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Москва 2018</w:t>
            </w:r>
          </w:p>
        </w:tc>
      </w:tr>
    </w:tbl>
    <w:p w:rsidR="002461C6" w:rsidRPr="002461C6" w:rsidRDefault="002461C6" w:rsidP="002461C6">
      <w:pPr>
        <w:pStyle w:val="11"/>
      </w:pPr>
      <w:r w:rsidRPr="002461C6">
        <w:lastRenderedPageBreak/>
        <w:t>Содержание</w:t>
      </w:r>
    </w:p>
    <w:p w:rsidR="002461C6" w:rsidRPr="002461C6" w:rsidRDefault="002461C6" w:rsidP="002461C6"/>
    <w:p w:rsidR="002461C6" w:rsidRPr="002461C6" w:rsidRDefault="002461C6" w:rsidP="002461C6">
      <w:pPr>
        <w:pStyle w:val="11"/>
        <w:rPr>
          <w:b w:val="0"/>
          <w:noProof/>
          <w:sz w:val="28"/>
          <w:szCs w:val="28"/>
          <w:lang w:eastAsia="ru-RU"/>
        </w:rPr>
      </w:pPr>
      <w:r w:rsidRPr="002461C6">
        <w:rPr>
          <w:b w:val="0"/>
          <w:sz w:val="28"/>
          <w:szCs w:val="28"/>
          <w:lang w:val="en-US"/>
        </w:rPr>
        <w:fldChar w:fldCharType="begin"/>
      </w:r>
      <w:r w:rsidRPr="002461C6">
        <w:rPr>
          <w:b w:val="0"/>
          <w:sz w:val="28"/>
          <w:szCs w:val="28"/>
          <w:lang w:val="en-US"/>
        </w:rPr>
        <w:instrText xml:space="preserve"> TOC \o "1-3" \h \z \u </w:instrText>
      </w:r>
      <w:r w:rsidRPr="002461C6">
        <w:rPr>
          <w:b w:val="0"/>
          <w:sz w:val="28"/>
          <w:szCs w:val="28"/>
          <w:lang w:val="en-US"/>
        </w:rPr>
        <w:fldChar w:fldCharType="separate"/>
      </w:r>
      <w:hyperlink w:anchor="_Toc531541990" w:history="1">
        <w:r w:rsidRPr="002461C6">
          <w:rPr>
            <w:rStyle w:val="a5"/>
            <w:b w:val="0"/>
            <w:noProof/>
            <w:sz w:val="28"/>
            <w:szCs w:val="28"/>
          </w:rPr>
          <w:t>Задание</w:t>
        </w:r>
        <w:r w:rsidRPr="002461C6">
          <w:rPr>
            <w:b w:val="0"/>
            <w:noProof/>
            <w:webHidden/>
            <w:sz w:val="28"/>
            <w:szCs w:val="28"/>
          </w:rPr>
          <w:tab/>
        </w:r>
        <w:r w:rsidRPr="002461C6">
          <w:rPr>
            <w:b w:val="0"/>
            <w:noProof/>
            <w:webHidden/>
            <w:sz w:val="28"/>
            <w:szCs w:val="28"/>
          </w:rPr>
          <w:fldChar w:fldCharType="begin"/>
        </w:r>
        <w:r w:rsidRPr="002461C6">
          <w:rPr>
            <w:b w:val="0"/>
            <w:noProof/>
            <w:webHidden/>
            <w:sz w:val="28"/>
            <w:szCs w:val="28"/>
          </w:rPr>
          <w:instrText xml:space="preserve"> PAGEREF _Toc531541990 \h </w:instrText>
        </w:r>
        <w:r w:rsidRPr="002461C6">
          <w:rPr>
            <w:b w:val="0"/>
            <w:noProof/>
            <w:webHidden/>
            <w:sz w:val="28"/>
            <w:szCs w:val="28"/>
          </w:rPr>
        </w:r>
        <w:r w:rsidRPr="002461C6">
          <w:rPr>
            <w:b w:val="0"/>
            <w:noProof/>
            <w:webHidden/>
            <w:sz w:val="28"/>
            <w:szCs w:val="28"/>
          </w:rPr>
          <w:fldChar w:fldCharType="separate"/>
        </w:r>
        <w:r w:rsidRPr="002461C6">
          <w:rPr>
            <w:b w:val="0"/>
            <w:noProof/>
            <w:webHidden/>
            <w:sz w:val="28"/>
            <w:szCs w:val="28"/>
          </w:rPr>
          <w:t>3</w:t>
        </w:r>
        <w:r w:rsidRPr="002461C6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2461C6" w:rsidRPr="002461C6" w:rsidRDefault="002461C6" w:rsidP="002461C6">
      <w:pPr>
        <w:pStyle w:val="11"/>
        <w:rPr>
          <w:b w:val="0"/>
          <w:noProof/>
          <w:sz w:val="28"/>
          <w:szCs w:val="28"/>
          <w:lang w:eastAsia="ru-RU"/>
        </w:rPr>
      </w:pPr>
      <w:hyperlink w:anchor="_Toc531541991" w:history="1">
        <w:r w:rsidRPr="002461C6">
          <w:rPr>
            <w:rStyle w:val="a5"/>
            <w:b w:val="0"/>
            <w:noProof/>
            <w:sz w:val="28"/>
            <w:szCs w:val="28"/>
          </w:rPr>
          <w:t>Выполнен</w:t>
        </w:r>
        <w:r w:rsidRPr="002461C6">
          <w:rPr>
            <w:rStyle w:val="a5"/>
            <w:b w:val="0"/>
            <w:noProof/>
            <w:sz w:val="28"/>
            <w:szCs w:val="28"/>
          </w:rPr>
          <w:t>и</w:t>
        </w:r>
        <w:r w:rsidRPr="002461C6">
          <w:rPr>
            <w:rStyle w:val="a5"/>
            <w:b w:val="0"/>
            <w:noProof/>
            <w:sz w:val="28"/>
            <w:szCs w:val="28"/>
          </w:rPr>
          <w:t>е работы</w:t>
        </w:r>
        <w:r w:rsidRPr="002461C6">
          <w:rPr>
            <w:b w:val="0"/>
            <w:noProof/>
            <w:webHidden/>
            <w:sz w:val="28"/>
            <w:szCs w:val="28"/>
          </w:rPr>
          <w:tab/>
        </w:r>
        <w:r w:rsidRPr="002461C6">
          <w:rPr>
            <w:b w:val="0"/>
            <w:noProof/>
            <w:webHidden/>
            <w:sz w:val="28"/>
            <w:szCs w:val="28"/>
          </w:rPr>
          <w:fldChar w:fldCharType="begin"/>
        </w:r>
        <w:r w:rsidRPr="002461C6">
          <w:rPr>
            <w:b w:val="0"/>
            <w:noProof/>
            <w:webHidden/>
            <w:sz w:val="28"/>
            <w:szCs w:val="28"/>
          </w:rPr>
          <w:instrText xml:space="preserve"> PAGEREF _Toc531541991 \h </w:instrText>
        </w:r>
        <w:r w:rsidRPr="002461C6">
          <w:rPr>
            <w:b w:val="0"/>
            <w:noProof/>
            <w:webHidden/>
            <w:sz w:val="28"/>
            <w:szCs w:val="28"/>
          </w:rPr>
        </w:r>
        <w:r w:rsidRPr="002461C6">
          <w:rPr>
            <w:b w:val="0"/>
            <w:noProof/>
            <w:webHidden/>
            <w:sz w:val="28"/>
            <w:szCs w:val="28"/>
          </w:rPr>
          <w:fldChar w:fldCharType="separate"/>
        </w:r>
        <w:r w:rsidRPr="002461C6">
          <w:rPr>
            <w:b w:val="0"/>
            <w:noProof/>
            <w:webHidden/>
            <w:sz w:val="28"/>
            <w:szCs w:val="28"/>
          </w:rPr>
          <w:t>3</w:t>
        </w:r>
        <w:r w:rsidRPr="002461C6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2461C6" w:rsidRPr="002461C6" w:rsidRDefault="002461C6" w:rsidP="002461C6">
      <w:pPr>
        <w:pStyle w:val="11"/>
        <w:rPr>
          <w:b w:val="0"/>
          <w:noProof/>
          <w:sz w:val="28"/>
          <w:szCs w:val="28"/>
          <w:lang w:eastAsia="ru-RU"/>
        </w:rPr>
      </w:pPr>
      <w:hyperlink w:anchor="_Toc531541992" w:history="1">
        <w:r w:rsidRPr="002461C6">
          <w:rPr>
            <w:rStyle w:val="a5"/>
            <w:b w:val="0"/>
            <w:noProof/>
            <w:sz w:val="28"/>
            <w:szCs w:val="28"/>
          </w:rPr>
          <w:t>Заключение</w:t>
        </w:r>
        <w:r w:rsidRPr="002461C6">
          <w:rPr>
            <w:b w:val="0"/>
            <w:noProof/>
            <w:webHidden/>
            <w:sz w:val="28"/>
            <w:szCs w:val="28"/>
          </w:rPr>
          <w:tab/>
        </w:r>
        <w:r w:rsidRPr="002461C6">
          <w:rPr>
            <w:b w:val="0"/>
            <w:noProof/>
            <w:webHidden/>
            <w:sz w:val="28"/>
            <w:szCs w:val="28"/>
          </w:rPr>
          <w:fldChar w:fldCharType="begin"/>
        </w:r>
        <w:r w:rsidRPr="002461C6">
          <w:rPr>
            <w:b w:val="0"/>
            <w:noProof/>
            <w:webHidden/>
            <w:sz w:val="28"/>
            <w:szCs w:val="28"/>
          </w:rPr>
          <w:instrText xml:space="preserve"> PAGEREF _Toc531541992 \h </w:instrText>
        </w:r>
        <w:r w:rsidRPr="002461C6">
          <w:rPr>
            <w:b w:val="0"/>
            <w:noProof/>
            <w:webHidden/>
            <w:sz w:val="28"/>
            <w:szCs w:val="28"/>
          </w:rPr>
        </w:r>
        <w:r w:rsidRPr="002461C6">
          <w:rPr>
            <w:b w:val="0"/>
            <w:noProof/>
            <w:webHidden/>
            <w:sz w:val="28"/>
            <w:szCs w:val="28"/>
          </w:rPr>
          <w:fldChar w:fldCharType="separate"/>
        </w:r>
        <w:r w:rsidRPr="002461C6">
          <w:rPr>
            <w:b w:val="0"/>
            <w:noProof/>
            <w:webHidden/>
            <w:sz w:val="28"/>
            <w:szCs w:val="28"/>
          </w:rPr>
          <w:t>9</w:t>
        </w:r>
        <w:r w:rsidRPr="002461C6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2461C6" w:rsidRPr="002461C6" w:rsidRDefault="002461C6" w:rsidP="004F64ED">
      <w:pPr>
        <w:pStyle w:val="1"/>
        <w:spacing w:line="360" w:lineRule="auto"/>
        <w:jc w:val="center"/>
        <w:rPr>
          <w:lang w:val="en-US"/>
        </w:rPr>
      </w:pPr>
      <w:r w:rsidRPr="002461C6">
        <w:rPr>
          <w:b w:val="0"/>
          <w:sz w:val="28"/>
          <w:szCs w:val="28"/>
          <w:lang w:val="en-US"/>
        </w:rPr>
        <w:fldChar w:fldCharType="end"/>
      </w:r>
    </w:p>
    <w:p w:rsidR="002461C6" w:rsidRDefault="002461C6">
      <w:pPr>
        <w:rPr>
          <w:rFonts w:ascii="Times New Roman" w:eastAsiaTheme="majorEastAsia" w:hAnsi="Times New Roman" w:cs="Times New Roman"/>
          <w:b/>
          <w:bCs/>
          <w:kern w:val="32"/>
          <w:sz w:val="32"/>
          <w:szCs w:val="32"/>
          <w:lang w:eastAsia="ru-RU"/>
        </w:rPr>
      </w:pPr>
      <w:r>
        <w:br w:type="page"/>
      </w:r>
    </w:p>
    <w:p w:rsidR="004F64ED" w:rsidRDefault="004F64ED" w:rsidP="004F64ED">
      <w:pPr>
        <w:pStyle w:val="1"/>
        <w:spacing w:line="360" w:lineRule="auto"/>
        <w:jc w:val="center"/>
      </w:pPr>
      <w:bookmarkStart w:id="0" w:name="_Toc531541989"/>
      <w:r>
        <w:lastRenderedPageBreak/>
        <w:t xml:space="preserve">Конвертирование БД </w:t>
      </w:r>
      <w:proofErr w:type="spellStart"/>
      <w:r>
        <w:t>NorthWind</w:t>
      </w:r>
      <w:proofErr w:type="spellEnd"/>
      <w:r>
        <w:t xml:space="preserve"> из MS </w:t>
      </w:r>
      <w:proofErr w:type="spellStart"/>
      <w:r>
        <w:t>Access</w:t>
      </w:r>
      <w:proofErr w:type="spellEnd"/>
      <w:r>
        <w:t xml:space="preserve"> в </w:t>
      </w:r>
      <w:proofErr w:type="spellStart"/>
      <w:r>
        <w:t>MySQL</w:t>
      </w:r>
      <w:bookmarkEnd w:id="0"/>
      <w:proofErr w:type="spellEnd"/>
    </w:p>
    <w:p w:rsidR="004F64ED" w:rsidRPr="002461C6" w:rsidRDefault="004F64ED" w:rsidP="004F64ED">
      <w:pPr>
        <w:rPr>
          <w:lang w:eastAsia="ru-RU"/>
        </w:rPr>
      </w:pPr>
    </w:p>
    <w:p w:rsidR="004F64ED" w:rsidRPr="004F64ED" w:rsidRDefault="00015513" w:rsidP="004F64ED">
      <w:pPr>
        <w:pStyle w:val="1"/>
        <w:spacing w:line="360" w:lineRule="auto"/>
      </w:pPr>
      <w:bookmarkStart w:id="1" w:name="_Toc531541990"/>
      <w:r w:rsidRPr="004F64ED">
        <w:t>Задание</w:t>
      </w:r>
      <w:bookmarkEnd w:id="1"/>
    </w:p>
    <w:p w:rsidR="004F64ED" w:rsidRDefault="00740B4B" w:rsidP="004F64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F64ED">
        <w:rPr>
          <w:rFonts w:ascii="Times New Roman" w:hAnsi="Times New Roman" w:cs="Times New Roman"/>
          <w:sz w:val="28"/>
        </w:rPr>
        <w:t>В рамках данной лабораторно</w:t>
      </w:r>
      <w:r w:rsidR="003A7EF2" w:rsidRPr="004F64ED">
        <w:rPr>
          <w:rFonts w:ascii="Times New Roman" w:hAnsi="Times New Roman" w:cs="Times New Roman"/>
          <w:sz w:val="28"/>
        </w:rPr>
        <w:t>й работы необходимо произвести к</w:t>
      </w:r>
      <w:r w:rsidRPr="004F64ED">
        <w:rPr>
          <w:rFonts w:ascii="Times New Roman" w:hAnsi="Times New Roman" w:cs="Times New Roman"/>
          <w:sz w:val="28"/>
        </w:rPr>
        <w:t xml:space="preserve">онвертирование БД </w:t>
      </w:r>
      <w:proofErr w:type="spellStart"/>
      <w:r w:rsidRPr="004F64ED">
        <w:rPr>
          <w:rFonts w:ascii="Times New Roman" w:hAnsi="Times New Roman" w:cs="Times New Roman"/>
          <w:sz w:val="28"/>
        </w:rPr>
        <w:t>NorthWind</w:t>
      </w:r>
      <w:proofErr w:type="spellEnd"/>
      <w:r w:rsidRPr="004F64ED">
        <w:rPr>
          <w:rFonts w:ascii="Times New Roman" w:hAnsi="Times New Roman" w:cs="Times New Roman"/>
          <w:sz w:val="28"/>
        </w:rPr>
        <w:t xml:space="preserve"> из MS </w:t>
      </w:r>
      <w:proofErr w:type="spellStart"/>
      <w:r w:rsidRPr="004F64ED">
        <w:rPr>
          <w:rFonts w:ascii="Times New Roman" w:hAnsi="Times New Roman" w:cs="Times New Roman"/>
          <w:sz w:val="28"/>
        </w:rPr>
        <w:t>Access</w:t>
      </w:r>
      <w:proofErr w:type="spellEnd"/>
      <w:r w:rsidRPr="004F64ED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4F64ED">
        <w:rPr>
          <w:rFonts w:ascii="Times New Roman" w:hAnsi="Times New Roman" w:cs="Times New Roman"/>
          <w:sz w:val="28"/>
        </w:rPr>
        <w:t>MySQL</w:t>
      </w:r>
      <w:proofErr w:type="spellEnd"/>
      <w:r w:rsidR="003A7EF2" w:rsidRPr="004F64ED">
        <w:rPr>
          <w:rFonts w:ascii="Times New Roman" w:hAnsi="Times New Roman" w:cs="Times New Roman"/>
          <w:sz w:val="28"/>
        </w:rPr>
        <w:t xml:space="preserve"> с помощью </w:t>
      </w:r>
      <w:proofErr w:type="spellStart"/>
      <w:r w:rsidR="003A7EF2" w:rsidRPr="004F64ED">
        <w:rPr>
          <w:rFonts w:ascii="Times New Roman" w:hAnsi="Times New Roman" w:cs="Times New Roman"/>
          <w:sz w:val="28"/>
          <w:lang w:val="en-US"/>
        </w:rPr>
        <w:t>Bullzip</w:t>
      </w:r>
      <w:proofErr w:type="spellEnd"/>
      <w:r w:rsidR="003A7EF2" w:rsidRPr="004F64ED">
        <w:rPr>
          <w:rFonts w:ascii="Times New Roman" w:hAnsi="Times New Roman" w:cs="Times New Roman"/>
          <w:sz w:val="28"/>
        </w:rPr>
        <w:t xml:space="preserve"> </w:t>
      </w:r>
      <w:r w:rsidR="003A7EF2" w:rsidRPr="004F64ED">
        <w:rPr>
          <w:rFonts w:ascii="Times New Roman" w:hAnsi="Times New Roman" w:cs="Times New Roman"/>
          <w:sz w:val="28"/>
          <w:lang w:val="en-US"/>
        </w:rPr>
        <w:t>MS</w:t>
      </w:r>
      <w:r w:rsidR="003A7EF2" w:rsidRPr="004F64ED">
        <w:rPr>
          <w:rFonts w:ascii="Times New Roman" w:hAnsi="Times New Roman" w:cs="Times New Roman"/>
          <w:sz w:val="28"/>
        </w:rPr>
        <w:t xml:space="preserve"> </w:t>
      </w:r>
      <w:r w:rsidR="003A7EF2" w:rsidRPr="004F64ED">
        <w:rPr>
          <w:rFonts w:ascii="Times New Roman" w:hAnsi="Times New Roman" w:cs="Times New Roman"/>
          <w:sz w:val="28"/>
          <w:lang w:val="en-US"/>
        </w:rPr>
        <w:t>Access</w:t>
      </w:r>
      <w:r w:rsidR="003A7EF2" w:rsidRPr="004F64ED">
        <w:rPr>
          <w:rFonts w:ascii="Times New Roman" w:hAnsi="Times New Roman" w:cs="Times New Roman"/>
          <w:sz w:val="28"/>
        </w:rPr>
        <w:t xml:space="preserve"> </w:t>
      </w:r>
      <w:r w:rsidR="003A7EF2" w:rsidRPr="004F64ED">
        <w:rPr>
          <w:rFonts w:ascii="Times New Roman" w:hAnsi="Times New Roman" w:cs="Times New Roman"/>
          <w:sz w:val="28"/>
          <w:lang w:val="en-US"/>
        </w:rPr>
        <w:t>to</w:t>
      </w:r>
      <w:r w:rsidR="003A7EF2" w:rsidRPr="004F64ED">
        <w:rPr>
          <w:rFonts w:ascii="Times New Roman" w:hAnsi="Times New Roman" w:cs="Times New Roman"/>
          <w:sz w:val="28"/>
        </w:rPr>
        <w:t xml:space="preserve"> </w:t>
      </w:r>
      <w:r w:rsidR="003A7EF2" w:rsidRPr="004F64ED">
        <w:rPr>
          <w:rFonts w:ascii="Times New Roman" w:hAnsi="Times New Roman" w:cs="Times New Roman"/>
          <w:sz w:val="28"/>
          <w:lang w:val="en-US"/>
        </w:rPr>
        <w:t>MySQL</w:t>
      </w:r>
      <w:r w:rsidRPr="004F64ED">
        <w:rPr>
          <w:rFonts w:ascii="Times New Roman" w:hAnsi="Times New Roman" w:cs="Times New Roman"/>
          <w:sz w:val="28"/>
        </w:rPr>
        <w:t xml:space="preserve">, добавление БД </w:t>
      </w:r>
      <w:proofErr w:type="spellStart"/>
      <w:r w:rsidRPr="004F64ED">
        <w:rPr>
          <w:rFonts w:ascii="Times New Roman" w:hAnsi="Times New Roman" w:cs="Times New Roman"/>
          <w:sz w:val="28"/>
        </w:rPr>
        <w:t>NorthWind</w:t>
      </w:r>
      <w:proofErr w:type="spellEnd"/>
      <w:r w:rsidRPr="004F64ED">
        <w:rPr>
          <w:rFonts w:ascii="Times New Roman" w:hAnsi="Times New Roman" w:cs="Times New Roman"/>
          <w:sz w:val="28"/>
        </w:rPr>
        <w:t>.</w:t>
      </w:r>
    </w:p>
    <w:p w:rsidR="004F64ED" w:rsidRPr="004F64ED" w:rsidRDefault="004F64ED" w:rsidP="004F64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4F64ED" w:rsidRPr="004F64ED" w:rsidRDefault="00BB1448" w:rsidP="004F64ED">
      <w:pPr>
        <w:pStyle w:val="1"/>
        <w:spacing w:line="360" w:lineRule="auto"/>
      </w:pPr>
      <w:bookmarkStart w:id="2" w:name="_Toc531541991"/>
      <w:bookmarkStart w:id="3" w:name="_GoBack"/>
      <w:bookmarkEnd w:id="3"/>
      <w:r w:rsidRPr="004F64ED">
        <w:t>Выполнение работы</w:t>
      </w:r>
      <w:bookmarkEnd w:id="2"/>
    </w:p>
    <w:p w:rsidR="00033D29" w:rsidRPr="004F64ED" w:rsidRDefault="00033D29" w:rsidP="004F64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64ED"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 w:rsidR="00B54A64" w:rsidRPr="004F64ED">
        <w:rPr>
          <w:rFonts w:ascii="Times New Roman" w:hAnsi="Times New Roman" w:cs="Times New Roman"/>
          <w:sz w:val="28"/>
          <w:lang w:val="en-US"/>
        </w:rPr>
        <w:t>Bullzip</w:t>
      </w:r>
      <w:proofErr w:type="spellEnd"/>
      <w:r w:rsidR="00B54A64" w:rsidRPr="004F64ED">
        <w:rPr>
          <w:rFonts w:ascii="Times New Roman" w:hAnsi="Times New Roman" w:cs="Times New Roman"/>
          <w:sz w:val="28"/>
        </w:rPr>
        <w:t xml:space="preserve"> </w:t>
      </w:r>
      <w:r w:rsidR="00B54A64" w:rsidRPr="004F64ED">
        <w:rPr>
          <w:rFonts w:ascii="Times New Roman" w:hAnsi="Times New Roman" w:cs="Times New Roman"/>
          <w:sz w:val="28"/>
          <w:lang w:val="en-US"/>
        </w:rPr>
        <w:t>MS</w:t>
      </w:r>
      <w:r w:rsidR="00B54A64" w:rsidRPr="004F64ED">
        <w:rPr>
          <w:rFonts w:ascii="Times New Roman" w:hAnsi="Times New Roman" w:cs="Times New Roman"/>
          <w:sz w:val="28"/>
        </w:rPr>
        <w:t xml:space="preserve"> </w:t>
      </w:r>
      <w:r w:rsidR="00B54A64" w:rsidRPr="004F64ED">
        <w:rPr>
          <w:rFonts w:ascii="Times New Roman" w:hAnsi="Times New Roman" w:cs="Times New Roman"/>
          <w:sz w:val="28"/>
          <w:lang w:val="en-US"/>
        </w:rPr>
        <w:t>Access</w:t>
      </w:r>
      <w:r w:rsidR="00B54A64" w:rsidRPr="004F64ED">
        <w:rPr>
          <w:rFonts w:ascii="Times New Roman" w:hAnsi="Times New Roman" w:cs="Times New Roman"/>
          <w:sz w:val="28"/>
        </w:rPr>
        <w:t xml:space="preserve"> </w:t>
      </w:r>
      <w:r w:rsidR="00B54A64" w:rsidRPr="004F64ED">
        <w:rPr>
          <w:rFonts w:ascii="Times New Roman" w:hAnsi="Times New Roman" w:cs="Times New Roman"/>
          <w:sz w:val="28"/>
          <w:lang w:val="en-US"/>
        </w:rPr>
        <w:t>to</w:t>
      </w:r>
      <w:r w:rsidR="00B54A64" w:rsidRPr="004F64ED">
        <w:rPr>
          <w:rFonts w:ascii="Times New Roman" w:hAnsi="Times New Roman" w:cs="Times New Roman"/>
          <w:sz w:val="28"/>
        </w:rPr>
        <w:t xml:space="preserve"> </w:t>
      </w:r>
      <w:r w:rsidR="00B54A64" w:rsidRPr="004F64ED">
        <w:rPr>
          <w:rFonts w:ascii="Times New Roman" w:hAnsi="Times New Roman" w:cs="Times New Roman"/>
          <w:sz w:val="28"/>
          <w:lang w:val="en-US"/>
        </w:rPr>
        <w:t>MySQL</w:t>
      </w:r>
      <w:r w:rsidR="00B54A64" w:rsidRPr="004F64ED">
        <w:rPr>
          <w:rFonts w:ascii="Times New Roman" w:hAnsi="Times New Roman" w:cs="Times New Roman"/>
          <w:sz w:val="28"/>
          <w:szCs w:val="28"/>
        </w:rPr>
        <w:t xml:space="preserve"> </w:t>
      </w:r>
      <w:r w:rsidRPr="004F64ED">
        <w:rPr>
          <w:rFonts w:ascii="Times New Roman" w:hAnsi="Times New Roman" w:cs="Times New Roman"/>
          <w:sz w:val="28"/>
          <w:szCs w:val="28"/>
        </w:rPr>
        <w:t>производится поэтапно, следуя инструкциям мастера установки</w:t>
      </w:r>
      <w:r w:rsidR="00B54A64" w:rsidRPr="004F64ED">
        <w:rPr>
          <w:rFonts w:ascii="Times New Roman" w:hAnsi="Times New Roman" w:cs="Times New Roman"/>
          <w:sz w:val="28"/>
          <w:szCs w:val="28"/>
        </w:rPr>
        <w:t xml:space="preserve"> (рис.1-4)</w:t>
      </w:r>
      <w:r w:rsidRPr="004F64E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33D29" w:rsidRPr="004F64ED" w:rsidRDefault="00033D29" w:rsidP="004F64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64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96F579" wp14:editId="497A93BB">
            <wp:extent cx="3295650" cy="253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871" t="22254" r="32218" b="28690"/>
                    <a:stretch/>
                  </pic:blipFill>
                  <pic:spPr bwMode="auto">
                    <a:xfrm>
                      <a:off x="0" y="0"/>
                      <a:ext cx="3343814" cy="2568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4ED" w:rsidRPr="004F64ED" w:rsidRDefault="00033D29" w:rsidP="004F64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64ED">
        <w:rPr>
          <w:rFonts w:ascii="Times New Roman" w:hAnsi="Times New Roman" w:cs="Times New Roman"/>
          <w:sz w:val="28"/>
          <w:szCs w:val="28"/>
        </w:rPr>
        <w:t>Рис</w:t>
      </w:r>
      <w:r w:rsidRPr="004F64ED">
        <w:rPr>
          <w:rFonts w:ascii="Times New Roman" w:hAnsi="Times New Roman" w:cs="Times New Roman"/>
          <w:sz w:val="28"/>
          <w:szCs w:val="28"/>
          <w:lang w:val="en-US"/>
        </w:rPr>
        <w:t>.1.</w:t>
      </w:r>
      <w:r w:rsidR="00B54A64" w:rsidRPr="004F64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4A64" w:rsidRPr="004F64ED">
        <w:rPr>
          <w:rFonts w:ascii="Times New Roman" w:hAnsi="Times New Roman" w:cs="Times New Roman"/>
          <w:sz w:val="28"/>
          <w:szCs w:val="28"/>
        </w:rPr>
        <w:t>Установка</w:t>
      </w:r>
      <w:r w:rsidR="00B54A64" w:rsidRPr="004F64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4A64" w:rsidRPr="004F64ED">
        <w:rPr>
          <w:rFonts w:ascii="Times New Roman" w:hAnsi="Times New Roman" w:cs="Times New Roman"/>
          <w:sz w:val="28"/>
          <w:lang w:val="en-US"/>
        </w:rPr>
        <w:t>Bullzip</w:t>
      </w:r>
      <w:proofErr w:type="spellEnd"/>
      <w:r w:rsidR="00B54A64" w:rsidRPr="004F64ED">
        <w:rPr>
          <w:rFonts w:ascii="Times New Roman" w:hAnsi="Times New Roman" w:cs="Times New Roman"/>
          <w:sz w:val="28"/>
          <w:lang w:val="en-US"/>
        </w:rPr>
        <w:t xml:space="preserve"> MS Access to MySQL. </w:t>
      </w:r>
      <w:r w:rsidR="00B54A64" w:rsidRPr="004F64ED">
        <w:rPr>
          <w:rFonts w:ascii="Times New Roman" w:hAnsi="Times New Roman" w:cs="Times New Roman"/>
          <w:sz w:val="28"/>
          <w:szCs w:val="28"/>
        </w:rPr>
        <w:t>Этап</w:t>
      </w:r>
      <w:r w:rsidR="00B54A64" w:rsidRPr="004F64ED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:rsidR="00033D29" w:rsidRPr="004F64ED" w:rsidRDefault="00033D29" w:rsidP="004F64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64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F69CEA" wp14:editId="23CB25A8">
            <wp:extent cx="3381375" cy="257780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944" t="22476" r="31996" b="28631"/>
                    <a:stretch/>
                  </pic:blipFill>
                  <pic:spPr bwMode="auto">
                    <a:xfrm>
                      <a:off x="0" y="0"/>
                      <a:ext cx="3409963" cy="2599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D29" w:rsidRPr="004F64ED" w:rsidRDefault="00033D29" w:rsidP="004F64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F64ED">
        <w:rPr>
          <w:rFonts w:ascii="Times New Roman" w:hAnsi="Times New Roman" w:cs="Times New Roman"/>
          <w:sz w:val="28"/>
          <w:szCs w:val="28"/>
        </w:rPr>
        <w:t>Рис</w:t>
      </w:r>
      <w:r w:rsidRPr="004F64ED">
        <w:rPr>
          <w:rFonts w:ascii="Times New Roman" w:hAnsi="Times New Roman" w:cs="Times New Roman"/>
          <w:sz w:val="28"/>
          <w:szCs w:val="28"/>
          <w:lang w:val="en-US"/>
        </w:rPr>
        <w:t xml:space="preserve">.2. </w:t>
      </w:r>
      <w:r w:rsidR="00B54A64" w:rsidRPr="004F64ED">
        <w:rPr>
          <w:rFonts w:ascii="Times New Roman" w:hAnsi="Times New Roman" w:cs="Times New Roman"/>
          <w:sz w:val="28"/>
          <w:szCs w:val="28"/>
        </w:rPr>
        <w:t>Установка</w:t>
      </w:r>
      <w:r w:rsidR="00B54A64" w:rsidRPr="004F64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4A64" w:rsidRPr="004F64ED">
        <w:rPr>
          <w:rFonts w:ascii="Times New Roman" w:hAnsi="Times New Roman" w:cs="Times New Roman"/>
          <w:sz w:val="28"/>
          <w:lang w:val="en-US"/>
        </w:rPr>
        <w:t>Bullzip</w:t>
      </w:r>
      <w:proofErr w:type="spellEnd"/>
      <w:r w:rsidR="00B54A64" w:rsidRPr="004F64ED">
        <w:rPr>
          <w:rFonts w:ascii="Times New Roman" w:hAnsi="Times New Roman" w:cs="Times New Roman"/>
          <w:sz w:val="28"/>
          <w:lang w:val="en-US"/>
        </w:rPr>
        <w:t xml:space="preserve"> MS Access to MySQL. </w:t>
      </w:r>
      <w:r w:rsidR="00B54A64" w:rsidRPr="004F64ED">
        <w:rPr>
          <w:rFonts w:ascii="Times New Roman" w:hAnsi="Times New Roman" w:cs="Times New Roman"/>
          <w:sz w:val="28"/>
          <w:szCs w:val="28"/>
        </w:rPr>
        <w:t>Этап</w:t>
      </w:r>
      <w:r w:rsidR="00B54A64" w:rsidRPr="004F64ED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033D29" w:rsidRPr="004F64ED" w:rsidRDefault="00033D29" w:rsidP="004F64E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33D29" w:rsidRPr="004F64ED" w:rsidRDefault="00033D29" w:rsidP="004F64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64E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EED49D" wp14:editId="293ECC4F">
            <wp:extent cx="3914089" cy="29593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1810" t="22439" r="31992" b="28886"/>
                    <a:stretch/>
                  </pic:blipFill>
                  <pic:spPr bwMode="auto">
                    <a:xfrm>
                      <a:off x="0" y="0"/>
                      <a:ext cx="3933301" cy="2973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4ED" w:rsidRDefault="00322BDE" w:rsidP="000E11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F64ED">
        <w:rPr>
          <w:rFonts w:ascii="Times New Roman" w:hAnsi="Times New Roman" w:cs="Times New Roman"/>
          <w:sz w:val="28"/>
          <w:szCs w:val="28"/>
        </w:rPr>
        <w:t>Рис</w:t>
      </w:r>
      <w:r w:rsidRPr="004F64ED">
        <w:rPr>
          <w:rFonts w:ascii="Times New Roman" w:hAnsi="Times New Roman" w:cs="Times New Roman"/>
          <w:sz w:val="28"/>
          <w:szCs w:val="28"/>
          <w:lang w:val="en-US"/>
        </w:rPr>
        <w:t>.3.</w:t>
      </w:r>
      <w:r w:rsidR="00B54A64" w:rsidRPr="004F64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4A64" w:rsidRPr="004F64ED">
        <w:rPr>
          <w:rFonts w:ascii="Times New Roman" w:hAnsi="Times New Roman" w:cs="Times New Roman"/>
          <w:sz w:val="28"/>
          <w:szCs w:val="28"/>
        </w:rPr>
        <w:t>Установка</w:t>
      </w:r>
      <w:r w:rsidR="00B54A64" w:rsidRPr="004F64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4A64" w:rsidRPr="004F64ED">
        <w:rPr>
          <w:rFonts w:ascii="Times New Roman" w:hAnsi="Times New Roman" w:cs="Times New Roman"/>
          <w:sz w:val="28"/>
          <w:lang w:val="en-US"/>
        </w:rPr>
        <w:t>Bullzip</w:t>
      </w:r>
      <w:proofErr w:type="spellEnd"/>
      <w:r w:rsidR="00B54A64" w:rsidRPr="004F64ED">
        <w:rPr>
          <w:rFonts w:ascii="Times New Roman" w:hAnsi="Times New Roman" w:cs="Times New Roman"/>
          <w:sz w:val="28"/>
          <w:lang w:val="en-US"/>
        </w:rPr>
        <w:t xml:space="preserve"> MS Access to MySQL. </w:t>
      </w:r>
      <w:r w:rsidR="00B54A64" w:rsidRPr="004F64ED">
        <w:rPr>
          <w:rFonts w:ascii="Times New Roman" w:hAnsi="Times New Roman" w:cs="Times New Roman"/>
          <w:sz w:val="28"/>
          <w:szCs w:val="28"/>
        </w:rPr>
        <w:t>Этап</w:t>
      </w:r>
      <w:r w:rsidR="00B54A64" w:rsidRPr="004F64ED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4F64ED" w:rsidRPr="004F64ED" w:rsidRDefault="004F64ED" w:rsidP="004F64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33D29" w:rsidRPr="004F64ED" w:rsidRDefault="00033D29" w:rsidP="004F64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64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3DA28F" wp14:editId="710F25CC">
            <wp:extent cx="4078896" cy="30923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1935" t="22473" r="31987" b="28880"/>
                    <a:stretch/>
                  </pic:blipFill>
                  <pic:spPr bwMode="auto">
                    <a:xfrm>
                      <a:off x="0" y="0"/>
                      <a:ext cx="4124632" cy="3127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2BDE" w:rsidRDefault="00322BDE" w:rsidP="004F64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64ED">
        <w:rPr>
          <w:rFonts w:ascii="Times New Roman" w:hAnsi="Times New Roman" w:cs="Times New Roman"/>
          <w:sz w:val="28"/>
          <w:szCs w:val="28"/>
        </w:rPr>
        <w:t>Рис</w:t>
      </w:r>
      <w:r w:rsidRPr="004F64ED">
        <w:rPr>
          <w:rFonts w:ascii="Times New Roman" w:hAnsi="Times New Roman" w:cs="Times New Roman"/>
          <w:sz w:val="28"/>
          <w:szCs w:val="28"/>
          <w:lang w:val="en-US"/>
        </w:rPr>
        <w:t xml:space="preserve">.4. </w:t>
      </w:r>
      <w:r w:rsidR="00B54A64" w:rsidRPr="004F64ED">
        <w:rPr>
          <w:rFonts w:ascii="Times New Roman" w:hAnsi="Times New Roman" w:cs="Times New Roman"/>
          <w:sz w:val="28"/>
          <w:szCs w:val="28"/>
        </w:rPr>
        <w:t>Установка</w:t>
      </w:r>
      <w:r w:rsidR="00B54A64" w:rsidRPr="004F64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4A64" w:rsidRPr="004F64ED">
        <w:rPr>
          <w:rFonts w:ascii="Times New Roman" w:hAnsi="Times New Roman" w:cs="Times New Roman"/>
          <w:sz w:val="28"/>
          <w:lang w:val="en-US"/>
        </w:rPr>
        <w:t>Bullzip</w:t>
      </w:r>
      <w:proofErr w:type="spellEnd"/>
      <w:r w:rsidR="00B54A64" w:rsidRPr="004F64ED">
        <w:rPr>
          <w:rFonts w:ascii="Times New Roman" w:hAnsi="Times New Roman" w:cs="Times New Roman"/>
          <w:sz w:val="28"/>
          <w:lang w:val="en-US"/>
        </w:rPr>
        <w:t xml:space="preserve"> MS Access to MySQL. </w:t>
      </w:r>
      <w:r w:rsidR="00B54A64" w:rsidRPr="004F64ED">
        <w:rPr>
          <w:rFonts w:ascii="Times New Roman" w:hAnsi="Times New Roman" w:cs="Times New Roman"/>
          <w:sz w:val="28"/>
          <w:szCs w:val="28"/>
        </w:rPr>
        <w:t>Этап 4</w:t>
      </w:r>
    </w:p>
    <w:p w:rsidR="004F64ED" w:rsidRPr="004F64ED" w:rsidRDefault="004F64ED" w:rsidP="004F64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3D29" w:rsidRPr="004F64ED" w:rsidRDefault="00F95623" w:rsidP="004F6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4ED">
        <w:rPr>
          <w:rFonts w:ascii="Times New Roman" w:hAnsi="Times New Roman" w:cs="Times New Roman"/>
          <w:sz w:val="28"/>
          <w:szCs w:val="28"/>
        </w:rPr>
        <w:t>После запуска программы открывается окно, в котором можно загрузить сохранённые раннее параметры (если таковые имеются) или начать конвертирование с новыми параметрами</w:t>
      </w:r>
      <w:r w:rsidR="0046240F" w:rsidRPr="004F64ED">
        <w:rPr>
          <w:rFonts w:ascii="Times New Roman" w:hAnsi="Times New Roman" w:cs="Times New Roman"/>
          <w:sz w:val="28"/>
          <w:szCs w:val="28"/>
        </w:rPr>
        <w:t xml:space="preserve"> (рис.5)</w:t>
      </w:r>
      <w:r w:rsidRPr="004F64ED">
        <w:rPr>
          <w:rFonts w:ascii="Times New Roman" w:hAnsi="Times New Roman" w:cs="Times New Roman"/>
          <w:sz w:val="28"/>
          <w:szCs w:val="28"/>
        </w:rPr>
        <w:t>.</w:t>
      </w:r>
    </w:p>
    <w:p w:rsidR="00033D29" w:rsidRPr="004F64ED" w:rsidRDefault="00033D29" w:rsidP="004F64E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F64E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00450" cy="3146179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7" r="1745" b="6736"/>
                    <a:stretch/>
                  </pic:blipFill>
                  <pic:spPr bwMode="auto">
                    <a:xfrm>
                      <a:off x="0" y="0"/>
                      <a:ext cx="3621927" cy="316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D29" w:rsidRPr="004F64ED" w:rsidRDefault="0046240F" w:rsidP="004F64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64ED">
        <w:rPr>
          <w:rFonts w:ascii="Times New Roman" w:hAnsi="Times New Roman" w:cs="Times New Roman"/>
          <w:sz w:val="28"/>
          <w:szCs w:val="28"/>
        </w:rPr>
        <w:t>Рис. 5.</w:t>
      </w:r>
      <w:r w:rsidR="00033D29" w:rsidRPr="004F64ED">
        <w:rPr>
          <w:rFonts w:ascii="Times New Roman" w:hAnsi="Times New Roman" w:cs="Times New Roman"/>
          <w:sz w:val="28"/>
          <w:szCs w:val="28"/>
        </w:rPr>
        <w:t xml:space="preserve"> Окно запуска </w:t>
      </w:r>
      <w:proofErr w:type="spellStart"/>
      <w:r w:rsidR="00033D29" w:rsidRPr="004F64ED">
        <w:rPr>
          <w:rFonts w:ascii="Times New Roman" w:hAnsi="Times New Roman" w:cs="Times New Roman"/>
          <w:sz w:val="28"/>
          <w:szCs w:val="28"/>
          <w:lang w:val="en-US" w:eastAsia="ru-RU"/>
        </w:rPr>
        <w:t>BullZip</w:t>
      </w:r>
      <w:proofErr w:type="spellEnd"/>
    </w:p>
    <w:p w:rsidR="00033D29" w:rsidRPr="004F64ED" w:rsidRDefault="00033D29" w:rsidP="009C5C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4ED">
        <w:rPr>
          <w:rFonts w:ascii="Times New Roman" w:hAnsi="Times New Roman" w:cs="Times New Roman"/>
          <w:sz w:val="28"/>
          <w:szCs w:val="28"/>
        </w:rPr>
        <w:t xml:space="preserve">Далее необходимо указать путь к базе данных </w:t>
      </w:r>
      <w:r w:rsidRPr="004F64ED">
        <w:rPr>
          <w:rStyle w:val="notranslate"/>
          <w:rFonts w:ascii="Times New Roman" w:hAnsi="Times New Roman" w:cs="Times New Roman"/>
          <w:sz w:val="28"/>
          <w:szCs w:val="28"/>
        </w:rPr>
        <w:t xml:space="preserve">Microsoft </w:t>
      </w:r>
      <w:proofErr w:type="spellStart"/>
      <w:r w:rsidRPr="004F64ED">
        <w:rPr>
          <w:rStyle w:val="notranslate"/>
          <w:rFonts w:ascii="Times New Roman" w:hAnsi="Times New Roman" w:cs="Times New Roman"/>
          <w:sz w:val="28"/>
          <w:szCs w:val="28"/>
        </w:rPr>
        <w:t>Access</w:t>
      </w:r>
      <w:proofErr w:type="spellEnd"/>
      <w:r w:rsidRPr="004F64ED">
        <w:rPr>
          <w:rFonts w:ascii="Times New Roman" w:hAnsi="Times New Roman" w:cs="Times New Roman"/>
          <w:sz w:val="28"/>
          <w:szCs w:val="28"/>
        </w:rPr>
        <w:t xml:space="preserve">, которую нужно конвертировать. </w:t>
      </w:r>
    </w:p>
    <w:p w:rsidR="00033D29" w:rsidRPr="004F64ED" w:rsidRDefault="00033D29" w:rsidP="009C5C05">
      <w:pPr>
        <w:spacing w:after="0" w:line="360" w:lineRule="auto"/>
        <w:ind w:firstLine="709"/>
        <w:jc w:val="both"/>
        <w:rPr>
          <w:rStyle w:val="notranslate"/>
          <w:rFonts w:ascii="Times New Roman" w:hAnsi="Times New Roman" w:cs="Times New Roman"/>
          <w:sz w:val="28"/>
          <w:szCs w:val="28"/>
        </w:rPr>
      </w:pPr>
      <w:r w:rsidRPr="004F64ED">
        <w:rPr>
          <w:rFonts w:ascii="Times New Roman" w:hAnsi="Times New Roman" w:cs="Times New Roman"/>
          <w:sz w:val="28"/>
          <w:szCs w:val="28"/>
        </w:rPr>
        <w:t>Также можно заполнить формы логина и пароля, если это требуется для доступа к базе данных</w:t>
      </w:r>
      <w:r w:rsidRPr="004F64ED">
        <w:rPr>
          <w:rStyle w:val="notranslate"/>
          <w:rFonts w:ascii="Times New Roman" w:hAnsi="Times New Roman" w:cs="Times New Roman"/>
          <w:sz w:val="28"/>
          <w:szCs w:val="28"/>
        </w:rPr>
        <w:t xml:space="preserve"> Microsoft </w:t>
      </w:r>
      <w:proofErr w:type="spellStart"/>
      <w:r w:rsidRPr="004F64ED">
        <w:rPr>
          <w:rStyle w:val="notranslate"/>
          <w:rFonts w:ascii="Times New Roman" w:hAnsi="Times New Roman" w:cs="Times New Roman"/>
          <w:sz w:val="28"/>
          <w:szCs w:val="28"/>
        </w:rPr>
        <w:t>Access</w:t>
      </w:r>
      <w:proofErr w:type="spellEnd"/>
      <w:r w:rsidR="00132131" w:rsidRPr="004F64ED">
        <w:rPr>
          <w:rStyle w:val="notranslate"/>
          <w:rFonts w:ascii="Times New Roman" w:hAnsi="Times New Roman" w:cs="Times New Roman"/>
          <w:sz w:val="28"/>
          <w:szCs w:val="28"/>
        </w:rPr>
        <w:t xml:space="preserve"> (рис.6)</w:t>
      </w:r>
      <w:r w:rsidRPr="004F64ED">
        <w:rPr>
          <w:rStyle w:val="notranslate"/>
          <w:rFonts w:ascii="Times New Roman" w:hAnsi="Times New Roman" w:cs="Times New Roman"/>
          <w:sz w:val="28"/>
          <w:szCs w:val="28"/>
        </w:rPr>
        <w:t>.</w:t>
      </w:r>
    </w:p>
    <w:p w:rsidR="00033D29" w:rsidRPr="004F64ED" w:rsidRDefault="00033D29" w:rsidP="004F64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64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07028" cy="3513221"/>
            <wp:effectExtent l="0" t="0" r="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9" r="1147" b="6415"/>
                    <a:stretch/>
                  </pic:blipFill>
                  <pic:spPr bwMode="auto">
                    <a:xfrm>
                      <a:off x="0" y="0"/>
                      <a:ext cx="4015665" cy="352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D29" w:rsidRPr="004F64ED" w:rsidRDefault="00132131" w:rsidP="004F64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64ED">
        <w:rPr>
          <w:rFonts w:ascii="Times New Roman" w:hAnsi="Times New Roman" w:cs="Times New Roman"/>
          <w:sz w:val="28"/>
          <w:szCs w:val="28"/>
        </w:rPr>
        <w:t xml:space="preserve">Рис.6. </w:t>
      </w:r>
      <w:r w:rsidR="00033D29" w:rsidRPr="004F64ED">
        <w:rPr>
          <w:rFonts w:ascii="Times New Roman" w:hAnsi="Times New Roman" w:cs="Times New Roman"/>
          <w:sz w:val="28"/>
          <w:szCs w:val="28"/>
        </w:rPr>
        <w:t xml:space="preserve">Окно выбора базы данных </w:t>
      </w:r>
    </w:p>
    <w:p w:rsidR="00033D29" w:rsidRPr="004F64ED" w:rsidRDefault="00033D29" w:rsidP="009C5C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4ED">
        <w:rPr>
          <w:rFonts w:ascii="Times New Roman" w:hAnsi="Times New Roman" w:cs="Times New Roman"/>
          <w:sz w:val="28"/>
          <w:szCs w:val="28"/>
        </w:rPr>
        <w:lastRenderedPageBreak/>
        <w:t xml:space="preserve">Для следующего шага убедитесь, что запущен </w:t>
      </w:r>
      <w:r w:rsidRPr="004F64E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4F64ED">
        <w:rPr>
          <w:rFonts w:ascii="Times New Roman" w:hAnsi="Times New Roman" w:cs="Times New Roman"/>
          <w:sz w:val="28"/>
          <w:szCs w:val="28"/>
        </w:rPr>
        <w:t xml:space="preserve"> сервер. В следующем окне нужно прописать параметры для доступа к </w:t>
      </w:r>
      <w:r w:rsidRPr="004F64E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4F64ED">
        <w:rPr>
          <w:rFonts w:ascii="Times New Roman" w:hAnsi="Times New Roman" w:cs="Times New Roman"/>
          <w:sz w:val="28"/>
          <w:szCs w:val="28"/>
        </w:rPr>
        <w:t xml:space="preserve"> серверу:</w:t>
      </w:r>
    </w:p>
    <w:p w:rsidR="00033D29" w:rsidRPr="004F64ED" w:rsidRDefault="009C5C05" w:rsidP="009C5C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33D29" w:rsidRPr="004F64ED">
        <w:rPr>
          <w:rFonts w:ascii="Times New Roman" w:hAnsi="Times New Roman" w:cs="Times New Roman"/>
          <w:sz w:val="28"/>
          <w:szCs w:val="28"/>
        </w:rPr>
        <w:t>мя хоста;</w:t>
      </w:r>
    </w:p>
    <w:p w:rsidR="00033D29" w:rsidRPr="004F64ED" w:rsidRDefault="009C5C05" w:rsidP="009C5C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33D29" w:rsidRPr="004F64ED">
        <w:rPr>
          <w:rFonts w:ascii="Times New Roman" w:hAnsi="Times New Roman" w:cs="Times New Roman"/>
          <w:sz w:val="28"/>
          <w:szCs w:val="28"/>
        </w:rPr>
        <w:t>орт;</w:t>
      </w:r>
    </w:p>
    <w:p w:rsidR="00033D29" w:rsidRPr="004F64ED" w:rsidRDefault="009C5C05" w:rsidP="009C5C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33D29" w:rsidRPr="004F64ED">
        <w:rPr>
          <w:rFonts w:ascii="Times New Roman" w:hAnsi="Times New Roman" w:cs="Times New Roman"/>
          <w:sz w:val="28"/>
          <w:szCs w:val="28"/>
        </w:rPr>
        <w:t>мя пользователя;</w:t>
      </w:r>
    </w:p>
    <w:p w:rsidR="00033D29" w:rsidRPr="004F64ED" w:rsidRDefault="009C5C05" w:rsidP="009C5C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33D29" w:rsidRPr="004F64ED">
        <w:rPr>
          <w:rFonts w:ascii="Times New Roman" w:hAnsi="Times New Roman" w:cs="Times New Roman"/>
          <w:sz w:val="28"/>
          <w:szCs w:val="28"/>
        </w:rPr>
        <w:t>ароль;</w:t>
      </w:r>
    </w:p>
    <w:p w:rsidR="00033D29" w:rsidRDefault="00033D29" w:rsidP="009C5C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4ED">
        <w:rPr>
          <w:rFonts w:ascii="Times New Roman" w:hAnsi="Times New Roman" w:cs="Times New Roman"/>
          <w:sz w:val="28"/>
          <w:szCs w:val="28"/>
        </w:rPr>
        <w:t xml:space="preserve">Также необходимо указать имя базы данных </w:t>
      </w:r>
      <w:r w:rsidRPr="004F64E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4F64ED">
        <w:rPr>
          <w:rFonts w:ascii="Times New Roman" w:hAnsi="Times New Roman" w:cs="Times New Roman"/>
          <w:sz w:val="28"/>
          <w:szCs w:val="28"/>
        </w:rPr>
        <w:t xml:space="preserve">, в которую нужно конвертировать базу данных </w:t>
      </w:r>
      <w:r w:rsidRPr="004F64ED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4F64ED">
        <w:rPr>
          <w:rFonts w:ascii="Times New Roman" w:hAnsi="Times New Roman" w:cs="Times New Roman"/>
          <w:sz w:val="28"/>
          <w:szCs w:val="28"/>
        </w:rPr>
        <w:t xml:space="preserve">. В данном случае база данных будет называться </w:t>
      </w:r>
      <w:proofErr w:type="spellStart"/>
      <w:r w:rsidRPr="004F64ED">
        <w:rPr>
          <w:rFonts w:ascii="Times New Roman" w:hAnsi="Times New Roman" w:cs="Times New Roman"/>
          <w:sz w:val="28"/>
          <w:szCs w:val="28"/>
          <w:lang w:val="en-US"/>
        </w:rPr>
        <w:t>northwind</w:t>
      </w:r>
      <w:proofErr w:type="spellEnd"/>
      <w:r w:rsidRPr="004F64E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F64ED">
        <w:rPr>
          <w:rFonts w:ascii="Times New Roman" w:hAnsi="Times New Roman" w:cs="Times New Roman"/>
          <w:sz w:val="28"/>
          <w:szCs w:val="28"/>
          <w:lang w:val="en-US"/>
        </w:rPr>
        <w:t>hd</w:t>
      </w:r>
      <w:proofErr w:type="spellEnd"/>
      <w:r w:rsidR="00132131" w:rsidRPr="004F64ED">
        <w:rPr>
          <w:rFonts w:ascii="Times New Roman" w:hAnsi="Times New Roman" w:cs="Times New Roman"/>
          <w:sz w:val="28"/>
          <w:szCs w:val="28"/>
        </w:rPr>
        <w:t xml:space="preserve"> (рис.7)</w:t>
      </w:r>
      <w:r w:rsidRPr="004F64ED">
        <w:rPr>
          <w:rFonts w:ascii="Times New Roman" w:hAnsi="Times New Roman" w:cs="Times New Roman"/>
          <w:sz w:val="28"/>
          <w:szCs w:val="28"/>
        </w:rPr>
        <w:t>.</w:t>
      </w:r>
    </w:p>
    <w:p w:rsidR="009C5C05" w:rsidRPr="004F64ED" w:rsidRDefault="009C5C05" w:rsidP="009C5C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3D29" w:rsidRPr="004F64ED" w:rsidRDefault="00033D29" w:rsidP="004F64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64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17964" cy="369916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9" r="1166" b="6401"/>
                    <a:stretch/>
                  </pic:blipFill>
                  <pic:spPr bwMode="auto">
                    <a:xfrm>
                      <a:off x="0" y="0"/>
                      <a:ext cx="4224007" cy="370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5C05" w:rsidRPr="009C5C05" w:rsidRDefault="00033D29" w:rsidP="009C5C05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4F64ED">
        <w:rPr>
          <w:rFonts w:ascii="Times New Roman" w:hAnsi="Times New Roman" w:cs="Times New Roman"/>
          <w:sz w:val="28"/>
          <w:szCs w:val="28"/>
        </w:rPr>
        <w:tab/>
        <w:t>Рис</w:t>
      </w:r>
      <w:r w:rsidR="00132131" w:rsidRPr="004F64ED">
        <w:rPr>
          <w:rFonts w:ascii="Times New Roman" w:hAnsi="Times New Roman" w:cs="Times New Roman"/>
          <w:sz w:val="28"/>
          <w:szCs w:val="28"/>
        </w:rPr>
        <w:t>.</w:t>
      </w:r>
      <w:r w:rsidRPr="004F64ED">
        <w:rPr>
          <w:rFonts w:ascii="Times New Roman" w:hAnsi="Times New Roman" w:cs="Times New Roman"/>
          <w:sz w:val="28"/>
          <w:szCs w:val="28"/>
        </w:rPr>
        <w:t xml:space="preserve"> </w:t>
      </w:r>
      <w:r w:rsidR="00132131" w:rsidRPr="004F64ED">
        <w:rPr>
          <w:rFonts w:ascii="Times New Roman" w:hAnsi="Times New Roman" w:cs="Times New Roman"/>
          <w:sz w:val="28"/>
          <w:szCs w:val="28"/>
        </w:rPr>
        <w:t>7.</w:t>
      </w:r>
      <w:r w:rsidRPr="004F64ED">
        <w:rPr>
          <w:rFonts w:ascii="Times New Roman" w:hAnsi="Times New Roman" w:cs="Times New Roman"/>
          <w:sz w:val="28"/>
          <w:szCs w:val="28"/>
        </w:rPr>
        <w:t xml:space="preserve"> Окно </w:t>
      </w:r>
      <w:r w:rsidRPr="004F64ED">
        <w:rPr>
          <w:rStyle w:val="notranslate"/>
          <w:rFonts w:ascii="Times New Roman" w:hAnsi="Times New Roman" w:cs="Times New Roman"/>
          <w:iCs/>
          <w:sz w:val="28"/>
          <w:szCs w:val="28"/>
        </w:rPr>
        <w:t xml:space="preserve">настройки соединения </w:t>
      </w:r>
      <w:proofErr w:type="spellStart"/>
      <w:r w:rsidRPr="004F64ED">
        <w:rPr>
          <w:rStyle w:val="notranslate"/>
          <w:rFonts w:ascii="Times New Roman" w:hAnsi="Times New Roman" w:cs="Times New Roman"/>
          <w:iCs/>
          <w:sz w:val="28"/>
          <w:szCs w:val="28"/>
        </w:rPr>
        <w:t>MySQL</w:t>
      </w:r>
      <w:proofErr w:type="spellEnd"/>
    </w:p>
    <w:p w:rsidR="00033D29" w:rsidRPr="004F64ED" w:rsidRDefault="00033D29" w:rsidP="004F64ED">
      <w:pPr>
        <w:tabs>
          <w:tab w:val="left" w:pos="4236"/>
        </w:tabs>
        <w:spacing w:line="360" w:lineRule="auto"/>
        <w:ind w:firstLine="567"/>
        <w:jc w:val="both"/>
        <w:rPr>
          <w:rStyle w:val="notranslate"/>
          <w:rFonts w:ascii="Times New Roman" w:hAnsi="Times New Roman" w:cs="Times New Roman"/>
          <w:sz w:val="28"/>
          <w:szCs w:val="28"/>
        </w:rPr>
      </w:pPr>
      <w:r w:rsidRPr="004F64ED">
        <w:rPr>
          <w:rFonts w:ascii="Times New Roman" w:hAnsi="Times New Roman" w:cs="Times New Roman"/>
          <w:sz w:val="28"/>
          <w:szCs w:val="28"/>
        </w:rPr>
        <w:t>В следующем окне можно точно указать,</w:t>
      </w:r>
      <w:r w:rsidRPr="004F64ED">
        <w:rPr>
          <w:rStyle w:val="2"/>
          <w:rFonts w:ascii="Times New Roman" w:hAnsi="Times New Roman" w:cs="Times New Roman"/>
          <w:sz w:val="28"/>
          <w:szCs w:val="28"/>
        </w:rPr>
        <w:t xml:space="preserve"> </w:t>
      </w:r>
      <w:r w:rsidRPr="004F64ED">
        <w:rPr>
          <w:rStyle w:val="notranslate"/>
          <w:rFonts w:ascii="Times New Roman" w:hAnsi="Times New Roman" w:cs="Times New Roman"/>
          <w:sz w:val="28"/>
          <w:szCs w:val="28"/>
        </w:rPr>
        <w:t>какие таблицы вы хотите передать в целевую базу данных.</w:t>
      </w:r>
      <w:r w:rsidRPr="004F64ED">
        <w:rPr>
          <w:rFonts w:ascii="Times New Roman" w:hAnsi="Times New Roman" w:cs="Times New Roman"/>
          <w:sz w:val="28"/>
          <w:szCs w:val="28"/>
        </w:rPr>
        <w:t xml:space="preserve"> </w:t>
      </w:r>
      <w:r w:rsidRPr="004F64ED">
        <w:rPr>
          <w:rStyle w:val="notranslate"/>
          <w:rFonts w:ascii="Times New Roman" w:hAnsi="Times New Roman" w:cs="Times New Roman"/>
          <w:sz w:val="28"/>
          <w:szCs w:val="28"/>
        </w:rPr>
        <w:t>Просто установите флажок напротив каждого имени таблицы</w:t>
      </w:r>
      <w:r w:rsidR="00754FCD" w:rsidRPr="004F64ED">
        <w:rPr>
          <w:rStyle w:val="notranslate"/>
          <w:rFonts w:ascii="Times New Roman" w:hAnsi="Times New Roman" w:cs="Times New Roman"/>
          <w:sz w:val="28"/>
          <w:szCs w:val="28"/>
        </w:rPr>
        <w:t>,</w:t>
      </w:r>
      <w:r w:rsidRPr="004F64ED">
        <w:rPr>
          <w:rStyle w:val="notranslate"/>
          <w:rFonts w:ascii="Times New Roman" w:hAnsi="Times New Roman" w:cs="Times New Roman"/>
          <w:sz w:val="28"/>
          <w:szCs w:val="28"/>
        </w:rPr>
        <w:t xml:space="preserve"> которую вы хотите передать, и нажмите кнопку </w:t>
      </w:r>
      <w:r w:rsidRPr="004F64ED">
        <w:rPr>
          <w:rStyle w:val="notranslate"/>
          <w:rFonts w:ascii="Times New Roman" w:hAnsi="Times New Roman" w:cs="Times New Roman"/>
          <w:sz w:val="28"/>
          <w:szCs w:val="28"/>
          <w:lang w:val="en-US"/>
        </w:rPr>
        <w:t>Next</w:t>
      </w:r>
      <w:r w:rsidRPr="004F64ED">
        <w:rPr>
          <w:rStyle w:val="notranslate"/>
          <w:rFonts w:ascii="Times New Roman" w:hAnsi="Times New Roman" w:cs="Times New Roman"/>
          <w:sz w:val="28"/>
          <w:szCs w:val="28"/>
        </w:rPr>
        <w:t xml:space="preserve">. </w:t>
      </w:r>
      <w:r w:rsidR="00754FCD" w:rsidRPr="004F64ED">
        <w:rPr>
          <w:rStyle w:val="notranslate"/>
          <w:rFonts w:ascii="Times New Roman" w:hAnsi="Times New Roman" w:cs="Times New Roman"/>
          <w:sz w:val="28"/>
          <w:szCs w:val="28"/>
        </w:rPr>
        <w:t>В данном случае выбираем</w:t>
      </w:r>
      <w:r w:rsidRPr="004F64ED">
        <w:rPr>
          <w:rStyle w:val="notranslate"/>
          <w:rFonts w:ascii="Times New Roman" w:hAnsi="Times New Roman" w:cs="Times New Roman"/>
          <w:sz w:val="28"/>
          <w:szCs w:val="28"/>
        </w:rPr>
        <w:t xml:space="preserve"> все таблицы</w:t>
      </w:r>
      <w:r w:rsidR="00132131" w:rsidRPr="004F64ED">
        <w:rPr>
          <w:rStyle w:val="notranslate"/>
          <w:rFonts w:ascii="Times New Roman" w:hAnsi="Times New Roman" w:cs="Times New Roman"/>
          <w:sz w:val="28"/>
          <w:szCs w:val="28"/>
        </w:rPr>
        <w:t xml:space="preserve"> (рис.8)</w:t>
      </w:r>
      <w:r w:rsidRPr="004F64ED">
        <w:rPr>
          <w:rStyle w:val="notranslate"/>
          <w:rFonts w:ascii="Times New Roman" w:hAnsi="Times New Roman" w:cs="Times New Roman"/>
          <w:sz w:val="28"/>
          <w:szCs w:val="28"/>
        </w:rPr>
        <w:t>.</w:t>
      </w:r>
    </w:p>
    <w:p w:rsidR="00033D29" w:rsidRPr="004F64ED" w:rsidRDefault="00033D29" w:rsidP="004F64ED">
      <w:pPr>
        <w:tabs>
          <w:tab w:val="left" w:pos="4236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64E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67930" cy="2840182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1" b="5804"/>
                    <a:stretch/>
                  </pic:blipFill>
                  <pic:spPr bwMode="auto">
                    <a:xfrm>
                      <a:off x="0" y="0"/>
                      <a:ext cx="3281336" cy="285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D29" w:rsidRPr="004F64ED" w:rsidRDefault="00132131" w:rsidP="004F64ED">
      <w:pPr>
        <w:tabs>
          <w:tab w:val="left" w:pos="4236"/>
        </w:tabs>
        <w:spacing w:line="360" w:lineRule="auto"/>
        <w:jc w:val="center"/>
        <w:rPr>
          <w:rStyle w:val="notranslate"/>
          <w:rFonts w:ascii="Times New Roman" w:hAnsi="Times New Roman" w:cs="Times New Roman"/>
          <w:iCs/>
          <w:sz w:val="28"/>
          <w:szCs w:val="28"/>
        </w:rPr>
      </w:pPr>
      <w:r w:rsidRPr="004F64ED">
        <w:rPr>
          <w:rFonts w:ascii="Times New Roman" w:hAnsi="Times New Roman" w:cs="Times New Roman"/>
          <w:sz w:val="28"/>
          <w:szCs w:val="28"/>
        </w:rPr>
        <w:t xml:space="preserve">Рис.8. </w:t>
      </w:r>
      <w:r w:rsidR="00033D29" w:rsidRPr="004F64ED">
        <w:rPr>
          <w:rFonts w:ascii="Times New Roman" w:hAnsi="Times New Roman" w:cs="Times New Roman"/>
          <w:sz w:val="28"/>
          <w:szCs w:val="28"/>
        </w:rPr>
        <w:t xml:space="preserve">Окно </w:t>
      </w:r>
      <w:r w:rsidR="00033D29" w:rsidRPr="004F64ED">
        <w:rPr>
          <w:rStyle w:val="notranslate"/>
          <w:rFonts w:ascii="Times New Roman" w:hAnsi="Times New Roman" w:cs="Times New Roman"/>
          <w:iCs/>
          <w:sz w:val="28"/>
          <w:szCs w:val="28"/>
        </w:rPr>
        <w:t>выбора таблиц для передачи</w:t>
      </w:r>
    </w:p>
    <w:p w:rsidR="00033D29" w:rsidRPr="004F64ED" w:rsidRDefault="00033D29" w:rsidP="004F6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4ED">
        <w:rPr>
          <w:rFonts w:ascii="Times New Roman" w:hAnsi="Times New Roman" w:cs="Times New Roman"/>
          <w:sz w:val="28"/>
          <w:szCs w:val="28"/>
        </w:rPr>
        <w:tab/>
      </w:r>
      <w:r w:rsidRPr="004F64ED">
        <w:rPr>
          <w:rStyle w:val="notranslate"/>
          <w:rFonts w:ascii="Times New Roman" w:hAnsi="Times New Roman" w:cs="Times New Roman"/>
          <w:sz w:val="28"/>
          <w:szCs w:val="28"/>
        </w:rPr>
        <w:t>Дополнительные опции передачи могут быть установлены в диалоге</w:t>
      </w:r>
      <w:r w:rsidR="007047D3" w:rsidRPr="004F64ED">
        <w:rPr>
          <w:rStyle w:val="notranslate"/>
          <w:rFonts w:ascii="Times New Roman" w:hAnsi="Times New Roman" w:cs="Times New Roman"/>
          <w:sz w:val="28"/>
          <w:szCs w:val="28"/>
        </w:rPr>
        <w:t>,</w:t>
      </w:r>
      <w:r w:rsidRPr="004F64ED">
        <w:rPr>
          <w:rStyle w:val="notranslate"/>
          <w:rFonts w:ascii="Times New Roman" w:hAnsi="Times New Roman" w:cs="Times New Roman"/>
          <w:sz w:val="28"/>
          <w:szCs w:val="28"/>
        </w:rPr>
        <w:t xml:space="preserve"> показанном ниже.</w:t>
      </w:r>
      <w:r w:rsidRPr="004F64ED">
        <w:rPr>
          <w:rFonts w:ascii="Times New Roman" w:hAnsi="Times New Roman" w:cs="Times New Roman"/>
          <w:sz w:val="28"/>
          <w:szCs w:val="28"/>
        </w:rPr>
        <w:t xml:space="preserve"> </w:t>
      </w:r>
      <w:r w:rsidRPr="004F64ED">
        <w:rPr>
          <w:rStyle w:val="notranslate"/>
          <w:rFonts w:ascii="Times New Roman" w:hAnsi="Times New Roman" w:cs="Times New Roman"/>
          <w:sz w:val="28"/>
          <w:szCs w:val="28"/>
        </w:rPr>
        <w:t>Здесь в</w:t>
      </w:r>
      <w:r w:rsidR="007047D3" w:rsidRPr="004F64ED">
        <w:rPr>
          <w:rStyle w:val="notranslate"/>
          <w:rFonts w:ascii="Times New Roman" w:hAnsi="Times New Roman" w:cs="Times New Roman"/>
          <w:sz w:val="28"/>
          <w:szCs w:val="28"/>
        </w:rPr>
        <w:t xml:space="preserve">ы можете указать, хотите ли вы </w:t>
      </w:r>
      <w:r w:rsidRPr="004F64ED">
        <w:rPr>
          <w:rStyle w:val="notranslate"/>
          <w:rFonts w:ascii="Times New Roman" w:hAnsi="Times New Roman" w:cs="Times New Roman"/>
          <w:sz w:val="28"/>
          <w:szCs w:val="28"/>
        </w:rPr>
        <w:t xml:space="preserve">передать индексы базы данных </w:t>
      </w:r>
      <w:proofErr w:type="spellStart"/>
      <w:r w:rsidRPr="004F64ED">
        <w:rPr>
          <w:rStyle w:val="notranslate"/>
          <w:rFonts w:ascii="Times New Roman" w:hAnsi="Times New Roman" w:cs="Times New Roman"/>
          <w:sz w:val="28"/>
          <w:szCs w:val="28"/>
        </w:rPr>
        <w:t>Access</w:t>
      </w:r>
      <w:proofErr w:type="spellEnd"/>
      <w:r w:rsidRPr="004F64ED">
        <w:rPr>
          <w:rStyle w:val="notranslate"/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F64ED">
        <w:rPr>
          <w:rStyle w:val="notranslate"/>
          <w:rFonts w:ascii="Times New Roman" w:hAnsi="Times New Roman" w:cs="Times New Roman"/>
          <w:sz w:val="28"/>
          <w:szCs w:val="28"/>
        </w:rPr>
        <w:t>MySQL</w:t>
      </w:r>
      <w:proofErr w:type="spellEnd"/>
      <w:r w:rsidRPr="004F64ED">
        <w:rPr>
          <w:rStyle w:val="notranslate"/>
          <w:rFonts w:ascii="Times New Roman" w:hAnsi="Times New Roman" w:cs="Times New Roman"/>
          <w:sz w:val="28"/>
          <w:szCs w:val="28"/>
        </w:rPr>
        <w:t>.</w:t>
      </w:r>
      <w:r w:rsidRPr="004F64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3D29" w:rsidRPr="004F64ED" w:rsidRDefault="00033D29" w:rsidP="004F64ED">
      <w:pPr>
        <w:spacing w:line="360" w:lineRule="auto"/>
        <w:ind w:firstLine="709"/>
        <w:jc w:val="both"/>
        <w:rPr>
          <w:rStyle w:val="notranslate"/>
          <w:rFonts w:ascii="Times New Roman" w:hAnsi="Times New Roman" w:cs="Times New Roman"/>
          <w:sz w:val="28"/>
          <w:szCs w:val="28"/>
        </w:rPr>
      </w:pPr>
      <w:r w:rsidRPr="004F64ED">
        <w:rPr>
          <w:rStyle w:val="notranslate"/>
          <w:rFonts w:ascii="Times New Roman" w:hAnsi="Times New Roman" w:cs="Times New Roman"/>
          <w:sz w:val="28"/>
          <w:szCs w:val="28"/>
        </w:rPr>
        <w:t xml:space="preserve">В обеих областях доступа и </w:t>
      </w:r>
      <w:proofErr w:type="spellStart"/>
      <w:r w:rsidRPr="004F64ED">
        <w:rPr>
          <w:rStyle w:val="notranslate"/>
          <w:rFonts w:ascii="Times New Roman" w:hAnsi="Times New Roman" w:cs="Times New Roman"/>
          <w:sz w:val="28"/>
          <w:szCs w:val="28"/>
        </w:rPr>
        <w:t>MySQL</w:t>
      </w:r>
      <w:proofErr w:type="spellEnd"/>
      <w:r w:rsidRPr="004F64ED">
        <w:rPr>
          <w:rStyle w:val="notranslate"/>
          <w:rFonts w:ascii="Times New Roman" w:hAnsi="Times New Roman" w:cs="Times New Roman"/>
          <w:sz w:val="28"/>
          <w:szCs w:val="28"/>
        </w:rPr>
        <w:t xml:space="preserve"> могут иметь значения по умолчанию.</w:t>
      </w:r>
      <w:r w:rsidRPr="004F64ED">
        <w:rPr>
          <w:rFonts w:ascii="Times New Roman" w:hAnsi="Times New Roman" w:cs="Times New Roman"/>
          <w:sz w:val="28"/>
          <w:szCs w:val="28"/>
        </w:rPr>
        <w:t xml:space="preserve"> </w:t>
      </w:r>
      <w:r w:rsidRPr="004F64ED">
        <w:rPr>
          <w:rStyle w:val="notranslate"/>
          <w:rFonts w:ascii="Times New Roman" w:hAnsi="Times New Roman" w:cs="Times New Roman"/>
          <w:sz w:val="28"/>
          <w:szCs w:val="28"/>
        </w:rPr>
        <w:t xml:space="preserve">При создании таблицы в </w:t>
      </w:r>
      <w:proofErr w:type="spellStart"/>
      <w:r w:rsidRPr="004F64ED">
        <w:rPr>
          <w:rStyle w:val="notranslate"/>
          <w:rFonts w:ascii="Times New Roman" w:hAnsi="Times New Roman" w:cs="Times New Roman"/>
          <w:sz w:val="28"/>
          <w:szCs w:val="28"/>
        </w:rPr>
        <w:t>MySQL</w:t>
      </w:r>
      <w:proofErr w:type="spellEnd"/>
      <w:r w:rsidRPr="004F64ED">
        <w:rPr>
          <w:rStyle w:val="notranslate"/>
          <w:rFonts w:ascii="Times New Roman" w:hAnsi="Times New Roman" w:cs="Times New Roman"/>
          <w:sz w:val="28"/>
          <w:szCs w:val="28"/>
        </w:rPr>
        <w:t xml:space="preserve"> программа может сохранить значения по умолчанию, указанные в полях </w:t>
      </w:r>
      <w:proofErr w:type="spellStart"/>
      <w:r w:rsidRPr="004F64ED">
        <w:rPr>
          <w:rStyle w:val="notranslate"/>
          <w:rFonts w:ascii="Times New Roman" w:hAnsi="Times New Roman" w:cs="Times New Roman"/>
          <w:sz w:val="28"/>
          <w:szCs w:val="28"/>
        </w:rPr>
        <w:t>Access</w:t>
      </w:r>
      <w:proofErr w:type="spellEnd"/>
      <w:r w:rsidRPr="004F64ED">
        <w:rPr>
          <w:rStyle w:val="notranslate"/>
          <w:rFonts w:ascii="Times New Roman" w:hAnsi="Times New Roman" w:cs="Times New Roman"/>
          <w:sz w:val="28"/>
          <w:szCs w:val="28"/>
        </w:rPr>
        <w:t>.</w:t>
      </w:r>
      <w:r w:rsidRPr="004F64ED">
        <w:rPr>
          <w:rFonts w:ascii="Times New Roman" w:hAnsi="Times New Roman" w:cs="Times New Roman"/>
          <w:sz w:val="28"/>
          <w:szCs w:val="28"/>
        </w:rPr>
        <w:t xml:space="preserve"> </w:t>
      </w:r>
      <w:r w:rsidRPr="004F64ED">
        <w:rPr>
          <w:rStyle w:val="notranslate"/>
          <w:rFonts w:ascii="Times New Roman" w:hAnsi="Times New Roman" w:cs="Times New Roman"/>
          <w:sz w:val="28"/>
          <w:szCs w:val="28"/>
        </w:rPr>
        <w:t>Также можно сохранить автоматическую нумерацию</w:t>
      </w:r>
      <w:r w:rsidR="00132131" w:rsidRPr="004F64ED">
        <w:rPr>
          <w:rStyle w:val="notranslate"/>
          <w:rFonts w:ascii="Times New Roman" w:hAnsi="Times New Roman" w:cs="Times New Roman"/>
          <w:sz w:val="28"/>
          <w:szCs w:val="28"/>
        </w:rPr>
        <w:t xml:space="preserve"> (рис.9)</w:t>
      </w:r>
      <w:r w:rsidRPr="004F64ED">
        <w:rPr>
          <w:rStyle w:val="notranslate"/>
          <w:rFonts w:ascii="Times New Roman" w:hAnsi="Times New Roman" w:cs="Times New Roman"/>
          <w:sz w:val="28"/>
          <w:szCs w:val="28"/>
        </w:rPr>
        <w:t>.</w:t>
      </w:r>
    </w:p>
    <w:p w:rsidR="00033D29" w:rsidRPr="004F64ED" w:rsidRDefault="00033D29" w:rsidP="009C5C05">
      <w:pPr>
        <w:spacing w:line="360" w:lineRule="auto"/>
        <w:ind w:firstLine="709"/>
        <w:jc w:val="center"/>
        <w:rPr>
          <w:rStyle w:val="notranslate"/>
          <w:rFonts w:ascii="Times New Roman" w:hAnsi="Times New Roman" w:cs="Times New Roman"/>
          <w:sz w:val="28"/>
          <w:szCs w:val="28"/>
        </w:rPr>
      </w:pPr>
      <w:r w:rsidRPr="004F64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99764" cy="2729346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1" t="342" r="1229" b="6167"/>
                    <a:stretch/>
                  </pic:blipFill>
                  <pic:spPr bwMode="auto">
                    <a:xfrm>
                      <a:off x="0" y="0"/>
                      <a:ext cx="3108265" cy="273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D29" w:rsidRPr="004F64ED" w:rsidRDefault="00132131" w:rsidP="004F64ED">
      <w:pPr>
        <w:spacing w:line="360" w:lineRule="auto"/>
        <w:ind w:firstLine="709"/>
        <w:jc w:val="center"/>
        <w:rPr>
          <w:rStyle w:val="notranslate"/>
          <w:rFonts w:ascii="Times New Roman" w:hAnsi="Times New Roman" w:cs="Times New Roman"/>
          <w:sz w:val="28"/>
          <w:szCs w:val="28"/>
        </w:rPr>
      </w:pPr>
      <w:r w:rsidRPr="004F64ED">
        <w:rPr>
          <w:rFonts w:ascii="Times New Roman" w:hAnsi="Times New Roman" w:cs="Times New Roman"/>
          <w:sz w:val="28"/>
          <w:szCs w:val="28"/>
        </w:rPr>
        <w:t>Рис.9.</w:t>
      </w:r>
      <w:r w:rsidR="00033D29" w:rsidRPr="004F64ED">
        <w:rPr>
          <w:rFonts w:ascii="Times New Roman" w:hAnsi="Times New Roman" w:cs="Times New Roman"/>
          <w:sz w:val="28"/>
          <w:szCs w:val="28"/>
        </w:rPr>
        <w:t xml:space="preserve"> </w:t>
      </w:r>
      <w:r w:rsidR="00033D29" w:rsidRPr="004F64ED">
        <w:rPr>
          <w:rStyle w:val="notranslate"/>
          <w:rFonts w:ascii="Times New Roman" w:hAnsi="Times New Roman" w:cs="Times New Roman"/>
          <w:iCs/>
          <w:sz w:val="28"/>
          <w:szCs w:val="28"/>
        </w:rPr>
        <w:t>Настройка дополнительных параметров передачи</w:t>
      </w:r>
    </w:p>
    <w:p w:rsidR="00033D29" w:rsidRPr="004F64ED" w:rsidRDefault="00033D29" w:rsidP="004F64ED">
      <w:pPr>
        <w:spacing w:line="360" w:lineRule="auto"/>
        <w:ind w:firstLine="708"/>
        <w:jc w:val="both"/>
        <w:rPr>
          <w:rStyle w:val="notranslate"/>
          <w:rFonts w:ascii="Times New Roman" w:hAnsi="Times New Roman" w:cs="Times New Roman"/>
          <w:sz w:val="28"/>
          <w:szCs w:val="28"/>
        </w:rPr>
      </w:pPr>
      <w:r w:rsidRPr="004F64ED">
        <w:rPr>
          <w:rStyle w:val="notranslate"/>
          <w:rFonts w:ascii="Times New Roman" w:hAnsi="Times New Roman" w:cs="Times New Roman"/>
          <w:sz w:val="28"/>
          <w:szCs w:val="28"/>
        </w:rPr>
        <w:lastRenderedPageBreak/>
        <w:t>Мы выбираем все пункты и начинаем конвертирование</w:t>
      </w:r>
      <w:r w:rsidR="00C86BE0" w:rsidRPr="004F64ED">
        <w:rPr>
          <w:rStyle w:val="notranslate"/>
          <w:rFonts w:ascii="Times New Roman" w:hAnsi="Times New Roman" w:cs="Times New Roman"/>
          <w:sz w:val="28"/>
          <w:szCs w:val="28"/>
        </w:rPr>
        <w:t xml:space="preserve"> (рис.10)</w:t>
      </w:r>
      <w:r w:rsidRPr="004F64ED">
        <w:rPr>
          <w:rStyle w:val="notranslate"/>
          <w:rFonts w:ascii="Times New Roman" w:hAnsi="Times New Roman" w:cs="Times New Roman"/>
          <w:sz w:val="28"/>
          <w:szCs w:val="28"/>
        </w:rPr>
        <w:t>.</w:t>
      </w:r>
    </w:p>
    <w:p w:rsidR="00033D29" w:rsidRPr="004F64ED" w:rsidRDefault="00033D29" w:rsidP="009C5C0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F64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44685" cy="3288571"/>
            <wp:effectExtent l="0" t="0" r="190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6" r="1352" b="5954"/>
                    <a:stretch/>
                  </pic:blipFill>
                  <pic:spPr bwMode="auto">
                    <a:xfrm>
                      <a:off x="0" y="0"/>
                      <a:ext cx="3757459" cy="329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D29" w:rsidRPr="004F64ED" w:rsidRDefault="00C86BE0" w:rsidP="004F64ED">
      <w:pPr>
        <w:tabs>
          <w:tab w:val="left" w:pos="1308"/>
          <w:tab w:val="left" w:pos="650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64ED">
        <w:rPr>
          <w:rFonts w:ascii="Times New Roman" w:hAnsi="Times New Roman" w:cs="Times New Roman"/>
          <w:sz w:val="28"/>
          <w:szCs w:val="28"/>
        </w:rPr>
        <w:t>Рис.10.</w:t>
      </w:r>
      <w:r w:rsidR="00033D29" w:rsidRPr="004F64ED">
        <w:rPr>
          <w:rFonts w:ascii="Times New Roman" w:hAnsi="Times New Roman" w:cs="Times New Roman"/>
          <w:sz w:val="28"/>
          <w:szCs w:val="28"/>
        </w:rPr>
        <w:t xml:space="preserve"> Конвертирование базы данных</w:t>
      </w:r>
    </w:p>
    <w:p w:rsidR="00033D29" w:rsidRPr="004F64ED" w:rsidRDefault="00033D29" w:rsidP="004F64ED">
      <w:pPr>
        <w:tabs>
          <w:tab w:val="left" w:pos="1308"/>
          <w:tab w:val="left" w:pos="650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4ED">
        <w:rPr>
          <w:rFonts w:ascii="Times New Roman" w:hAnsi="Times New Roman" w:cs="Times New Roman"/>
          <w:sz w:val="28"/>
          <w:szCs w:val="28"/>
        </w:rPr>
        <w:t>По завершению конвертирования будет открыто окно с отчетом о передачи данных и об ошибках, если такие имеются</w:t>
      </w:r>
      <w:r w:rsidR="00C86BE0" w:rsidRPr="004F64ED">
        <w:rPr>
          <w:rFonts w:ascii="Times New Roman" w:hAnsi="Times New Roman" w:cs="Times New Roman"/>
          <w:sz w:val="28"/>
          <w:szCs w:val="28"/>
        </w:rPr>
        <w:t xml:space="preserve"> (рис.11)</w:t>
      </w:r>
      <w:r w:rsidRPr="004F64ED">
        <w:rPr>
          <w:rFonts w:ascii="Times New Roman" w:hAnsi="Times New Roman" w:cs="Times New Roman"/>
          <w:sz w:val="28"/>
          <w:szCs w:val="28"/>
        </w:rPr>
        <w:t>.</w:t>
      </w:r>
    </w:p>
    <w:p w:rsidR="00033D29" w:rsidRPr="004F64ED" w:rsidRDefault="00033D29" w:rsidP="004F64ED">
      <w:pPr>
        <w:tabs>
          <w:tab w:val="left" w:pos="1308"/>
          <w:tab w:val="left" w:pos="650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64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0000" cy="331931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4" r="874" b="5822"/>
                    <a:stretch/>
                  </pic:blipFill>
                  <pic:spPr bwMode="auto">
                    <a:xfrm>
                      <a:off x="0" y="0"/>
                      <a:ext cx="3822186" cy="332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D29" w:rsidRPr="004F64ED" w:rsidRDefault="00C86BE0" w:rsidP="004F64ED">
      <w:pPr>
        <w:tabs>
          <w:tab w:val="left" w:pos="4512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64ED">
        <w:rPr>
          <w:rFonts w:ascii="Times New Roman" w:hAnsi="Times New Roman" w:cs="Times New Roman"/>
          <w:sz w:val="28"/>
          <w:szCs w:val="28"/>
        </w:rPr>
        <w:t xml:space="preserve">Рис.11. </w:t>
      </w:r>
      <w:r w:rsidR="00033D29" w:rsidRPr="004F64ED">
        <w:rPr>
          <w:rFonts w:ascii="Times New Roman" w:hAnsi="Times New Roman" w:cs="Times New Roman"/>
          <w:sz w:val="28"/>
          <w:szCs w:val="28"/>
        </w:rPr>
        <w:t>Окно с отчетом</w:t>
      </w:r>
    </w:p>
    <w:p w:rsidR="003F3E92" w:rsidRPr="004F64ED" w:rsidRDefault="00033D29" w:rsidP="009C5C0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F64ED">
        <w:rPr>
          <w:rStyle w:val="notranslate"/>
          <w:rFonts w:ascii="Times New Roman" w:hAnsi="Times New Roman" w:cs="Times New Roman"/>
          <w:sz w:val="28"/>
          <w:szCs w:val="28"/>
        </w:rPr>
        <w:t>Настройки мастера могут быть сохранены в файле .</w:t>
      </w:r>
      <w:proofErr w:type="spellStart"/>
      <w:r w:rsidRPr="004F64ED">
        <w:rPr>
          <w:rStyle w:val="notranslate"/>
          <w:rFonts w:ascii="Times New Roman" w:hAnsi="Times New Roman" w:cs="Times New Roman"/>
          <w:sz w:val="28"/>
          <w:szCs w:val="28"/>
        </w:rPr>
        <w:t>ini</w:t>
      </w:r>
      <w:proofErr w:type="spellEnd"/>
    </w:p>
    <w:p w:rsidR="000E11FE" w:rsidRDefault="003F3E92" w:rsidP="000E11FE">
      <w:pPr>
        <w:pStyle w:val="1"/>
        <w:spacing w:line="360" w:lineRule="auto"/>
      </w:pPr>
      <w:bookmarkStart w:id="4" w:name="_Toc530265660"/>
      <w:bookmarkStart w:id="5" w:name="_Toc531541992"/>
      <w:r w:rsidRPr="004F64ED">
        <w:lastRenderedPageBreak/>
        <w:t>Заключение</w:t>
      </w:r>
      <w:bookmarkEnd w:id="4"/>
      <w:bookmarkEnd w:id="5"/>
    </w:p>
    <w:p w:rsidR="000E11FE" w:rsidRPr="000E11FE" w:rsidRDefault="000E11FE" w:rsidP="000E11FE">
      <w:pPr>
        <w:rPr>
          <w:lang w:eastAsia="ru-RU"/>
        </w:rPr>
      </w:pPr>
    </w:p>
    <w:p w:rsidR="009C5C05" w:rsidRPr="004F64ED" w:rsidRDefault="009C5C05" w:rsidP="009C5C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5C05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proofErr w:type="spellStart"/>
      <w:r w:rsidRPr="009C5C05">
        <w:rPr>
          <w:rFonts w:ascii="Times New Roman" w:hAnsi="Times New Roman" w:cs="Times New Roman"/>
          <w:sz w:val="28"/>
          <w:szCs w:val="28"/>
        </w:rPr>
        <w:t>даннои</w:t>
      </w:r>
      <w:proofErr w:type="spellEnd"/>
      <w:r w:rsidRPr="009C5C05">
        <w:rPr>
          <w:rFonts w:ascii="Times New Roman" w:hAnsi="Times New Roman" w:cs="Times New Roman"/>
          <w:sz w:val="28"/>
          <w:szCs w:val="28"/>
        </w:rPr>
        <w:t xml:space="preserve">̆ работы рассмотрен процесс инсталляции программного обеспечения для конвертирования базы данных </w:t>
      </w:r>
      <w:proofErr w:type="spellStart"/>
      <w:r w:rsidRPr="009C5C05">
        <w:rPr>
          <w:rFonts w:ascii="Times New Roman" w:hAnsi="Times New Roman" w:cs="Times New Roman"/>
          <w:sz w:val="28"/>
          <w:szCs w:val="28"/>
        </w:rPr>
        <w:t>BullZip</w:t>
      </w:r>
      <w:proofErr w:type="spellEnd"/>
      <w:r>
        <w:rPr>
          <w:rFonts w:ascii="Times New Roman" w:hAnsi="Times New Roman" w:cs="Times New Roman"/>
          <w:sz w:val="28"/>
          <w:szCs w:val="28"/>
        </w:rPr>
        <w:t>, а т</w:t>
      </w:r>
      <w:r w:rsidRPr="009C5C05">
        <w:rPr>
          <w:rFonts w:ascii="Times New Roman" w:hAnsi="Times New Roman" w:cs="Times New Roman"/>
          <w:sz w:val="28"/>
          <w:szCs w:val="28"/>
        </w:rPr>
        <w:t xml:space="preserve">ак же был рассмотрен процесс конвертирования БД </w:t>
      </w:r>
      <w:proofErr w:type="spellStart"/>
      <w:proofErr w:type="gramStart"/>
      <w:r w:rsidRPr="009C5C05">
        <w:rPr>
          <w:rFonts w:ascii="Times New Roman" w:hAnsi="Times New Roman" w:cs="Times New Roman"/>
          <w:sz w:val="28"/>
          <w:szCs w:val="28"/>
        </w:rPr>
        <w:t>NorthWind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5C05">
        <w:rPr>
          <w:rFonts w:ascii="Times New Roman" w:hAnsi="Times New Roman" w:cs="Times New Roman"/>
          <w:sz w:val="28"/>
          <w:szCs w:val="28"/>
        </w:rPr>
        <w:t xml:space="preserve"> из</w:t>
      </w:r>
      <w:proofErr w:type="gramEnd"/>
      <w:r w:rsidRPr="009C5C05">
        <w:rPr>
          <w:rFonts w:ascii="Times New Roman" w:hAnsi="Times New Roman" w:cs="Times New Roman"/>
          <w:sz w:val="28"/>
          <w:szCs w:val="28"/>
        </w:rPr>
        <w:t xml:space="preserve"> MS </w:t>
      </w:r>
      <w:proofErr w:type="spellStart"/>
      <w:r w:rsidRPr="009C5C05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9C5C0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C5C05"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4ED">
        <w:rPr>
          <w:rFonts w:ascii="Times New Roman" w:hAnsi="Times New Roman" w:cs="Times New Roman"/>
          <w:sz w:val="28"/>
          <w:szCs w:val="28"/>
        </w:rPr>
        <w:t>и</w:t>
      </w:r>
      <w:r w:rsidRPr="009C5C05">
        <w:rPr>
          <w:rFonts w:ascii="Times New Roman" w:hAnsi="Times New Roman" w:cs="Times New Roman"/>
          <w:sz w:val="28"/>
          <w:szCs w:val="28"/>
        </w:rPr>
        <w:t xml:space="preserve"> </w:t>
      </w:r>
      <w:r w:rsidRPr="004F64ED">
        <w:rPr>
          <w:rFonts w:ascii="Times New Roman" w:hAnsi="Times New Roman" w:cs="Times New Roman"/>
          <w:sz w:val="28"/>
          <w:szCs w:val="28"/>
        </w:rPr>
        <w:t>передача</w:t>
      </w:r>
      <w:r w:rsidRPr="009C5C05">
        <w:rPr>
          <w:rFonts w:ascii="Times New Roman" w:hAnsi="Times New Roman" w:cs="Times New Roman"/>
          <w:sz w:val="28"/>
          <w:szCs w:val="28"/>
        </w:rPr>
        <w:t xml:space="preserve"> </w:t>
      </w:r>
      <w:r w:rsidRPr="004F64ED">
        <w:rPr>
          <w:rFonts w:ascii="Times New Roman" w:hAnsi="Times New Roman" w:cs="Times New Roman"/>
          <w:sz w:val="28"/>
          <w:szCs w:val="28"/>
        </w:rPr>
        <w:t>БД</w:t>
      </w:r>
      <w:r w:rsidRPr="009C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4ED">
        <w:rPr>
          <w:rFonts w:ascii="Times New Roman" w:hAnsi="Times New Roman" w:cs="Times New Roman"/>
          <w:sz w:val="28"/>
          <w:szCs w:val="28"/>
          <w:lang w:val="en-US"/>
        </w:rPr>
        <w:t>NorthWind</w:t>
      </w:r>
      <w:proofErr w:type="spellEnd"/>
      <w:r w:rsidRPr="009C5C05">
        <w:rPr>
          <w:rFonts w:ascii="Times New Roman" w:hAnsi="Times New Roman" w:cs="Times New Roman"/>
          <w:sz w:val="28"/>
          <w:szCs w:val="28"/>
        </w:rPr>
        <w:t xml:space="preserve"> </w:t>
      </w:r>
      <w:r w:rsidRPr="004F64ED">
        <w:rPr>
          <w:rFonts w:ascii="Times New Roman" w:hAnsi="Times New Roman" w:cs="Times New Roman"/>
          <w:sz w:val="28"/>
          <w:szCs w:val="28"/>
        </w:rPr>
        <w:t>в</w:t>
      </w:r>
      <w:r w:rsidRPr="009C5C05">
        <w:rPr>
          <w:rFonts w:ascii="Times New Roman" w:hAnsi="Times New Roman" w:cs="Times New Roman"/>
          <w:sz w:val="28"/>
          <w:szCs w:val="28"/>
        </w:rPr>
        <w:t xml:space="preserve"> </w:t>
      </w:r>
      <w:r w:rsidRPr="004F64ED">
        <w:rPr>
          <w:rFonts w:ascii="Times New Roman" w:hAnsi="Times New Roman" w:cs="Times New Roman"/>
          <w:sz w:val="28"/>
          <w:szCs w:val="28"/>
        </w:rPr>
        <w:t>новую</w:t>
      </w:r>
      <w:r w:rsidRPr="009C5C05">
        <w:rPr>
          <w:rFonts w:ascii="Times New Roman" w:hAnsi="Times New Roman" w:cs="Times New Roman"/>
          <w:sz w:val="28"/>
          <w:szCs w:val="28"/>
        </w:rPr>
        <w:t xml:space="preserve"> </w:t>
      </w:r>
      <w:r w:rsidRPr="004F64ED">
        <w:rPr>
          <w:rFonts w:ascii="Times New Roman" w:hAnsi="Times New Roman" w:cs="Times New Roman"/>
          <w:sz w:val="28"/>
          <w:szCs w:val="28"/>
        </w:rPr>
        <w:t xml:space="preserve">БД </w:t>
      </w:r>
      <w:proofErr w:type="spellStart"/>
      <w:r w:rsidRPr="004F64ED">
        <w:rPr>
          <w:rFonts w:ascii="Times New Roman" w:hAnsi="Times New Roman" w:cs="Times New Roman"/>
          <w:sz w:val="28"/>
          <w:szCs w:val="28"/>
          <w:lang w:val="en-US"/>
        </w:rPr>
        <w:t>notrhwind</w:t>
      </w:r>
      <w:proofErr w:type="spellEnd"/>
      <w:r w:rsidRPr="004F64E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F64ED">
        <w:rPr>
          <w:rFonts w:ascii="Times New Roman" w:hAnsi="Times New Roman" w:cs="Times New Roman"/>
          <w:sz w:val="28"/>
          <w:szCs w:val="28"/>
          <w:lang w:val="en-US"/>
        </w:rPr>
        <w:t>hd</w:t>
      </w:r>
      <w:proofErr w:type="spellEnd"/>
    </w:p>
    <w:sectPr w:rsidR="009C5C05" w:rsidRPr="004F64ED" w:rsidSect="002443B5">
      <w:footerReference w:type="even" r:id="rId20"/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5C00" w:rsidRDefault="00865C00" w:rsidP="002443B5">
      <w:pPr>
        <w:spacing w:after="0" w:line="240" w:lineRule="auto"/>
      </w:pPr>
      <w:r>
        <w:separator/>
      </w:r>
    </w:p>
  </w:endnote>
  <w:endnote w:type="continuationSeparator" w:id="0">
    <w:p w:rsidR="00865C00" w:rsidRDefault="00865C00" w:rsidP="00244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167838552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2443B5" w:rsidRDefault="002443B5" w:rsidP="002443B5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2443B5" w:rsidRDefault="002443B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  <w:rFonts w:ascii="Times New Roman" w:hAnsi="Times New Roman" w:cs="Times New Roman"/>
        <w:sz w:val="24"/>
        <w:szCs w:val="24"/>
      </w:rPr>
      <w:id w:val="-143627490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2443B5" w:rsidRPr="002443B5" w:rsidRDefault="002443B5" w:rsidP="002443B5">
        <w:pPr>
          <w:pStyle w:val="a6"/>
          <w:framePr w:wrap="none" w:vAnchor="text" w:hAnchor="margin" w:xAlign="center" w:y="1"/>
          <w:rPr>
            <w:rStyle w:val="a8"/>
            <w:rFonts w:ascii="Times New Roman" w:hAnsi="Times New Roman" w:cs="Times New Roman"/>
            <w:sz w:val="24"/>
            <w:szCs w:val="24"/>
          </w:rPr>
        </w:pPr>
        <w:r w:rsidRPr="002443B5">
          <w:rPr>
            <w:rStyle w:val="a8"/>
            <w:rFonts w:ascii="Times New Roman" w:hAnsi="Times New Roman" w:cs="Times New Roman"/>
            <w:sz w:val="24"/>
            <w:szCs w:val="24"/>
          </w:rPr>
          <w:fldChar w:fldCharType="begin"/>
        </w:r>
        <w:r w:rsidRPr="002443B5">
          <w:rPr>
            <w:rStyle w:val="a8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2443B5">
          <w:rPr>
            <w:rStyle w:val="a8"/>
            <w:rFonts w:ascii="Times New Roman" w:hAnsi="Times New Roman" w:cs="Times New Roman"/>
            <w:sz w:val="24"/>
            <w:szCs w:val="24"/>
          </w:rPr>
          <w:fldChar w:fldCharType="separate"/>
        </w:r>
        <w:r w:rsidRPr="002443B5">
          <w:rPr>
            <w:rStyle w:val="a8"/>
            <w:rFonts w:ascii="Times New Roman" w:hAnsi="Times New Roman" w:cs="Times New Roman"/>
            <w:noProof/>
            <w:sz w:val="24"/>
            <w:szCs w:val="24"/>
          </w:rPr>
          <w:t>1</w:t>
        </w:r>
        <w:r w:rsidRPr="002443B5">
          <w:rPr>
            <w:rStyle w:val="a8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2443B5" w:rsidRDefault="002443B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5C00" w:rsidRDefault="00865C00" w:rsidP="002443B5">
      <w:pPr>
        <w:spacing w:after="0" w:line="240" w:lineRule="auto"/>
      </w:pPr>
      <w:r>
        <w:separator/>
      </w:r>
    </w:p>
  </w:footnote>
  <w:footnote w:type="continuationSeparator" w:id="0">
    <w:p w:rsidR="00865C00" w:rsidRDefault="00865C00" w:rsidP="00244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C0A03"/>
    <w:multiLevelType w:val="multilevel"/>
    <w:tmpl w:val="8C3C79FA"/>
    <w:lvl w:ilvl="0">
      <w:start w:val="1"/>
      <w:numFmt w:val="bullet"/>
      <w:lvlText w:val="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7C9"/>
    <w:rsid w:val="00015513"/>
    <w:rsid w:val="00016A32"/>
    <w:rsid w:val="00033D29"/>
    <w:rsid w:val="000479D6"/>
    <w:rsid w:val="00070DA2"/>
    <w:rsid w:val="00071596"/>
    <w:rsid w:val="00083EDC"/>
    <w:rsid w:val="000A220B"/>
    <w:rsid w:val="000E11FE"/>
    <w:rsid w:val="00132131"/>
    <w:rsid w:val="001E1F01"/>
    <w:rsid w:val="002436F9"/>
    <w:rsid w:val="002443B5"/>
    <w:rsid w:val="002461C6"/>
    <w:rsid w:val="00270C50"/>
    <w:rsid w:val="002F20C5"/>
    <w:rsid w:val="002F47CD"/>
    <w:rsid w:val="00322BDE"/>
    <w:rsid w:val="00361637"/>
    <w:rsid w:val="00376689"/>
    <w:rsid w:val="003A7EF2"/>
    <w:rsid w:val="003C7C24"/>
    <w:rsid w:val="003E796E"/>
    <w:rsid w:val="003F3E92"/>
    <w:rsid w:val="00405507"/>
    <w:rsid w:val="004431AB"/>
    <w:rsid w:val="0046240F"/>
    <w:rsid w:val="004833DA"/>
    <w:rsid w:val="004963AC"/>
    <w:rsid w:val="004B1CEE"/>
    <w:rsid w:val="004D5EA9"/>
    <w:rsid w:val="004E1153"/>
    <w:rsid w:val="004F64ED"/>
    <w:rsid w:val="0050357D"/>
    <w:rsid w:val="005256F9"/>
    <w:rsid w:val="00531268"/>
    <w:rsid w:val="005D3FA0"/>
    <w:rsid w:val="005F3A44"/>
    <w:rsid w:val="00604AAF"/>
    <w:rsid w:val="006159D1"/>
    <w:rsid w:val="00616A09"/>
    <w:rsid w:val="006302E3"/>
    <w:rsid w:val="007047D3"/>
    <w:rsid w:val="00740B4B"/>
    <w:rsid w:val="0074438C"/>
    <w:rsid w:val="00754FCD"/>
    <w:rsid w:val="00781B1A"/>
    <w:rsid w:val="00793FD8"/>
    <w:rsid w:val="007B2F3A"/>
    <w:rsid w:val="00837735"/>
    <w:rsid w:val="00865C00"/>
    <w:rsid w:val="008E0F2B"/>
    <w:rsid w:val="00941768"/>
    <w:rsid w:val="00951A29"/>
    <w:rsid w:val="009A1611"/>
    <w:rsid w:val="009C5C05"/>
    <w:rsid w:val="00A24F08"/>
    <w:rsid w:val="00A52A8E"/>
    <w:rsid w:val="00B26986"/>
    <w:rsid w:val="00B54A64"/>
    <w:rsid w:val="00B64218"/>
    <w:rsid w:val="00B72D1D"/>
    <w:rsid w:val="00B931FF"/>
    <w:rsid w:val="00BB1448"/>
    <w:rsid w:val="00BC61E4"/>
    <w:rsid w:val="00C433C8"/>
    <w:rsid w:val="00C86BE0"/>
    <w:rsid w:val="00C9596E"/>
    <w:rsid w:val="00D02B76"/>
    <w:rsid w:val="00D030DF"/>
    <w:rsid w:val="00D45AC0"/>
    <w:rsid w:val="00DF1B92"/>
    <w:rsid w:val="00DF7C93"/>
    <w:rsid w:val="00E00A62"/>
    <w:rsid w:val="00E50359"/>
    <w:rsid w:val="00EA2B71"/>
    <w:rsid w:val="00EE67C9"/>
    <w:rsid w:val="00F47CE4"/>
    <w:rsid w:val="00F50460"/>
    <w:rsid w:val="00F670E4"/>
    <w:rsid w:val="00F95623"/>
    <w:rsid w:val="00FA0398"/>
    <w:rsid w:val="00FD3A5E"/>
    <w:rsid w:val="00FE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DDB63"/>
  <w15:chartTrackingRefBased/>
  <w15:docId w15:val="{7BC42511-3D95-4EF1-B562-41B86DAB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1448"/>
    <w:pPr>
      <w:keepNext/>
      <w:spacing w:after="0" w:line="240" w:lineRule="auto"/>
      <w:outlineLvl w:val="0"/>
    </w:pPr>
    <w:rPr>
      <w:rFonts w:ascii="Times New Roman" w:eastAsiaTheme="majorEastAsia" w:hAnsi="Times New Roman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B1448"/>
    <w:rPr>
      <w:rFonts w:ascii="Times New Roman" w:eastAsiaTheme="majorEastAsia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FE6BB2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8E0F2B"/>
    <w:pPr>
      <w:keepLines/>
      <w:spacing w:before="24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kern w:val="0"/>
      <w:lang w:eastAsia="ko-KR"/>
    </w:rPr>
  </w:style>
  <w:style w:type="paragraph" w:styleId="11">
    <w:name w:val="toc 1"/>
    <w:basedOn w:val="a"/>
    <w:next w:val="a"/>
    <w:autoRedefine/>
    <w:uiPriority w:val="39"/>
    <w:unhideWhenUsed/>
    <w:rsid w:val="002461C6"/>
    <w:pPr>
      <w:tabs>
        <w:tab w:val="right" w:leader="dot" w:pos="9345"/>
      </w:tabs>
      <w:spacing w:after="100"/>
    </w:pPr>
    <w:rPr>
      <w:rFonts w:ascii="Times New Roman" w:hAnsi="Times New Roman" w:cs="Times New Roman"/>
      <w:b/>
      <w:sz w:val="32"/>
      <w:szCs w:val="32"/>
    </w:rPr>
  </w:style>
  <w:style w:type="character" w:styleId="a5">
    <w:name w:val="Hyperlink"/>
    <w:basedOn w:val="a0"/>
    <w:uiPriority w:val="99"/>
    <w:unhideWhenUsed/>
    <w:rsid w:val="008E0F2B"/>
    <w:rPr>
      <w:color w:val="0563C1" w:themeColor="hyperlink"/>
      <w:u w:val="single"/>
    </w:rPr>
  </w:style>
  <w:style w:type="paragraph" w:customStyle="1" w:styleId="21">
    <w:name w:val="Заголовок 21"/>
    <w:basedOn w:val="a"/>
    <w:link w:val="2"/>
    <w:uiPriority w:val="9"/>
    <w:unhideWhenUsed/>
    <w:qFormat/>
    <w:rsid w:val="00033D29"/>
    <w:pPr>
      <w:keepNext/>
      <w:keepLines/>
      <w:spacing w:before="200" w:after="0" w:line="240" w:lineRule="auto"/>
      <w:ind w:left="708"/>
      <w:jc w:val="both"/>
      <w:outlineLvl w:val="1"/>
    </w:pPr>
    <w:rPr>
      <w:rFonts w:ascii="Cambria" w:eastAsia="Cambria" w:hAnsi="Cambria" w:cs="Cambria"/>
      <w:b/>
      <w:bCs/>
      <w:color w:val="000000"/>
      <w:sz w:val="26"/>
      <w:szCs w:val="26"/>
      <w:lang w:eastAsia="ru-RU"/>
    </w:rPr>
  </w:style>
  <w:style w:type="character" w:customStyle="1" w:styleId="2">
    <w:name w:val="Заголовок 2 Знак"/>
    <w:basedOn w:val="a0"/>
    <w:link w:val="21"/>
    <w:uiPriority w:val="9"/>
    <w:qFormat/>
    <w:rsid w:val="00033D29"/>
    <w:rPr>
      <w:rFonts w:ascii="Cambria" w:eastAsia="Cambria" w:hAnsi="Cambria" w:cs="Cambria"/>
      <w:b/>
      <w:bCs/>
      <w:color w:val="000000"/>
      <w:sz w:val="26"/>
      <w:szCs w:val="26"/>
      <w:lang w:eastAsia="ru-RU"/>
    </w:rPr>
  </w:style>
  <w:style w:type="character" w:customStyle="1" w:styleId="notranslate">
    <w:name w:val="notranslate"/>
    <w:basedOn w:val="a0"/>
    <w:qFormat/>
    <w:rsid w:val="00033D29"/>
  </w:style>
  <w:style w:type="paragraph" w:styleId="a6">
    <w:name w:val="footer"/>
    <w:basedOn w:val="a"/>
    <w:link w:val="a7"/>
    <w:uiPriority w:val="99"/>
    <w:unhideWhenUsed/>
    <w:rsid w:val="00244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43B5"/>
  </w:style>
  <w:style w:type="character" w:styleId="a8">
    <w:name w:val="page number"/>
    <w:basedOn w:val="a0"/>
    <w:uiPriority w:val="99"/>
    <w:semiHidden/>
    <w:unhideWhenUsed/>
    <w:rsid w:val="002443B5"/>
  </w:style>
  <w:style w:type="paragraph" w:styleId="a9">
    <w:name w:val="header"/>
    <w:basedOn w:val="a"/>
    <w:link w:val="aa"/>
    <w:uiPriority w:val="99"/>
    <w:unhideWhenUsed/>
    <w:rsid w:val="00244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44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6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1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0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8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F99DB-C25B-2A41-86F4-F0283CCA0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Microsoft Office User</cp:lastModifiedBy>
  <cp:revision>70</cp:revision>
  <dcterms:created xsi:type="dcterms:W3CDTF">2017-11-07T16:11:00Z</dcterms:created>
  <dcterms:modified xsi:type="dcterms:W3CDTF">2018-12-02T16:25:00Z</dcterms:modified>
</cp:coreProperties>
</file>