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3B62F" w14:textId="35235C1C" w:rsidR="004B393D" w:rsidRPr="00A37A26" w:rsidRDefault="004B393D" w:rsidP="004B393D">
      <w:pPr>
        <w:shd w:val="clear" w:color="auto" w:fill="FFFFFF"/>
        <w:spacing w:before="12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48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48"/>
          <w:lang w:eastAsia="ru-RU"/>
        </w:rPr>
        <w:t>ГОСТ 34.602-89 Техническое задание на созда</w:t>
      </w:r>
      <w:r w:rsidR="0044773C" w:rsidRPr="00A37A26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48"/>
          <w:lang w:eastAsia="ru-RU"/>
        </w:rPr>
        <w:t>ние автоматизированной системы</w:t>
      </w:r>
    </w:p>
    <w:p w14:paraId="4E80F2BA" w14:textId="77777777" w:rsidR="004B393D" w:rsidRPr="00A37A26" w:rsidRDefault="004B393D" w:rsidP="004B39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</w:p>
    <w:p w14:paraId="3AFBE8BE" w14:textId="77777777" w:rsidR="004B393D" w:rsidRPr="00A37A26" w:rsidRDefault="004B393D" w:rsidP="004B393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1. Общие сведения</w:t>
      </w:r>
    </w:p>
    <w:p w14:paraId="6D1CA1E7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1.1. Наименование системы</w:t>
      </w:r>
    </w:p>
    <w:p w14:paraId="7358E5F6" w14:textId="77777777" w:rsidR="001B4AB5" w:rsidRPr="00A37A26" w:rsidRDefault="004B393D" w:rsidP="001B4AB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1.1.1. Полное наименование системы</w:t>
      </w:r>
    </w:p>
    <w:p w14:paraId="795D2F1D" w14:textId="1A606B3E" w:rsidR="004B393D" w:rsidRPr="00A37A26" w:rsidRDefault="004B393D" w:rsidP="001B4AB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Полное наименование</w:t>
      </w:r>
      <w:r w:rsidR="001B4AB5"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: </w:t>
      </w:r>
      <w:r w:rsidR="008569A7">
        <w:rPr>
          <w:rFonts w:ascii="Times New Roman" w:eastAsia="Times New Roman" w:hAnsi="Times New Roman" w:cs="Times New Roman"/>
          <w:color w:val="3B3B3B"/>
          <w:lang w:eastAsia="ru-RU"/>
        </w:rPr>
        <w:t>Информационно-справочн</w:t>
      </w:r>
      <w:r w:rsidR="00FE4941">
        <w:rPr>
          <w:rFonts w:ascii="Times New Roman" w:eastAsia="Times New Roman" w:hAnsi="Times New Roman" w:cs="Times New Roman"/>
          <w:color w:val="3B3B3B"/>
          <w:lang w:eastAsia="ru-RU"/>
        </w:rPr>
        <w:t xml:space="preserve">ая программная система </w:t>
      </w:r>
      <w:r w:rsidR="00FE4941" w:rsidRPr="00A37A26">
        <w:rPr>
          <w:rFonts w:ascii="Times New Roman" w:eastAsia="Times New Roman" w:hAnsi="Times New Roman" w:cs="Times New Roman"/>
          <w:color w:val="3B3B3B"/>
          <w:lang w:eastAsia="ru-RU"/>
        </w:rPr>
        <w:t>«</w:t>
      </w:r>
      <w:r w:rsidR="00FE4941">
        <w:rPr>
          <w:rFonts w:ascii="Times New Roman" w:eastAsia="Times New Roman" w:hAnsi="Times New Roman" w:cs="Times New Roman"/>
          <w:color w:val="3B3B3B"/>
          <w:lang w:val="en-US" w:eastAsia="ru-RU"/>
        </w:rPr>
        <w:t>Smart</w:t>
      </w:r>
      <w:r w:rsidR="00FE4941" w:rsidRPr="007C0C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FE4941">
        <w:rPr>
          <w:rFonts w:ascii="Times New Roman" w:eastAsia="Times New Roman" w:hAnsi="Times New Roman" w:cs="Times New Roman"/>
          <w:color w:val="3B3B3B"/>
          <w:lang w:val="en-US" w:eastAsia="ru-RU"/>
        </w:rPr>
        <w:t>Dictionary</w:t>
      </w:r>
      <w:r w:rsidR="00FE4941" w:rsidRPr="00A37A26">
        <w:rPr>
          <w:rFonts w:ascii="Times New Roman" w:eastAsia="Times New Roman" w:hAnsi="Times New Roman" w:cs="Times New Roman"/>
          <w:color w:val="3B3B3B"/>
          <w:lang w:eastAsia="ru-RU"/>
        </w:rPr>
        <w:t>».</w:t>
      </w:r>
    </w:p>
    <w:p w14:paraId="06E55D0E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1.1.2. Краткое наименование системы</w:t>
      </w:r>
    </w:p>
    <w:p w14:paraId="0A9705EE" w14:textId="6BAAF47A" w:rsidR="001B4AB5" w:rsidRPr="00A37A26" w:rsidRDefault="001B4AB5" w:rsidP="001B4AB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Краткое наименование: </w:t>
      </w:r>
      <w:r w:rsidR="003A33D9" w:rsidRPr="00A37A26">
        <w:rPr>
          <w:rFonts w:ascii="Times New Roman" w:eastAsia="Times New Roman" w:hAnsi="Times New Roman" w:cs="Times New Roman"/>
          <w:color w:val="3B3B3B"/>
          <w:lang w:eastAsia="ru-RU"/>
        </w:rPr>
        <w:t>ПС «</w:t>
      </w:r>
      <w:bookmarkStart w:id="0" w:name="OLE_LINK1"/>
      <w:bookmarkStart w:id="1" w:name="OLE_LINK2"/>
      <w:r w:rsidR="007C0C7A">
        <w:rPr>
          <w:rFonts w:ascii="Times New Roman" w:eastAsia="Times New Roman" w:hAnsi="Times New Roman" w:cs="Times New Roman"/>
          <w:color w:val="3B3B3B"/>
          <w:lang w:val="en-US" w:eastAsia="ru-RU"/>
        </w:rPr>
        <w:t>Smart</w:t>
      </w:r>
      <w:r w:rsidR="007C0C7A" w:rsidRPr="007C0C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7C0C7A">
        <w:rPr>
          <w:rFonts w:ascii="Times New Roman" w:eastAsia="Times New Roman" w:hAnsi="Times New Roman" w:cs="Times New Roman"/>
          <w:color w:val="3B3B3B"/>
          <w:lang w:val="en-US" w:eastAsia="ru-RU"/>
        </w:rPr>
        <w:t>Dictionary</w:t>
      </w:r>
      <w:bookmarkEnd w:id="0"/>
      <w:bookmarkEnd w:id="1"/>
      <w:r w:rsidR="003A33D9" w:rsidRPr="00A37A26">
        <w:rPr>
          <w:rFonts w:ascii="Times New Roman" w:eastAsia="Times New Roman" w:hAnsi="Times New Roman" w:cs="Times New Roman"/>
          <w:color w:val="3B3B3B"/>
          <w:lang w:eastAsia="ru-RU"/>
        </w:rPr>
        <w:t>»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459D7A92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1.2. Основания для проведения работ</w:t>
      </w:r>
    </w:p>
    <w:p w14:paraId="0E41BAE2" w14:textId="5A633344" w:rsidR="004B393D" w:rsidRPr="00A37A26" w:rsidRDefault="004B393D" w:rsidP="00D9544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Работа выпол</w:t>
      </w:r>
      <w:r w:rsidR="00D9544D"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няется на основании договора № </w:t>
      </w:r>
      <w:r w:rsidR="007B478C" w:rsidRPr="00A37A26">
        <w:rPr>
          <w:rFonts w:ascii="Times New Roman" w:eastAsia="Times New Roman" w:hAnsi="Times New Roman" w:cs="Times New Roman"/>
          <w:color w:val="3B3B3B"/>
          <w:lang w:eastAsia="ru-RU"/>
        </w:rPr>
        <w:t>19680</w:t>
      </w:r>
      <w:r w:rsidR="008569A7">
        <w:rPr>
          <w:rFonts w:ascii="Times New Roman" w:eastAsia="Times New Roman" w:hAnsi="Times New Roman" w:cs="Times New Roman"/>
          <w:color w:val="3B3B3B"/>
          <w:lang w:eastAsia="ru-RU"/>
        </w:rPr>
        <w:t>777</w:t>
      </w:r>
      <w:r w:rsid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 от 03.</w:t>
      </w:r>
      <w:r w:rsidR="00D9544D" w:rsidRPr="00A37A26">
        <w:rPr>
          <w:rFonts w:ascii="Times New Roman" w:eastAsia="Times New Roman" w:hAnsi="Times New Roman" w:cs="Times New Roman"/>
          <w:color w:val="3B3B3B"/>
          <w:lang w:eastAsia="ru-RU"/>
        </w:rPr>
        <w:t>09.2018</w:t>
      </w:r>
      <w:r w:rsidR="003A33D9"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 между Заказчиком и Р</w:t>
      </w:r>
      <w:r w:rsidR="00D9544D" w:rsidRPr="00A37A26">
        <w:rPr>
          <w:rFonts w:ascii="Times New Roman" w:eastAsia="Times New Roman" w:hAnsi="Times New Roman" w:cs="Times New Roman"/>
          <w:color w:val="3B3B3B"/>
          <w:lang w:eastAsia="ru-RU"/>
        </w:rPr>
        <w:t>азработчиком.</w:t>
      </w:r>
    </w:p>
    <w:p w14:paraId="0AAB1CB0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1.3. Наименование организаций – Заказчика и Разработчика</w:t>
      </w:r>
    </w:p>
    <w:p w14:paraId="353BA64F" w14:textId="77777777" w:rsidR="00E85280" w:rsidRPr="005731EF" w:rsidRDefault="004B393D" w:rsidP="00E8528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1.3.1. Заказчик</w:t>
      </w:r>
      <w:bookmarkStart w:id="2" w:name="_GoBack"/>
      <w:bookmarkEnd w:id="2"/>
    </w:p>
    <w:p w14:paraId="5D95B222" w14:textId="3B0D14CE" w:rsidR="004B393D" w:rsidRPr="00A37A26" w:rsidRDefault="00D9544D" w:rsidP="00E8528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Заказчик: </w:t>
      </w:r>
      <w:r w:rsidR="00A37A26" w:rsidRPr="00A37A26">
        <w:rPr>
          <w:rFonts w:ascii="Times New Roman" w:eastAsia="Times New Roman" w:hAnsi="Times New Roman" w:cs="Times New Roman"/>
          <w:color w:val="3B3B3B"/>
          <w:lang w:eastAsia="ru-RU"/>
        </w:rPr>
        <w:t>старший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A37A26" w:rsidRPr="00A37A26">
        <w:rPr>
          <w:rFonts w:ascii="Times New Roman" w:eastAsia="Times New Roman" w:hAnsi="Times New Roman" w:cs="Times New Roman"/>
          <w:color w:val="3B3B3B"/>
          <w:lang w:eastAsia="ru-RU"/>
        </w:rPr>
        <w:t>преподаватель кафедры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 ИППО Богорадникова Алиса Викторовна</w:t>
      </w:r>
      <w:r w:rsidR="004B393D"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Адрес фактический: 119454, Москва, пр. Вернадского, 78</w:t>
      </w:r>
      <w:r w:rsidR="004B393D"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="008E76AE" w:rsidRPr="00A37A26">
        <w:rPr>
          <w:rFonts w:ascii="Times New Roman" w:eastAsia="Times New Roman" w:hAnsi="Times New Roman" w:cs="Times New Roman"/>
          <w:color w:val="3B3B3B"/>
          <w:lang w:eastAsia="ru-RU"/>
        </w:rPr>
        <w:t>Телефон / Факс: +7 (495) 2222222</w:t>
      </w:r>
    </w:p>
    <w:p w14:paraId="15B7E523" w14:textId="77777777" w:rsidR="00E85280" w:rsidRPr="00A37A26" w:rsidRDefault="004B393D" w:rsidP="00E8528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1.3.2. Разработчик</w:t>
      </w:r>
    </w:p>
    <w:p w14:paraId="6C0F8093" w14:textId="1B74F823" w:rsidR="004B393D" w:rsidRPr="00A37A26" w:rsidRDefault="00D9544D" w:rsidP="00E85280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Разработчик: студенты группы ИКБО-01-15 </w:t>
      </w:r>
      <w:r w:rsidR="00F76DE3">
        <w:rPr>
          <w:rFonts w:ascii="Times New Roman" w:eastAsia="Times New Roman" w:hAnsi="Times New Roman" w:cs="Times New Roman"/>
          <w:color w:val="3B3B3B"/>
          <w:lang w:eastAsia="ru-RU"/>
        </w:rPr>
        <w:t>Колесников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7C0C7A">
        <w:rPr>
          <w:rFonts w:ascii="Times New Roman" w:eastAsia="Times New Roman" w:hAnsi="Times New Roman" w:cs="Times New Roman"/>
          <w:color w:val="3B3B3B"/>
          <w:lang w:eastAsia="ru-RU"/>
        </w:rPr>
        <w:t>Лев Алексеевич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, </w:t>
      </w:r>
      <w:r w:rsidR="00F76DE3">
        <w:rPr>
          <w:rFonts w:ascii="Times New Roman" w:eastAsia="Times New Roman" w:hAnsi="Times New Roman" w:cs="Times New Roman"/>
          <w:color w:val="3B3B3B"/>
          <w:lang w:eastAsia="ru-RU"/>
        </w:rPr>
        <w:t>Пименов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7C0C7A">
        <w:rPr>
          <w:rFonts w:ascii="Times New Roman" w:eastAsia="Times New Roman" w:hAnsi="Times New Roman" w:cs="Times New Roman"/>
          <w:color w:val="3B3B3B"/>
          <w:lang w:eastAsia="ru-RU"/>
        </w:rPr>
        <w:t xml:space="preserve">Алексей Александрович </w:t>
      </w:r>
      <w:r w:rsidR="004B393D"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Адрес фактический: г. Москва</w:t>
      </w:r>
      <w:r w:rsidR="004B393D"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Телефон / Факс: +7 (495) 3333333</w:t>
      </w:r>
    </w:p>
    <w:p w14:paraId="29C489A1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1.4. Плановые сроки начала и окончания работы</w:t>
      </w:r>
    </w:p>
    <w:p w14:paraId="75160B8C" w14:textId="66CBFCC1" w:rsidR="00D9544D" w:rsidRPr="00A37A26" w:rsidRDefault="00D9544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Плановые </w:t>
      </w:r>
      <w:r w:rsidR="00A60BC1"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сроки начала и окончания работы: </w:t>
      </w:r>
      <w:r w:rsidR="00A37A26">
        <w:rPr>
          <w:rFonts w:ascii="Times New Roman" w:eastAsia="Times New Roman" w:hAnsi="Times New Roman" w:cs="Times New Roman"/>
          <w:color w:val="3B3B3B"/>
          <w:lang w:eastAsia="ru-RU"/>
        </w:rPr>
        <w:t>период с 03.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09.2018 по 15.10.2018.</w:t>
      </w:r>
    </w:p>
    <w:p w14:paraId="0E585F5E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1.5. Источники и порядок финансирования</w:t>
      </w:r>
    </w:p>
    <w:p w14:paraId="70006A38" w14:textId="0A7E4473" w:rsidR="00D9544D" w:rsidRPr="00A37A26" w:rsidRDefault="00D9544D" w:rsidP="00D9544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Указано в договоре</w:t>
      </w:r>
      <w:r w:rsidR="007B478C"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 № 19680</w:t>
      </w:r>
      <w:r w:rsidR="008569A7">
        <w:rPr>
          <w:rFonts w:ascii="Times New Roman" w:eastAsia="Times New Roman" w:hAnsi="Times New Roman" w:cs="Times New Roman"/>
          <w:color w:val="3B3B3B"/>
          <w:lang w:eastAsia="ru-RU"/>
        </w:rPr>
        <w:t>777</w:t>
      </w:r>
      <w:r w:rsid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 от 03.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09.2018</w:t>
      </w:r>
      <w:r w:rsid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 между Заказчиком и Р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азработчиком.</w:t>
      </w:r>
    </w:p>
    <w:p w14:paraId="4ECB785A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1.6. Порядок оформления и предъявления заказчику результатов работ</w:t>
      </w:r>
    </w:p>
    <w:p w14:paraId="78546082" w14:textId="3BC549C4" w:rsidR="004B393D" w:rsidRPr="00A37A26" w:rsidRDefault="004B393D" w:rsidP="003A33D9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Работы по созданию</w:t>
      </w:r>
      <w:r w:rsidR="003A33D9"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 ПС «</w:t>
      </w:r>
      <w:r w:rsidR="007C0C7A">
        <w:rPr>
          <w:rFonts w:ascii="Times New Roman" w:eastAsia="Times New Roman" w:hAnsi="Times New Roman" w:cs="Times New Roman"/>
          <w:color w:val="3B3B3B"/>
          <w:lang w:val="en-US" w:eastAsia="ru-RU"/>
        </w:rPr>
        <w:t>Smart</w:t>
      </w:r>
      <w:r w:rsidR="007C0C7A" w:rsidRPr="007C0C7A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7C0C7A">
        <w:rPr>
          <w:rFonts w:ascii="Times New Roman" w:eastAsia="Times New Roman" w:hAnsi="Times New Roman" w:cs="Times New Roman"/>
          <w:color w:val="3B3B3B"/>
          <w:lang w:val="en-US" w:eastAsia="ru-RU"/>
        </w:rPr>
        <w:t>Dictionary</w:t>
      </w:r>
      <w:r w:rsidR="003A33D9" w:rsidRPr="00A37A26">
        <w:rPr>
          <w:rFonts w:ascii="Times New Roman" w:eastAsia="Times New Roman" w:hAnsi="Times New Roman" w:cs="Times New Roman"/>
          <w:color w:val="3B3B3B"/>
          <w:lang w:eastAsia="ru-RU"/>
        </w:rPr>
        <w:t>»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</w:t>
      </w:r>
      <w:r w:rsid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ав которых определены Договором </w:t>
      </w:r>
      <w:r w:rsidR="00A37A26" w:rsidRPr="00A37A26">
        <w:rPr>
          <w:rFonts w:ascii="Times New Roman" w:eastAsia="Times New Roman" w:hAnsi="Times New Roman" w:cs="Times New Roman"/>
          <w:color w:val="3B3B3B"/>
          <w:lang w:eastAsia="ru-RU"/>
        </w:rPr>
        <w:t>№ 19680</w:t>
      </w:r>
      <w:r w:rsidR="0066420E">
        <w:rPr>
          <w:rFonts w:ascii="Times New Roman" w:eastAsia="Times New Roman" w:hAnsi="Times New Roman" w:cs="Times New Roman"/>
          <w:color w:val="3B3B3B"/>
          <w:lang w:eastAsia="ru-RU"/>
        </w:rPr>
        <w:t>777</w:t>
      </w:r>
      <w:r w:rsid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 от 03.</w:t>
      </w:r>
      <w:r w:rsidR="00A37A26" w:rsidRPr="00A37A26">
        <w:rPr>
          <w:rFonts w:ascii="Times New Roman" w:eastAsia="Times New Roman" w:hAnsi="Times New Roman" w:cs="Times New Roman"/>
          <w:color w:val="3B3B3B"/>
          <w:lang w:eastAsia="ru-RU"/>
        </w:rPr>
        <w:t>09.2018</w:t>
      </w:r>
      <w:r w:rsidR="00A37A26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58076205" w14:textId="77777777" w:rsidR="004B393D" w:rsidRPr="00A37A26" w:rsidRDefault="004B393D" w:rsidP="004B393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2. Назначение и цели создания системы</w:t>
      </w:r>
    </w:p>
    <w:p w14:paraId="2E485154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2.1. Назначение системы</w:t>
      </w:r>
    </w:p>
    <w:p w14:paraId="2764D27E" w14:textId="17621047" w:rsidR="004B393D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</w:pPr>
      <w:r w:rsidRPr="00F45C25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>Указать вид автоматизируемой деятельности (указать для управления какими процессами предназначена система).</w:t>
      </w:r>
      <w:r w:rsidRPr="00F45C25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br/>
        <w:t xml:space="preserve">Указать перечень объектов автоматизации, на которых предполагается использовать систему, перечень автоматизируемых органов (пунктов) управления объекта автоматизации и управляемых ими объектов (здесь указать в каких подразделениях предусматривается устанавливать систему и </w:t>
      </w:r>
      <w:r w:rsidRPr="00F45C25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lastRenderedPageBreak/>
        <w:t>привести в разрезе подразделений перечень автоматизируемых бизнес-процессов верхнего уровня).</w:t>
      </w:r>
      <w:r w:rsidR="002D64EF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 xml:space="preserve"> </w:t>
      </w:r>
    </w:p>
    <w:p w14:paraId="28172878" w14:textId="1045DAFD" w:rsidR="002D64EF" w:rsidRDefault="002D64EF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</w:pPr>
      <w:r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>В таком-то отделе будет разрабатываться приложение.</w:t>
      </w:r>
    </w:p>
    <w:p w14:paraId="701BCAA0" w14:textId="77777777" w:rsidR="00FE4941" w:rsidRDefault="006C67CC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>
        <w:rPr>
          <w:rFonts w:ascii="Times New Roman" w:eastAsia="Times New Roman" w:hAnsi="Times New Roman" w:cs="Times New Roman"/>
          <w:color w:val="3B3B3B"/>
          <w:lang w:eastAsia="ru-RU"/>
        </w:rPr>
        <w:t>ПС «</w:t>
      </w:r>
      <w:r>
        <w:rPr>
          <w:rFonts w:ascii="Times New Roman" w:eastAsia="Times New Roman" w:hAnsi="Times New Roman" w:cs="Times New Roman"/>
          <w:color w:val="3B3B3B"/>
          <w:lang w:val="en-US" w:eastAsia="ru-RU"/>
        </w:rPr>
        <w:t>Smart</w:t>
      </w:r>
      <w:r w:rsidRPr="006C67CC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lang w:val="en-US" w:eastAsia="ru-RU"/>
        </w:rPr>
        <w:t>Dictionary</w:t>
      </w:r>
      <w:r>
        <w:rPr>
          <w:rFonts w:ascii="Times New Roman" w:eastAsia="Times New Roman" w:hAnsi="Times New Roman" w:cs="Times New Roman"/>
          <w:color w:val="3B3B3B"/>
          <w:lang w:eastAsia="ru-RU"/>
        </w:rPr>
        <w:t>»</w:t>
      </w:r>
      <w:r w:rsidR="004B393D"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 предназначена для</w:t>
      </w:r>
      <w:r w:rsidR="00FE4941">
        <w:rPr>
          <w:rFonts w:ascii="Times New Roman" w:eastAsia="Times New Roman" w:hAnsi="Times New Roman" w:cs="Times New Roman"/>
          <w:color w:val="3B3B3B"/>
          <w:lang w:eastAsia="ru-RU"/>
        </w:rPr>
        <w:t xml:space="preserve"> изучения и</w:t>
      </w:r>
      <w:r w:rsidR="004B393D"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 повышения </w:t>
      </w:r>
      <w:r w:rsidR="00F45C25">
        <w:rPr>
          <w:rFonts w:ascii="Times New Roman" w:eastAsia="Times New Roman" w:hAnsi="Times New Roman" w:cs="Times New Roman"/>
          <w:color w:val="3B3B3B"/>
          <w:lang w:eastAsia="ru-RU"/>
        </w:rPr>
        <w:t>качества запоминания терминов пользователями приложен</w:t>
      </w:r>
      <w:r w:rsidR="008A5818">
        <w:rPr>
          <w:rFonts w:ascii="Times New Roman" w:eastAsia="Times New Roman" w:hAnsi="Times New Roman" w:cs="Times New Roman"/>
          <w:color w:val="3B3B3B"/>
          <w:lang w:eastAsia="ru-RU"/>
        </w:rPr>
        <w:t>ия</w:t>
      </w:r>
      <w:r w:rsidR="004B393D" w:rsidRPr="00A37A26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="008A5818">
        <w:rPr>
          <w:rFonts w:ascii="Times New Roman" w:eastAsia="Times New Roman" w:hAnsi="Times New Roman" w:cs="Times New Roman"/>
          <w:color w:val="3B3B3B"/>
          <w:lang w:eastAsia="ru-RU"/>
        </w:rPr>
        <w:t xml:space="preserve"> Приложение будет реализовано на платформе </w:t>
      </w:r>
      <w:r w:rsidR="008A5818">
        <w:rPr>
          <w:rFonts w:ascii="Times New Roman" w:eastAsia="Times New Roman" w:hAnsi="Times New Roman" w:cs="Times New Roman"/>
          <w:color w:val="3B3B3B"/>
          <w:lang w:val="en-US" w:eastAsia="ru-RU"/>
        </w:rPr>
        <w:t>iOS</w:t>
      </w:r>
      <w:r w:rsidR="008A5818" w:rsidRPr="008A5818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8A5818">
        <w:rPr>
          <w:rFonts w:ascii="Times New Roman" w:eastAsia="Times New Roman" w:hAnsi="Times New Roman" w:cs="Times New Roman"/>
          <w:color w:val="3B3B3B"/>
          <w:lang w:eastAsia="ru-RU"/>
        </w:rPr>
        <w:t>и располагаться в магазине приложений «</w:t>
      </w:r>
      <w:r w:rsidR="008A5818">
        <w:rPr>
          <w:rFonts w:ascii="Times New Roman" w:eastAsia="Times New Roman" w:hAnsi="Times New Roman" w:cs="Times New Roman"/>
          <w:color w:val="3B3B3B"/>
          <w:lang w:val="en-US" w:eastAsia="ru-RU"/>
        </w:rPr>
        <w:t>App</w:t>
      </w:r>
      <w:r w:rsidR="008A5818">
        <w:rPr>
          <w:rFonts w:ascii="Times New Roman" w:eastAsia="Times New Roman" w:hAnsi="Times New Roman" w:cs="Times New Roman"/>
          <w:color w:val="3B3B3B"/>
          <w:lang w:eastAsia="ru-RU"/>
        </w:rPr>
        <w:t xml:space="preserve"> </w:t>
      </w:r>
      <w:r w:rsidR="008A5818">
        <w:rPr>
          <w:rFonts w:ascii="Times New Roman" w:eastAsia="Times New Roman" w:hAnsi="Times New Roman" w:cs="Times New Roman"/>
          <w:color w:val="3B3B3B"/>
          <w:lang w:val="en-US" w:eastAsia="ru-RU"/>
        </w:rPr>
        <w:t>Store</w:t>
      </w:r>
      <w:r w:rsidR="008A5818">
        <w:rPr>
          <w:rFonts w:ascii="Times New Roman" w:eastAsia="Times New Roman" w:hAnsi="Times New Roman" w:cs="Times New Roman"/>
          <w:color w:val="3B3B3B"/>
          <w:lang w:eastAsia="ru-RU"/>
        </w:rPr>
        <w:t>»</w:t>
      </w:r>
      <w:r w:rsidR="00F76F2F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="004B393D"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В рамках проекта </w:t>
      </w:r>
      <w:r w:rsidR="00F45C25">
        <w:rPr>
          <w:rFonts w:ascii="Times New Roman" w:eastAsia="Times New Roman" w:hAnsi="Times New Roman" w:cs="Times New Roman"/>
          <w:color w:val="3B3B3B"/>
          <w:lang w:eastAsia="ru-RU"/>
        </w:rPr>
        <w:t xml:space="preserve">реализуется программный продукт, который предоставляет собой </w:t>
      </w:r>
      <w:r w:rsidR="00FE4941">
        <w:rPr>
          <w:rFonts w:ascii="Times New Roman" w:eastAsia="Times New Roman" w:hAnsi="Times New Roman" w:cs="Times New Roman"/>
          <w:color w:val="3B3B3B"/>
          <w:lang w:eastAsia="ru-RU"/>
        </w:rPr>
        <w:t>тезаурус</w:t>
      </w:r>
      <w:r w:rsidR="00F45C25">
        <w:rPr>
          <w:rFonts w:ascii="Times New Roman" w:eastAsia="Times New Roman" w:hAnsi="Times New Roman" w:cs="Times New Roman"/>
          <w:color w:val="3B3B3B"/>
          <w:lang w:eastAsia="ru-RU"/>
        </w:rPr>
        <w:t xml:space="preserve"> пользователя. Пользователь может взаимодействовать с продуктом следующим образом</w:t>
      </w:r>
      <w:r w:rsidR="004B393D" w:rsidRPr="00A37A26">
        <w:rPr>
          <w:rFonts w:ascii="Times New Roman" w:eastAsia="Times New Roman" w:hAnsi="Times New Roman" w:cs="Times New Roman"/>
          <w:color w:val="3B3B3B"/>
          <w:lang w:eastAsia="ru-RU"/>
        </w:rPr>
        <w:t>:</w:t>
      </w:r>
    </w:p>
    <w:p w14:paraId="6EEDEBCD" w14:textId="6B5AAEAB" w:rsidR="00FE4941" w:rsidRPr="00BF4B48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1. </w:t>
      </w:r>
      <w:r w:rsidR="00F45C25">
        <w:rPr>
          <w:rFonts w:ascii="Times New Roman" w:eastAsia="Times New Roman" w:hAnsi="Times New Roman" w:cs="Times New Roman"/>
          <w:color w:val="3B3B3B"/>
          <w:lang w:eastAsia="ru-RU"/>
        </w:rPr>
        <w:t>Создание учетной записи пользователя с использованием БД</w:t>
      </w:r>
      <w:r w:rsidR="00BF4B48" w:rsidRPr="00BF4B48">
        <w:rPr>
          <w:rFonts w:ascii="Times New Roman" w:eastAsia="Times New Roman" w:hAnsi="Times New Roman" w:cs="Times New Roman"/>
          <w:color w:val="3B3B3B"/>
          <w:lang w:eastAsia="ru-RU"/>
        </w:rPr>
        <w:t>. (</w:t>
      </w:r>
      <w:r w:rsidR="00BF4B48">
        <w:rPr>
          <w:rFonts w:ascii="Times New Roman" w:eastAsia="Times New Roman" w:hAnsi="Times New Roman" w:cs="Times New Roman"/>
          <w:color w:val="3B3B3B"/>
          <w:lang w:eastAsia="ru-RU"/>
        </w:rPr>
        <w:t>авторизация пользователя)</w:t>
      </w:r>
    </w:p>
    <w:p w14:paraId="484CB89D" w14:textId="77777777" w:rsidR="00BF4B48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2. </w:t>
      </w:r>
      <w:r w:rsidR="00F45C25">
        <w:rPr>
          <w:rFonts w:ascii="Times New Roman" w:eastAsia="Times New Roman" w:hAnsi="Times New Roman" w:cs="Times New Roman"/>
          <w:color w:val="3B3B3B"/>
          <w:lang w:eastAsia="ru-RU"/>
        </w:rPr>
        <w:t>Создание ин</w:t>
      </w:r>
      <w:r w:rsidR="00BF4B48">
        <w:rPr>
          <w:rFonts w:ascii="Times New Roman" w:eastAsia="Times New Roman" w:hAnsi="Times New Roman" w:cs="Times New Roman"/>
          <w:color w:val="3B3B3B"/>
          <w:lang w:eastAsia="ru-RU"/>
        </w:rPr>
        <w:t>дивидуальных категорий терминов.</w:t>
      </w:r>
    </w:p>
    <w:p w14:paraId="6E6A6B34" w14:textId="1C44487D" w:rsidR="00FE4941" w:rsidRPr="00BF4B48" w:rsidRDefault="00BF4B48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>
        <w:rPr>
          <w:rFonts w:ascii="Times New Roman" w:eastAsia="Times New Roman" w:hAnsi="Times New Roman" w:cs="Times New Roman"/>
          <w:color w:val="3B3B3B"/>
          <w:lang w:eastAsia="ru-RU"/>
        </w:rPr>
        <w:t>3. Добавление терминов пользователей в соответствующие категории.</w:t>
      </w:r>
    </w:p>
    <w:p w14:paraId="61EBF07B" w14:textId="74A67DA2" w:rsidR="004B393D" w:rsidRPr="00BF4B48" w:rsidRDefault="00BF4B48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>
        <w:rPr>
          <w:rFonts w:ascii="Times New Roman" w:eastAsia="Times New Roman" w:hAnsi="Times New Roman" w:cs="Times New Roman"/>
          <w:color w:val="3B3B3B"/>
          <w:lang w:eastAsia="ru-RU"/>
        </w:rPr>
        <w:t>4</w:t>
      </w:r>
      <w:r w:rsidR="004B393D"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. </w:t>
      </w:r>
      <w:r w:rsidR="00F45C25">
        <w:rPr>
          <w:rFonts w:ascii="Times New Roman" w:eastAsia="Times New Roman" w:hAnsi="Times New Roman" w:cs="Times New Roman"/>
          <w:color w:val="3B3B3B"/>
          <w:lang w:eastAsia="ru-RU"/>
        </w:rPr>
        <w:t>Реализация современных методик запоминания</w:t>
      </w:r>
      <w:r>
        <w:rPr>
          <w:rFonts w:ascii="Times New Roman" w:eastAsia="Times New Roman" w:hAnsi="Times New Roman" w:cs="Times New Roman"/>
          <w:color w:val="3B3B3B"/>
          <w:lang w:eastAsia="ru-RU"/>
        </w:rPr>
        <w:t xml:space="preserve"> слов с использованием мини-игр</w:t>
      </w:r>
      <w:r w:rsidRPr="00BF4B48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5DDAFFCF" w14:textId="401A2052" w:rsidR="008A5818" w:rsidRPr="00BF4B48" w:rsidRDefault="00BF4B48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>
        <w:rPr>
          <w:rFonts w:ascii="Times New Roman" w:eastAsia="Times New Roman" w:hAnsi="Times New Roman" w:cs="Times New Roman"/>
          <w:color w:val="3B3B3B"/>
          <w:lang w:eastAsia="ru-RU"/>
        </w:rPr>
        <w:t>5</w:t>
      </w:r>
      <w:r w:rsidR="008A5818">
        <w:rPr>
          <w:rFonts w:ascii="Times New Roman" w:eastAsia="Times New Roman" w:hAnsi="Times New Roman" w:cs="Times New Roman"/>
          <w:color w:val="3B3B3B"/>
          <w:lang w:eastAsia="ru-RU"/>
        </w:rPr>
        <w:t>. Просмотр статистик</w:t>
      </w:r>
      <w:r>
        <w:rPr>
          <w:rFonts w:ascii="Times New Roman" w:eastAsia="Times New Roman" w:hAnsi="Times New Roman" w:cs="Times New Roman"/>
          <w:color w:val="3B3B3B"/>
          <w:lang w:eastAsia="ru-RU"/>
        </w:rPr>
        <w:t>и процесса запоминания терминов.</w:t>
      </w:r>
    </w:p>
    <w:p w14:paraId="2FF1C9CE" w14:textId="30F033A8" w:rsidR="00FE4941" w:rsidRPr="00A37A26" w:rsidRDefault="00BF4B48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>
        <w:rPr>
          <w:rFonts w:ascii="Times New Roman" w:eastAsia="Times New Roman" w:hAnsi="Times New Roman" w:cs="Times New Roman"/>
          <w:color w:val="3B3B3B"/>
          <w:lang w:eastAsia="ru-RU"/>
        </w:rPr>
        <w:t>6</w:t>
      </w:r>
      <w:r w:rsidR="00FE4941">
        <w:rPr>
          <w:rFonts w:ascii="Times New Roman" w:eastAsia="Times New Roman" w:hAnsi="Times New Roman" w:cs="Times New Roman"/>
          <w:color w:val="3B3B3B"/>
          <w:lang w:eastAsia="ru-RU"/>
        </w:rPr>
        <w:t xml:space="preserve">. Добавление раннее заготовленных категорий </w:t>
      </w:r>
      <w:r>
        <w:rPr>
          <w:rFonts w:ascii="Times New Roman" w:eastAsia="Times New Roman" w:hAnsi="Times New Roman" w:cs="Times New Roman"/>
          <w:color w:val="3B3B3B"/>
          <w:lang w:eastAsia="ru-RU"/>
        </w:rPr>
        <w:t>терминов</w:t>
      </w:r>
      <w:r w:rsidR="00FE4941">
        <w:rPr>
          <w:rFonts w:ascii="Times New Roman" w:eastAsia="Times New Roman" w:hAnsi="Times New Roman" w:cs="Times New Roman"/>
          <w:color w:val="3B3B3B"/>
          <w:lang w:eastAsia="ru-RU"/>
        </w:rPr>
        <w:t>.</w:t>
      </w:r>
    </w:p>
    <w:p w14:paraId="33758E2E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2.2. Цели создания системы</w:t>
      </w:r>
    </w:p>
    <w:p w14:paraId="3FDC38FA" w14:textId="77777777" w:rsidR="004B393D" w:rsidRPr="008A5818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</w:pPr>
      <w:r w:rsidRPr="008A5818">
        <w:rPr>
          <w:rFonts w:ascii="Times New Roman" w:eastAsia="Times New Roman" w:hAnsi="Times New Roman" w:cs="Times New Roman"/>
          <w:color w:val="A6A6A6" w:themeColor="background1" w:themeShade="A6"/>
          <w:lang w:eastAsia="ru-RU"/>
        </w:rPr>
        <w:t>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АИС; критерии оценки достижения целей создания системы.</w:t>
      </w:r>
    </w:p>
    <w:p w14:paraId="12893F0F" w14:textId="77777777" w:rsidR="00FE4941" w:rsidRDefault="008A5818" w:rsidP="00FD2456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t>ПС «</w:t>
      </w:r>
      <w:r w:rsidRPr="006F1FB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Smart</w:t>
      </w:r>
      <w:r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6F1FB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Dictionary</w:t>
      </w:r>
      <w:r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» </w:t>
      </w:r>
      <w:r w:rsidR="004B393D"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t>создается с целью:</w:t>
      </w:r>
    </w:p>
    <w:p w14:paraId="1FEA069E" w14:textId="0C66C168" w:rsidR="00214A85" w:rsidRDefault="00FE4941" w:rsidP="00FD2456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- </w:t>
      </w:r>
      <w:r w:rsidR="00214A85">
        <w:rPr>
          <w:rFonts w:ascii="Times New Roman" w:eastAsia="Times New Roman" w:hAnsi="Times New Roman" w:cs="Times New Roman"/>
          <w:color w:val="3B3B3B"/>
          <w:lang w:eastAsia="ru-RU"/>
        </w:rPr>
        <w:t>систематизации</w:t>
      </w:r>
      <w:r w:rsidR="00654623">
        <w:rPr>
          <w:rFonts w:ascii="Times New Roman" w:eastAsia="Times New Roman" w:hAnsi="Times New Roman" w:cs="Times New Roman"/>
          <w:color w:val="3B3B3B"/>
          <w:lang w:eastAsia="ru-RU"/>
        </w:rPr>
        <w:t xml:space="preserve"> терминов пользователя;</w:t>
      </w:r>
      <w:r w:rsidR="004B393D" w:rsidRPr="00654623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 xml:space="preserve">- </w:t>
      </w:r>
      <w:r w:rsidR="00214A85">
        <w:rPr>
          <w:rFonts w:ascii="Times New Roman" w:eastAsia="Times New Roman" w:hAnsi="Times New Roman" w:cs="Times New Roman"/>
          <w:color w:val="000000" w:themeColor="text1"/>
          <w:lang w:eastAsia="ru-RU"/>
        </w:rPr>
        <w:t>улучшения</w:t>
      </w:r>
      <w:r w:rsidR="006F1FBB" w:rsidRPr="00654623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личностных качеств пользователя;</w:t>
      </w:r>
      <w:r w:rsidR="00214A85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создания собственных категорий слов;</w:t>
      </w:r>
      <w:r w:rsidR="00214A85" w:rsidRPr="00214A85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214A85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расширение терминологического запаса</w:t>
      </w:r>
      <w:r w:rsidR="00214A85">
        <w:rPr>
          <w:rFonts w:ascii="Times New Roman" w:eastAsia="Times New Roman" w:hAnsi="Times New Roman" w:cs="Times New Roman"/>
          <w:color w:val="000000" w:themeColor="text1"/>
          <w:lang w:eastAsia="ru-RU"/>
        </w:rPr>
        <w:t>;</w:t>
      </w:r>
      <w:r w:rsidR="00214A85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>- изучения новых терминов при помощи игр.</w:t>
      </w:r>
    </w:p>
    <w:p w14:paraId="7E82A67C" w14:textId="6ADCA44C" w:rsidR="004B393D" w:rsidRPr="00A37A26" w:rsidRDefault="004B393D" w:rsidP="00FD2456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В результате </w:t>
      </w:r>
      <w:r w:rsidR="00F76F2F"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t>использования</w:t>
      </w:r>
      <w:r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F76F2F"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t>ПС «</w:t>
      </w:r>
      <w:r w:rsidR="00F76F2F" w:rsidRPr="006F1FB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Smart</w:t>
      </w:r>
      <w:r w:rsidR="00F76F2F"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="00F76F2F" w:rsidRPr="006F1FBB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Dictionary</w:t>
      </w:r>
      <w:r w:rsidR="00F76F2F"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t>» пользователи улуч</w:t>
      </w:r>
      <w:r w:rsidR="002D64EF"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t>шают</w:t>
      </w:r>
      <w:r w:rsidR="00F76F2F"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личностные качества</w:t>
      </w:r>
      <w:r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t>:</w:t>
      </w:r>
      <w:r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 xml:space="preserve">- </w:t>
      </w:r>
      <w:r w:rsidR="00FD2456"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t>умение быстро запоминать новую информацию</w:t>
      </w:r>
      <w:r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t>;</w:t>
      </w:r>
      <w:r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 xml:space="preserve">- </w:t>
      </w:r>
      <w:r w:rsidR="00FD2456"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t>развитие самоконтроля</w:t>
      </w:r>
      <w:r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t>;</w:t>
      </w:r>
      <w:r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 xml:space="preserve">- </w:t>
      </w:r>
      <w:r w:rsidR="00FD2456"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t>стремление к повышению профессионального уровня, самосовершенствованию, профессиональному росту, развитию;</w:t>
      </w:r>
      <w:r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br/>
        <w:t xml:space="preserve">- </w:t>
      </w:r>
      <w:r w:rsidR="00FD2456" w:rsidRPr="006F1FBB">
        <w:rPr>
          <w:rFonts w:ascii="Times New Roman" w:eastAsia="Times New Roman" w:hAnsi="Times New Roman" w:cs="Times New Roman"/>
          <w:color w:val="000000" w:themeColor="text1"/>
          <w:lang w:eastAsia="ru-RU"/>
        </w:rPr>
        <w:t>целеустремленность</w:t>
      </w:r>
      <w:r w:rsidR="00BF4B48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7539D0D0" w14:textId="77777777" w:rsidR="004B393D" w:rsidRPr="00A37A26" w:rsidRDefault="004B393D" w:rsidP="004B393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3. Характеристика объектов автоматизации</w:t>
      </w:r>
    </w:p>
    <w:p w14:paraId="460CBFD0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Приводятся краткие сведения об области деятельности Заказчика (или подразделения организационной структуры Заказчика, для нужд которого разрабатывается система) и сферы автоматизации с указанием ссылок на ранее разработанные документы, содержащие более подробные сведения об организации заказчика.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&lt;Приводится описание организационной структуры&gt;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Как правило, объектом автоматизации являются бизнес-процессы, выполняемые в структурных подразделениях Заказчика. Следовательно, применительно к данному ТЗ, объектами автоматизации будут являться бизнес-процессы, выполняемые в &lt;указать в каком подразделении&gt;.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Выделены следующие процессы в деятельности &lt;указать подразделение Заказчика&gt;,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2774"/>
        <w:gridCol w:w="2026"/>
        <w:gridCol w:w="2381"/>
      </w:tblGrid>
      <w:tr w:rsidR="004B393D" w:rsidRPr="00A37A26" w14:paraId="4074ADC6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22758F7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lastRenderedPageBreak/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A8CE3BB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095B45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3FF33D8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t>Решение об автоматизации в ходе проекта</w:t>
            </w:r>
          </w:p>
        </w:tc>
      </w:tr>
      <w:tr w:rsidR="004B393D" w:rsidRPr="00A37A26" w14:paraId="2F27ED09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3B69A2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Отдел анализа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504A7D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4660B3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F86ADA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  <w:tr w:rsidR="004B393D" w:rsidRPr="00A37A26" w14:paraId="591663CD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BD42D2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92FE1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EB06A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72BF00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...</w:t>
            </w:r>
          </w:p>
        </w:tc>
      </w:tr>
    </w:tbl>
    <w:p w14:paraId="4AFF929A" w14:textId="77777777" w:rsidR="004B393D" w:rsidRPr="00A37A26" w:rsidRDefault="004B393D" w:rsidP="004B393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4. Требования к системе</w:t>
      </w:r>
    </w:p>
    <w:p w14:paraId="49A803B3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4.1. Требования к системе в целом</w:t>
      </w:r>
    </w:p>
    <w:p w14:paraId="4DA2B721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7658434D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Определяется перечень функциональных подсистем, их назначение и основные характеристики, требования к числу уровней иерархии и степени централизации системы.</w:t>
      </w:r>
    </w:p>
    <w:p w14:paraId="331AEAC4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Система КХД должна быть централизованной, т.е. все данные должны располагаться в центральном хранилище. Система КХД должна иметь трехуровневую архитектуру (можно привести общую схему, на которой определить уровни. Например, первый - источник, второй - хранилище, третий - отчетность).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В Системе предлагается выделить следующие функциональные подсистемы: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 </w:t>
      </w:r>
      <w:hyperlink r:id="rId5" w:tooltip="Подсистема ETL - Техническое задание АИС" w:history="1">
        <w:r w:rsidRPr="00A37A26">
          <w:rPr>
            <w:rFonts w:ascii="Times New Roman" w:eastAsia="Times New Roman" w:hAnsi="Times New Roman" w:cs="Times New Roman"/>
            <w:b/>
            <w:bCs/>
            <w:color w:val="0070B3"/>
            <w:u w:val="single"/>
            <w:lang w:eastAsia="ru-RU"/>
          </w:rPr>
          <w:t>подсистема сбора, обработки и загрузки данных</w:t>
        </w:r>
      </w:hyperlink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 </w:t>
      </w:r>
      <w:r w:rsidRPr="00A37A26">
        <w:rPr>
          <w:rFonts w:ascii="Times New Roman" w:eastAsia="Times New Roman" w:hAnsi="Times New Roman" w:cs="Times New Roman"/>
          <w:b/>
          <w:bCs/>
          <w:color w:val="3B3B3B"/>
          <w:lang w:eastAsia="ru-RU"/>
        </w:rPr>
        <w:t>подсистема хранения данных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 </w:t>
      </w:r>
      <w:r w:rsidRPr="00A37A26">
        <w:rPr>
          <w:rFonts w:ascii="Times New Roman" w:eastAsia="Times New Roman" w:hAnsi="Times New Roman" w:cs="Times New Roman"/>
          <w:b/>
          <w:bCs/>
          <w:color w:val="3B3B3B"/>
          <w:lang w:eastAsia="ru-RU"/>
        </w:rPr>
        <w:t>подсистема формирования и визуализации отчетности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2AAD3C8B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Указываются требования к способам и средствам информационного обмена между компонентами системы.</w:t>
      </w:r>
    </w:p>
    <w:p w14:paraId="52F86415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NetBios/SMB, Oracle TNS.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1E244D54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Приводятся требования к характеристикам взаимосвязей со смежными системами.</w:t>
      </w:r>
    </w:p>
    <w:p w14:paraId="71B73EDE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Смежными системами для КХД являются: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информационные системы оперативной обработки данных Заказчика;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информационные системы планирования;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...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Источниками данных для Системы должны быть: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Информационная система управления предприятием (СУБД MS SQL).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Информационно-справочная система (СУБД MS SQL).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Информационная система обеспечения бюджетного процесса (СУБД Oracle).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...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Перечень предпочтительных способов </w:t>
      </w:r>
      <w:hyperlink r:id="rId6" w:tooltip="Техзадание пример - Регламент взаимодействия" w:history="1">
        <w:r w:rsidRPr="00A37A26">
          <w:rPr>
            <w:rFonts w:ascii="Times New Roman" w:eastAsia="Times New Roman" w:hAnsi="Times New Roman" w:cs="Times New Roman"/>
            <w:color w:val="0070B3"/>
            <w:u w:val="single"/>
            <w:lang w:eastAsia="ru-RU"/>
          </w:rPr>
          <w:t>взаимодействия</w:t>
        </w:r>
      </w:hyperlink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 со смежными системами приведен ниже.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- Информационная система управления предприятием - с использованием промежуточной базы 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данных (ПБД).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Информационно-справочная система - обмен файлами ОС определенного формата.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Информационная система обеспечения бюджетного процесса - интеграция «точка – точка».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...</w:t>
      </w:r>
    </w:p>
    <w:p w14:paraId="1DF3C310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Определяются требования к режимам функционирования системы.</w:t>
      </w:r>
    </w:p>
    <w:p w14:paraId="2B8EEC65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lang w:eastAsia="ru-RU"/>
        </w:rPr>
        <w:t>Например: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Система должна поддерживать следующие режимы функционирования: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Основной режим, в котором подсистемы КХД выполняют все свои основные функции.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Профилактический режим, в котором одна или все подсистемы КХД не выполняют своих функций.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В </w:t>
      </w:r>
      <w:r w:rsidRPr="00A37A26">
        <w:rPr>
          <w:rFonts w:ascii="Times New Roman" w:eastAsia="Times New Roman" w:hAnsi="Times New Roman" w:cs="Times New Roman"/>
          <w:i/>
          <w:iCs/>
          <w:color w:val="3B3B3B"/>
          <w:lang w:eastAsia="ru-RU"/>
        </w:rPr>
        <w:t>основном режиме функционирования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 Система КХД должна обеспечивать: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работу пользователей режиме – 24 часов в день, 7 дней в неделю (24х7);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В </w:t>
      </w:r>
      <w:r w:rsidRPr="00A37A26">
        <w:rPr>
          <w:rFonts w:ascii="Times New Roman" w:eastAsia="Times New Roman" w:hAnsi="Times New Roman" w:cs="Times New Roman"/>
          <w:i/>
          <w:iCs/>
          <w:color w:val="3B3B3B"/>
          <w:lang w:eastAsia="ru-RU"/>
        </w:rPr>
        <w:t>профилактическом режиме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 Система КХД должна обеспечивать возможность проведения следующих работ: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техническое обслуживание;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модернизацию аппаратно-программного комплекса;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устранение аварийных ситуаций.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Общее время проведения профилактических работ не должно превышать X% от общего времени работы системы в основном режиме (Y часов в месяц).</w:t>
      </w:r>
    </w:p>
    <w:p w14:paraId="250F9F48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Указываются требования по диагностированию системы (какие средства будут использоваться или создаваться, чтобы обеспечить диагностику системы).</w:t>
      </w:r>
    </w:p>
    <w:p w14:paraId="635E56A9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СУБД - &lt;указывается ПО администратора позволяющее проводить мониторинг&gt;;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ETL-средство - ..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средство визуализации - ...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352F7281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784881EC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4.1.2.1. Требования к численности персонала</w:t>
      </w:r>
    </w:p>
    <w:p w14:paraId="10AD2A61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В </w:t>
      </w:r>
      <w:hyperlink r:id="rId7" w:tooltip="Состав участников проекта" w:history="1">
        <w:r w:rsidRPr="00A37A26">
          <w:rPr>
            <w:rFonts w:ascii="Times New Roman" w:eastAsia="Times New Roman" w:hAnsi="Times New Roman" w:cs="Times New Roman"/>
            <w:color w:val="0070B3"/>
            <w:u w:val="single"/>
            <w:lang w:eastAsia="ru-RU"/>
          </w:rPr>
          <w:t>состав персонала</w:t>
        </w:r>
      </w:hyperlink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, 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Руководитель эксплуатирующего подразделения - 1 человек.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Администратор подсистемы сбора, обработки и загрузки данных - 2 человека.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Администратор подсистемы хранения данных - 2 человека.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Администратор подсистемы формирования и визуализации отчетности - 1 человек.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Данные лица должны выполнять следующие функциональные обязанности.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Руководитель эксплуатирующего подразделения - на всем протяжении функционирования КХД обеспечивает общее руководство группой сопровождения, ...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Администратор подсистемы сбора, обработки и загрузки данных - на всем протяжении функционирования КХД обеспечивает контроль процессов ETL, подготовку и загрузка данных из внешних источников в хранилище данных, ...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Администратор подсистемы хранения данных - на всем протяжении функционирования КХД обеспечивает распределение дискового пространства, модификацию структур БД, оптимизацию производительности, ...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КХД обеспечивает поддержку пользователей, формирование отчетности, ...</w:t>
      </w:r>
    </w:p>
    <w:p w14:paraId="5E3F9797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4.1.2.2. Требования к квалификации персонала</w:t>
      </w:r>
    </w:p>
    <w:p w14:paraId="48A75937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К </w:t>
      </w:r>
      <w:hyperlink r:id="rId8" w:tooltip="Профессиональные навыки, проектный опыт. Пример технического задания" w:history="1">
        <w:r w:rsidRPr="00A37A26">
          <w:rPr>
            <w:rFonts w:ascii="Times New Roman" w:eastAsia="Times New Roman" w:hAnsi="Times New Roman" w:cs="Times New Roman"/>
            <w:color w:val="0070B3"/>
            <w:u w:val="single"/>
            <w:lang w:eastAsia="ru-RU"/>
          </w:rPr>
          <w:t>квалификации</w:t>
        </w:r>
      </w:hyperlink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 персонала, эксплуатирующего Систему КХД, предъявляются следующие требования.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57167942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4.1.2.3. Требования к режимам работы персонала</w:t>
      </w:r>
    </w:p>
    <w:p w14:paraId="1436B07F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Персонал, работающий с Системой КХД и выполняющий функции её сопровождения и обслуживания, должен работать в следующих режимах: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Администратор подсистемы хранения данных – двухсменный график, поочередно.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111DB19C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4.1.3. Показатели назначения</w:t>
      </w:r>
    </w:p>
    <w:p w14:paraId="3B336D5D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4.1.3.1. Параметры, характеризующие степень соответствия системы назначению</w:t>
      </w:r>
    </w:p>
    <w:p w14:paraId="3EF74B66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Количество измерений – X.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Количество показателей – Y.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Количество аналитических отчетов – Z.</w:t>
      </w:r>
    </w:p>
    <w:p w14:paraId="30144DE4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4.1.3.2. Требования к приспособляемости системы к изменениям</w:t>
      </w:r>
    </w:p>
    <w:p w14:paraId="15FCE265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Обеспечение приспособляемости системы должно выполняться за счет: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своевременности администрирования;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модификации процедур доступа и представления данных конечным пользователям;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наличия настроечных и конфигурационных файлов у ПО подсистем;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...</w:t>
      </w:r>
    </w:p>
    <w:p w14:paraId="218609DF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2E3566F0" w14:textId="77777777" w:rsidR="004B393D" w:rsidRPr="00A37A26" w:rsidRDefault="004B393D" w:rsidP="004B393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2"/>
        <w:gridCol w:w="4373"/>
      </w:tblGrid>
      <w:tr w:rsidR="004B393D" w:rsidRPr="00A37A26" w14:paraId="66AF3E5E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1BABE22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lastRenderedPageBreak/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41CF9FE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t>Требование</w:t>
            </w:r>
          </w:p>
        </w:tc>
      </w:tr>
      <w:tr w:rsidR="004B393D" w:rsidRPr="00A37A26" w14:paraId="798AD68E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F885B8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2EE16D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Функционирование в полном объеме.</w:t>
            </w:r>
          </w:p>
        </w:tc>
      </w:tr>
      <w:tr w:rsidR="004B393D" w:rsidRPr="00A37A26" w14:paraId="1BE59E53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55FC1F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3B618E4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4B393D" w:rsidRPr="00A37A26" w14:paraId="2A45A0D2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F7922B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AF686A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...</w:t>
            </w:r>
          </w:p>
        </w:tc>
      </w:tr>
    </w:tbl>
    <w:p w14:paraId="4C376AEF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4.1.4. Требования к надежности</w:t>
      </w:r>
    </w:p>
    <w:p w14:paraId="050E3A14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4.1.4.1. Состав показателей надежности для системы в целом</w:t>
      </w:r>
    </w:p>
    <w:p w14:paraId="0DD6D049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lang w:eastAsia="ru-RU"/>
        </w:rPr>
        <w:t>Например: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Надежность должна обеспечиваться за счет: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своевременного выполнения процессов администрирования Системы КХД;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предварительного обучения пользователей и обслуживающего персонала.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Время устранения отказа должно быть следующим: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при перерыве и выходе за установленные пределы параметров электропитания - не более X минут.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при перерыве и выходе за установленные пределы параметров программного обеспечением - не более Y часов.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при выходе из строя АПК ХД - не более Z часов.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Система должна соответствовать следующим параметрам: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Средняя наработка на отказ АПК не должна быть меньше G часов.</w:t>
      </w:r>
    </w:p>
    <w:p w14:paraId="05012AC8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18D2FF38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lang w:eastAsia="ru-RU"/>
        </w:rPr>
        <w:t>Например: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Под аварийной ситуацией понимается аварийное завершение процесса, выполняемого той или иной подсистемой КХД, а также «зависание» этого процесса.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сбой в электроснабжении сервера;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сбой в электроснабжении рабочей станции пользователей системы;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сбой в электроснабжении обеспечения локальной сети (поломка сети);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ошибки Системы КХД, не выявленные при отладке и испытании системы;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сбои программного обеспечения сервера.</w:t>
      </w:r>
    </w:p>
    <w:p w14:paraId="7195C289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4.1.4.3. Требования к надежности технических средств и программного обеспечения</w:t>
      </w:r>
    </w:p>
    <w:p w14:paraId="1954EEA5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lang w:eastAsia="ru-RU"/>
        </w:rPr>
        <w:t>Например: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К надежности оборудования предъявляются следующие требования: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применение технических средств соответствующих классу решаемых задач;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К надежности электроснабжения предъявляются следующие требования: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перебой электропитания превышает Y минут;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предварительного обучения пользователей и обслуживающего персонала;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своевременного выполнения процессов администрирования;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своевременное выполнение процедур резервного копирования данных.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Надежность программного обеспечения подсистем должна обеспечиваться за счет: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надежности общесистемного ПО и ПО, разрабатываемого Разработчиком;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проведением комплекса мероприятий отладки, поиска и исключения ошибок.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6A53E091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EDB1675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25F9630B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4.1.5. Требования к эргономике и технической эстетике</w:t>
      </w:r>
    </w:p>
    <w:p w14:paraId="6B595CFC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lang w:eastAsia="ru-RU"/>
        </w:rPr>
        <w:t>Например: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внешнего оформления: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интерфейсы подсистем должен быть типизированы;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должен использоваться шрифт: ...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размер шрифта должен быть: ...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цветовая палитра должна быть: ...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в шапке отчетов должен использоваться логотип Заказчика.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диалога с пользователем: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для наиболее частых операций должны быть предусмотрены «горячие» клавиши;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процедур ввода-вывода данных: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К другим подсистемам предъявляются следующие требования к эргономике и технической эстетике.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внешнего оформления: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интерфейсы по подсистемам должен быть типизированы.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диалога с пользователем: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для наиболее частых операций должны быть предусмотрены «горячие» клавиши;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В части процедур ввода-вывода данных: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E510E08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669424B1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lang w:eastAsia="ru-RU"/>
        </w:rPr>
        <w:t>Например: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9" w:tooltip="ГОСТ 21958-76" w:history="1">
        <w:r w:rsidRPr="00A37A26">
          <w:rPr>
            <w:rFonts w:ascii="Times New Roman" w:eastAsia="Times New Roman" w:hAnsi="Times New Roman" w:cs="Times New Roman"/>
            <w:color w:val="0070B3"/>
            <w:u w:val="single"/>
            <w:lang w:eastAsia="ru-RU"/>
          </w:rPr>
          <w:t>ГОСТ 21958-76</w:t>
        </w:r>
      </w:hyperlink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5C5087B2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18729900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4.1.7.1. Требования к информационной безопасности</w:t>
      </w:r>
    </w:p>
    <w:p w14:paraId="7F644699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lang w:eastAsia="ru-RU"/>
        </w:rPr>
        <w:t>Например: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Обеспечение информационное безопасности Системы КХД должно удовлетворять следующим требованиям: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...</w:t>
      </w:r>
    </w:p>
    <w:p w14:paraId="44F5653A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4.1.7.2. Требования к антивирусной защите</w:t>
      </w:r>
    </w:p>
    <w:p w14:paraId="15392F79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lang w:eastAsia="ru-RU"/>
        </w:rPr>
        <w:t>Например: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Средства антивирусной защиты должны быть установлены на всех рабочих местах 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пользователей и администраторов Системы КХД. Средства антивирусной защиты рабочих местах пользователей и администраторов должны обеспечивать: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ведение журналов вирусной активности;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администрирование всех антивирусных продуктов.</w:t>
      </w:r>
    </w:p>
    <w:p w14:paraId="4DDF00C9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4.1.7.3. Разграничения ответственности ролей при доступе к &lt;указать объект ограничения (например, отчет, показатель, измерение)&gt;</w:t>
      </w:r>
    </w:p>
    <w:p w14:paraId="7F2DF1F6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Требования по разграничению доступа приводятся в виде матрицы разграничения прав.</w:t>
      </w:r>
    </w:p>
    <w:p w14:paraId="20A86D7E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Матрица должна раскрывать следующую информацию: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код ответственности: Ф - формирует, О – отвечает, И – использует и т.п.;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наименование объекта системы, на который накладываются ограничения;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787D4FD0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7A6BE4FB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14:paraId="183C6C4B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В Системе должно быть обеспечено резервное копирование данных.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1133D81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A2B69E9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Приводятся требования к радиоэлектронной защите и требования по стойкости, устойчивости и прочности к внешним воздействиям применительно к программно-аппаратному окружению, на котором будет эксплуатироваться система.</w:t>
      </w:r>
    </w:p>
    <w:p w14:paraId="2E8AE6A3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Требования к радиоэлектронной защите: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Требования по стойкости, устойчивости и прочности к внешним воздействиям: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1BED0A3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4.1.10. Требования по стандартизации и унификации</w:t>
      </w:r>
    </w:p>
    <w:p w14:paraId="3056B364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 xml:space="preserve"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14:paraId="092CC352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Моделирование должно выполняться в рамках стандартов, поддерживаемых программными средствами моделирования ERWin 4.х и BPWin 4.х.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Для работы с БД должнен использоваться язык запросов SQL в рамках стандарта ANSI SQL-92.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&lt;указывается название BI приложения&gt;, а также, в случае необходимости, языки программирования &lt;указываются языки программирования и их версии&gt;.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154DD8EA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4.1.11. Дополнительные требования</w:t>
      </w:r>
    </w:p>
    <w:p w14:paraId="66873E5B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Приводятся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них.</w:t>
      </w:r>
    </w:p>
    <w:p w14:paraId="6D700F7C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Требования к сервисной аппаратуре, стендам для проверки элементов системы.</w:t>
      </w:r>
    </w:p>
    <w:p w14:paraId="7F0EED7F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Требования к системе, связанные с особыми условиями эксплуатации.</w:t>
      </w:r>
    </w:p>
    <w:p w14:paraId="7ABA1F3D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Специальные требования по усмотрению разработчика или заказчика системы.</w:t>
      </w:r>
    </w:p>
    <w:p w14:paraId="514D5BF9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КХД должно разрабатываться и эксплуатироваться на уже имеющемся у Заказчика аппаратно-техническом комплексе.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Необходимо создать отдельные самостоятельные зоны разработки и тестирования системы КХД.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1FCE4031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4.1.12. Требования безопасности</w:t>
      </w:r>
    </w:p>
    <w:p w14:paraId="46815E62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14:paraId="6C0EB37C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14:paraId="0B088CBE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4.1.13. Требования к транспортабельности для подвижных АИС</w:t>
      </w:r>
    </w:p>
    <w:p w14:paraId="620C0FB1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03C2DBC3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4.2. Требования к функциям, выполняемым системой</w:t>
      </w:r>
    </w:p>
    <w:p w14:paraId="65756EE0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В данном подразделе приводят: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2) временной регламент реализации каждой функции, задачи (или комплекса задач);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3) требования к качеству реализации каждой функции (задачи или комплекса 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4) перечень и критерии отказов для каждой функции, по которой задаются требования по надежности.</w:t>
      </w:r>
    </w:p>
    <w:p w14:paraId="652B7990" w14:textId="77777777" w:rsidR="004B393D" w:rsidRPr="00A37A26" w:rsidRDefault="004B393D" w:rsidP="004B393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4.2.1. Подсистема сбора, обработки и загрузки данных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8"/>
        <w:gridCol w:w="5177"/>
      </w:tblGrid>
      <w:tr w:rsidR="004B393D" w:rsidRPr="00A37A26" w14:paraId="182FEB94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FE3829F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616EA85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t>Задача</w:t>
            </w:r>
          </w:p>
        </w:tc>
      </w:tr>
      <w:tr w:rsidR="004B393D" w:rsidRPr="00A37A26" w14:paraId="62F728D1" w14:textId="77777777" w:rsidTr="004B393D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6D3887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E4984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4B393D" w:rsidRPr="00A37A26" w14:paraId="19C25450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EE5B364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1FD886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10" w:tooltip="Техзадание пример - Регламент взаимодействия" w:history="1">
              <w:r w:rsidRPr="00A37A26">
                <w:rPr>
                  <w:rFonts w:ascii="Times New Roman" w:eastAsia="Times New Roman" w:hAnsi="Times New Roman" w:cs="Times New Roman"/>
                  <w:color w:val="0070B3"/>
                  <w:sz w:val="21"/>
                  <w:szCs w:val="21"/>
                  <w:u w:val="single"/>
                  <w:lang w:eastAsia="ru-RU"/>
                </w:rPr>
                <w:t>регламентов загрузки данных</w:t>
              </w:r>
            </w:hyperlink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)</w:t>
            </w:r>
          </w:p>
        </w:tc>
      </w:tr>
      <w:tr w:rsidR="004B393D" w:rsidRPr="00A37A26" w14:paraId="514002ED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F294D6A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8BB8DD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4B393D" w:rsidRPr="00A37A26" w14:paraId="7BC81F97" w14:textId="77777777" w:rsidTr="004B393D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BD15B1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F5E7BD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4B393D" w:rsidRPr="00A37A26" w14:paraId="562946BD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770CD34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7D2CB7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Обработка и преобразование извлечённых данных</w:t>
            </w:r>
          </w:p>
        </w:tc>
      </w:tr>
      <w:tr w:rsidR="004B393D" w:rsidRPr="00A37A26" w14:paraId="04F8132B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8BADD6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9890CE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Поддержка </w:t>
            </w:r>
            <w:hyperlink r:id="rId11" w:tooltip="Техзадание пример - Медленно меняющиеся измерения" w:history="1">
              <w:r w:rsidRPr="00A37A26">
                <w:rPr>
                  <w:rFonts w:ascii="Times New Roman" w:eastAsia="Times New Roman" w:hAnsi="Times New Roman" w:cs="Times New Roman"/>
                  <w:color w:val="0070B3"/>
                  <w:sz w:val="21"/>
                  <w:szCs w:val="21"/>
                  <w:u w:val="single"/>
                  <w:lang w:eastAsia="ru-RU"/>
                </w:rPr>
                <w:t>медленно меняющихся измерений</w:t>
              </w:r>
            </w:hyperlink>
          </w:p>
        </w:tc>
      </w:tr>
      <w:tr w:rsidR="004B393D" w:rsidRPr="00A37A26" w14:paraId="3465D542" w14:textId="77777777" w:rsidTr="004B393D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04147D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2DE46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4B393D" w:rsidRPr="00A37A26" w14:paraId="24B8C9AC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B316CC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7E7770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601D97FC" w14:textId="77777777" w:rsidR="004B393D" w:rsidRPr="00A37A26" w:rsidRDefault="004B393D" w:rsidP="004B393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  <w:gridCol w:w="4341"/>
      </w:tblGrid>
      <w:tr w:rsidR="004B393D" w:rsidRPr="00A37A26" w14:paraId="3C438A21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A5C89D8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210180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t>Требования к временному регламенту</w:t>
            </w:r>
          </w:p>
        </w:tc>
      </w:tr>
      <w:tr w:rsidR="004B393D" w:rsidRPr="00A37A26" w14:paraId="7549D5A3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16ECEF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8C313D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4B393D" w:rsidRPr="00A37A26" w14:paraId="6C8AAF64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95BE4F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12" w:tooltip="Техзадание пример - Регламент взаимодействия" w:history="1">
              <w:r w:rsidRPr="00A37A26">
                <w:rPr>
                  <w:rFonts w:ascii="Times New Roman" w:eastAsia="Times New Roman" w:hAnsi="Times New Roman" w:cs="Times New Roman"/>
                  <w:color w:val="0070B3"/>
                  <w:sz w:val="21"/>
                  <w:szCs w:val="21"/>
                  <w:u w:val="single"/>
                  <w:lang w:eastAsia="ru-RU"/>
                </w:rPr>
                <w:t>регламентов загрузки данных</w:t>
              </w:r>
            </w:hyperlink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B2AC5A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4B393D" w:rsidRPr="00A37A26" w14:paraId="517D510C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778019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7A00CB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4B393D" w:rsidRPr="00A37A26" w14:paraId="273AB68E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9B2960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8F36EC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4B393D" w:rsidRPr="00A37A26" w14:paraId="27ED8B87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7A2F9E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81858E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4B393D" w:rsidRPr="00A37A26" w14:paraId="38766770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0E8618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Поддержка </w:t>
            </w:r>
            <w:hyperlink r:id="rId13" w:tooltip="Техзадание пример - Медленно меняющиеся измерения" w:history="1">
              <w:r w:rsidRPr="00A37A26">
                <w:rPr>
                  <w:rFonts w:ascii="Times New Roman" w:eastAsia="Times New Roman" w:hAnsi="Times New Roman" w:cs="Times New Roman"/>
                  <w:color w:val="0070B3"/>
                  <w:sz w:val="21"/>
                  <w:szCs w:val="21"/>
                  <w:u w:val="single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3B2E92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4B393D" w:rsidRPr="00A37A26" w14:paraId="6E90BE72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6B09B5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602C4F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Регулярно, при работе подсистемы</w:t>
            </w:r>
          </w:p>
        </w:tc>
      </w:tr>
      <w:tr w:rsidR="004B393D" w:rsidRPr="00A37A26" w14:paraId="2458FE69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6FD0C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8682E9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0524CCDA" w14:textId="77777777" w:rsidR="004B393D" w:rsidRPr="00A37A26" w:rsidRDefault="004B393D" w:rsidP="004B393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</w:p>
    <w:p w14:paraId="6FD37E57" w14:textId="77777777" w:rsidR="004B393D" w:rsidRPr="00A37A26" w:rsidRDefault="004B393D" w:rsidP="004B393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</w:p>
    <w:p w14:paraId="1FA2C3D2" w14:textId="77777777" w:rsidR="004B393D" w:rsidRPr="00A37A26" w:rsidRDefault="004B393D" w:rsidP="004B393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</w:p>
    <w:p w14:paraId="423F1EA3" w14:textId="77777777" w:rsidR="004B393D" w:rsidRPr="00A37A26" w:rsidRDefault="004B393D" w:rsidP="004B393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9"/>
        <w:gridCol w:w="2083"/>
        <w:gridCol w:w="3113"/>
      </w:tblGrid>
      <w:tr w:rsidR="004B393D" w:rsidRPr="00A37A26" w14:paraId="4C1B61FB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A873AC5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lastRenderedPageBreak/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E64C18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E01F4DC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t>Характеристики точности и времени выполнения</w:t>
            </w:r>
          </w:p>
        </w:tc>
      </w:tr>
      <w:tr w:rsidR="004B393D" w:rsidRPr="00A37A26" w14:paraId="5E41B0A9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8AB928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EE02F4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F43929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Определяется регламентом эксплуатации</w:t>
            </w:r>
          </w:p>
        </w:tc>
      </w:tr>
      <w:tr w:rsidR="004B393D" w:rsidRPr="00A37A26" w14:paraId="69063120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232A46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14" w:tooltip="Техзадание пример - Регламент взаимодействия" w:history="1">
              <w:r w:rsidRPr="00A37A26">
                <w:rPr>
                  <w:rFonts w:ascii="Times New Roman" w:eastAsia="Times New Roman" w:hAnsi="Times New Roman" w:cs="Times New Roman"/>
                  <w:color w:val="0070B3"/>
                  <w:sz w:val="21"/>
                  <w:szCs w:val="21"/>
                  <w:u w:val="single"/>
                  <w:lang w:eastAsia="ru-RU"/>
                </w:rPr>
                <w:t>регламентов загрузки данных</w:t>
              </w:r>
            </w:hyperlink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1981F7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9BC5F5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Определяется регламентом эксплуатации</w:t>
            </w:r>
          </w:p>
        </w:tc>
      </w:tr>
      <w:tr w:rsidR="004B393D" w:rsidRPr="00A37A26" w14:paraId="086BC786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792D6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E8D909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DAF813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Определяется регламентом эксплуатации</w:t>
            </w:r>
          </w:p>
        </w:tc>
      </w:tr>
      <w:tr w:rsidR="004B393D" w:rsidRPr="00A37A26" w14:paraId="48A31906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D21242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1338C0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752898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4B393D" w:rsidRPr="00A37A26" w14:paraId="19F9D3FB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403D1CC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94580D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02B581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Данные должны быть преобразованы для загрузки в структуры модели ХД.Не более 2 часов</w:t>
            </w:r>
          </w:p>
        </w:tc>
      </w:tr>
      <w:tr w:rsidR="004B393D" w:rsidRPr="00A37A26" w14:paraId="3F4C228E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460DEB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Поддержка </w:t>
            </w:r>
            <w:hyperlink r:id="rId15" w:tooltip="Техзадание пример - Медленно меняющиеся измерения" w:history="1">
              <w:r w:rsidRPr="00A37A26">
                <w:rPr>
                  <w:rFonts w:ascii="Times New Roman" w:eastAsia="Times New Roman" w:hAnsi="Times New Roman" w:cs="Times New Roman"/>
                  <w:color w:val="0070B3"/>
                  <w:sz w:val="21"/>
                  <w:szCs w:val="21"/>
                  <w:u w:val="single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90B0A9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D61763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4B393D" w:rsidRPr="00A37A26" w14:paraId="2BACB2DA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D68982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F663DF5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063B1E7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4B393D" w:rsidRPr="00A37A26" w14:paraId="44A1EDE4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56170F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BF6753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EBC2ED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13301DF8" w14:textId="77777777" w:rsidR="004B393D" w:rsidRPr="00A37A26" w:rsidRDefault="004B393D" w:rsidP="004B393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</w:p>
    <w:p w14:paraId="37FA7A47" w14:textId="77777777" w:rsidR="004B393D" w:rsidRPr="00A37A26" w:rsidRDefault="004B393D" w:rsidP="004B393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</w:p>
    <w:p w14:paraId="1F31BEB3" w14:textId="77777777" w:rsidR="004B393D" w:rsidRPr="00A37A26" w:rsidRDefault="004B393D" w:rsidP="004B393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</w:p>
    <w:p w14:paraId="526DA8C0" w14:textId="77777777" w:rsidR="004B393D" w:rsidRPr="00A37A26" w:rsidRDefault="004B393D" w:rsidP="004B393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2781"/>
        <w:gridCol w:w="1866"/>
        <w:gridCol w:w="1718"/>
      </w:tblGrid>
      <w:tr w:rsidR="004B393D" w:rsidRPr="00A37A26" w14:paraId="7F3C4C28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3EFB1C7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D840BF1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DCADE90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AC91521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t>Коэффициент готовности</w:t>
            </w:r>
          </w:p>
        </w:tc>
      </w:tr>
      <w:tr w:rsidR="004B393D" w:rsidRPr="00A37A26" w14:paraId="0CBF1279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428B13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DE2B25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Не выполняется одна из задач: &lt;перечисляются задачи, в случае не выполнения которых не выполняется функция:&gt;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A2314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8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907AAD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0.85</w:t>
            </w:r>
          </w:p>
        </w:tc>
      </w:tr>
      <w:tr w:rsidR="004B393D" w:rsidRPr="00A37A26" w14:paraId="7EDF5EB4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345459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948A24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635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2072C3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0.75</w:t>
            </w:r>
          </w:p>
        </w:tc>
      </w:tr>
      <w:tr w:rsidR="004B393D" w:rsidRPr="00A37A26" w14:paraId="44E63FEB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41249D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267361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2509A3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EF6AEF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0.75</w:t>
            </w:r>
          </w:p>
        </w:tc>
      </w:tr>
    </w:tbl>
    <w:p w14:paraId="502F0631" w14:textId="77777777" w:rsidR="004B393D" w:rsidRPr="00A37A26" w:rsidRDefault="004B393D" w:rsidP="004B393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Аналогично для каждой подсистемы, определенной в пункте "6.1.1 Требования к структуре и функционированию системы" настоящего технического задания.</w:t>
      </w:r>
    </w:p>
    <w:p w14:paraId="370D6E40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7"/>
          <w:szCs w:val="27"/>
          <w:lang w:eastAsia="ru-RU"/>
        </w:rPr>
        <w:t>4.3. Требования к видам обеспечения</w:t>
      </w:r>
    </w:p>
    <w:p w14:paraId="194B6F09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4.3.1 Требования к математическому обеспечению</w:t>
      </w:r>
    </w:p>
    <w:p w14:paraId="7DEF6151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Для математического обеспечения системы приводятся требования к составу, области применения (ограничения) и способам использования в системе математических методов и моделей, типовых алгоритмов и алгоритмов, подлежащих разработке.</w:t>
      </w:r>
    </w:p>
    <w:p w14:paraId="63755157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Не предъявляются.</w:t>
      </w:r>
    </w:p>
    <w:p w14:paraId="26BE6C9F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4.3.2. Требования к информационному обеспечению</w:t>
      </w:r>
    </w:p>
    <w:p w14:paraId="7259C675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Приводятся требования: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1) к составу, структуре и способам организации данных в системе;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2) к информационному обмену между компонентами системы;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3) к информационной совместимости со смежными системами;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5) по применению систем управления базами данных;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7) к защите данных от разрушений при авариях и сбоях в электропитании системы;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8) к контролю, хранению, обновлению и восстановлению данных;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6" w:tooltip="ГОСТ 6.10.4-84" w:history="1">
        <w:r w:rsidRPr="00A37A26">
          <w:rPr>
            <w:rFonts w:ascii="Times New Roman" w:eastAsia="Times New Roman" w:hAnsi="Times New Roman" w:cs="Times New Roman"/>
            <w:color w:val="0070B3"/>
            <w:u w:val="single"/>
            <w:lang w:eastAsia="ru-RU"/>
          </w:rPr>
          <w:t>ГОСТ 6.10.4</w:t>
        </w:r>
      </w:hyperlink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).</w:t>
      </w:r>
    </w:p>
    <w:p w14:paraId="791F6745" w14:textId="77777777" w:rsidR="004B393D" w:rsidRPr="00A37A26" w:rsidRDefault="004B393D" w:rsidP="004B393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4.3.2.1. Требования к составу, структуре и способам организации данных в системе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Структура хранения данных в КХД должна состоять из следующих основных областей: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временного хранения данных;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постоянного хранения данных;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область витрин данных.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Области постоянного хранения и витрин данных должны строиться на основе многомерной </w:t>
      </w:r>
      <w:hyperlink r:id="rId17" w:history="1">
        <w:r w:rsidRPr="00A37A26">
          <w:rPr>
            <w:rFonts w:ascii="Times New Roman" w:eastAsia="Times New Roman" w:hAnsi="Times New Roman" w:cs="Times New Roman"/>
            <w:color w:val="0070B3"/>
            <w:u w:val="single"/>
            <w:lang w:eastAsia="ru-RU"/>
          </w:rPr>
          <w:t>модели данных</w:t>
        </w:r>
      </w:hyperlink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4.3.2.2. Требования к информационному обмену между компонентами системы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9"/>
        <w:gridCol w:w="2103"/>
        <w:gridCol w:w="1714"/>
        <w:gridCol w:w="2419"/>
      </w:tblGrid>
      <w:tr w:rsidR="004B393D" w:rsidRPr="00A37A26" w14:paraId="0653176B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C9AA24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910C76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97B520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0C778C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4B393D" w:rsidRPr="00A37A26" w14:paraId="04D98BD3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B62A87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8A61E6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DA7AC3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A46C3E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</w:tr>
      <w:tr w:rsidR="004B393D" w:rsidRPr="00A37A26" w14:paraId="27E4E435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8D5D686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93A75A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87E4E9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565A7D9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</w:p>
        </w:tc>
      </w:tr>
      <w:tr w:rsidR="004B393D" w:rsidRPr="00A37A26" w14:paraId="56AD8C05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3139DD2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9A4F96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C2694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90C3A0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</w:p>
        </w:tc>
      </w:tr>
    </w:tbl>
    <w:p w14:paraId="5AE16CD0" w14:textId="77777777" w:rsidR="004B393D" w:rsidRPr="00A37A26" w:rsidRDefault="004B393D" w:rsidP="004B393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4.3.2.3. Требования к информационной совместимости со смежными системами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8" w:history="1">
        <w:r w:rsidRPr="00A37A26">
          <w:rPr>
            <w:rFonts w:ascii="Times New Roman" w:eastAsia="Times New Roman" w:hAnsi="Times New Roman" w:cs="Times New Roman"/>
            <w:color w:val="0070B3"/>
            <w:u w:val="single"/>
            <w:lang w:eastAsia="ru-RU"/>
          </w:rPr>
          <w:t>Разработка эскизного проекта</w:t>
        </w:r>
      </w:hyperlink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. </w:t>
      </w:r>
      <w:hyperlink r:id="rId19" w:history="1">
        <w:r w:rsidRPr="00A37A26">
          <w:rPr>
            <w:rFonts w:ascii="Times New Roman" w:eastAsia="Times New Roman" w:hAnsi="Times New Roman" w:cs="Times New Roman"/>
            <w:color w:val="0070B3"/>
            <w:u w:val="single"/>
            <w:lang w:eastAsia="ru-RU"/>
          </w:rPr>
          <w:t>Разработка технического проекта</w:t>
        </w:r>
      </w:hyperlink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» совместно с полномочными представителями Заказчика.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Система должна обеспечить возможность загрузки данных, получаемых от смежной системы.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4.3.2.4. Требования по использованию классификаторов, унифицированных документов и классификаторов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Система, по возможности, должна использовать </w:t>
      </w:r>
      <w:hyperlink r:id="rId20" w:history="1">
        <w:r w:rsidRPr="00A37A26">
          <w:rPr>
            <w:rFonts w:ascii="Times New Roman" w:eastAsia="Times New Roman" w:hAnsi="Times New Roman" w:cs="Times New Roman"/>
            <w:color w:val="0070B3"/>
            <w:u w:val="single"/>
            <w:lang w:eastAsia="ru-RU"/>
          </w:rPr>
          <w:t>классификаторы</w:t>
        </w:r>
      </w:hyperlink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 и справочники, которые ведутся в системах-источниках данных.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4.3.2.5. Требования по применению систем управления базами данных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Для реализации подсистемы хранения данных должна использоваться промышленная СУБД &lt;указывается название и версия СУБД&gt;.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4.3.2.6. Требования к структуре процесса сбора, обработки, передачи данных в системе и представлению данных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21" w:history="1">
        <w:r w:rsidRPr="00A37A26">
          <w:rPr>
            <w:rFonts w:ascii="Times New Roman" w:eastAsia="Times New Roman" w:hAnsi="Times New Roman" w:cs="Times New Roman"/>
            <w:color w:val="0070B3"/>
            <w:u w:val="single"/>
            <w:lang w:eastAsia="ru-RU"/>
          </w:rPr>
          <w:t>Разработка эскизного проекта</w:t>
        </w:r>
      </w:hyperlink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hyperlink r:id="rId22" w:history="1">
        <w:r w:rsidRPr="00A37A26">
          <w:rPr>
            <w:rFonts w:ascii="Times New Roman" w:eastAsia="Times New Roman" w:hAnsi="Times New Roman" w:cs="Times New Roman"/>
            <w:color w:val="0070B3"/>
            <w:u w:val="single"/>
            <w:lang w:eastAsia="ru-RU"/>
          </w:rPr>
          <w:t>Разработка технического проекта</w:t>
        </w:r>
      </w:hyperlink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».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4.3.2.7. Требования к защите данных от разрушений при авариях и сбоях в электропитании 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системы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4.3.2.8. Требования к контролю, хранению, обновлению и восстановлению данных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К контролю данных предъявляются следующие требования: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К хранению данных предъявляются следующие требования: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хранение </w:t>
      </w:r>
      <w:hyperlink r:id="rId23" w:history="1">
        <w:r w:rsidRPr="00A37A26">
          <w:rPr>
            <w:rFonts w:ascii="Times New Roman" w:eastAsia="Times New Roman" w:hAnsi="Times New Roman" w:cs="Times New Roman"/>
            <w:color w:val="0070B3"/>
            <w:u w:val="single"/>
            <w:lang w:eastAsia="ru-RU"/>
          </w:rPr>
          <w:t>исторических данных</w:t>
        </w:r>
      </w:hyperlink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К обновлению и восстановлению данных предъявляются следующие требования: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   -холодная копия - ежеквартально;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   -логическая копия - ежемесячно (конец месяца);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   -инкрементальное резервное копирование - еженедельно (воскресение);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   -архивирование - ежеквартально;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Требования не предъявляются.</w:t>
      </w:r>
    </w:p>
    <w:p w14:paraId="15184EF7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4.3.3. Требования к лингвистическому обеспечению</w:t>
      </w:r>
    </w:p>
    <w:p w14:paraId="609A26AE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Для лингвистического обеспечения системы приводятся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14:paraId="14CACFF5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При реализации системы должны применяться следующие языки высокого уровня: SQL, Java и д.р.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Script; HTML; др.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Для описания предметной области (объекта автоматизации) должен использоваться Erwin.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4398AF50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lastRenderedPageBreak/>
        <w:t>4.3.4. Требования к программному обеспечению</w:t>
      </w:r>
    </w:p>
    <w:p w14:paraId="538A6A93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Для программного обеспечения системы приводят перечень покупных программных средств, а также требования: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к независимости программных средств от используемых СВТ и операционной среды;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к качеству программных средств, а также к способам его обеспечения и контроля;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по необходимости согласования вновь разрабатываемых программных средств с фондом алгоритмов и программ.</w:t>
      </w:r>
    </w:p>
    <w:p w14:paraId="0027736E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Перечень покупных программных средств: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указывается название СУБД;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указывается название ETL-средства;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указывается название BI-приложения.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СУБД должна иметь возможность установки на ОС HP Unix.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ETL-средство должно иметь возможность установки на ОС HP Unix.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BI-приложение должно иметь возможность установки на ОС Linux Suse.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К обеспечению качества ПС предъявляются следующие требования: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0483F744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4.3.5. Требования к техническому обеспечению</w:t>
      </w:r>
    </w:p>
    <w:p w14:paraId="55B196F0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Приводятся требования: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2) к функциональным, конструктивным и эксплуатационным характеристикам средств технического обеспечения системы.</w:t>
      </w:r>
    </w:p>
    <w:p w14:paraId="18F855FC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CPU: 8 (16 core); RAM: 32 Gb; HDD: 100 Gb; Network Card: 2 (1 Gbit); Fiber Channel: 2.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 xml:space="preserve">Приведенные сервера должны быть подключены к дисковому массиву HP XP с организацией 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0A075B40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4.3.6. Требования к метрологическому обеспечению</w:t>
      </w:r>
    </w:p>
    <w:p w14:paraId="57444A4A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В требованиях к метрологическому обеспечению приводят: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1) предварительный перечень измерительных каналов;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2) требования к точности измерений параметров и (или) к метрологическим характеристикам измерительных каналов;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3) требования к метрологической совместимости технических средств системы;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4) перечень управляющих и вычислительных каналов системы, для которых необходимо оценивать точностные характеристики;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5) требования к метрологическому обеспечению технических и программных средств, входящих в состав измерительных каналов системы, средств встроенного контроля, метрологической пригодности измерительных каналов и средств измерений, используемых при наладке и испытаниях системы;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6) вид метрологической аттестации (государственная или ведомственная) с указанием порядка ее выполнения и организаций, проводящих аттестацию.</w:t>
      </w:r>
    </w:p>
    <w:p w14:paraId="71E2E0E1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Не предъявляются.</w:t>
      </w:r>
    </w:p>
    <w:p w14:paraId="27DA1C70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4.3.7. Требования к организационному обеспечению</w:t>
      </w:r>
    </w:p>
    <w:p w14:paraId="7581C289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Приводятся: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1) требования к структуре и функциям подразделений, участвующих в функционировании системы или обеспечивающих эксплуатацию.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2) требования к организации функционирования системы и порядку взаимодействия персонала АС и персонала объекта автоматизации.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3) требования к защите от ошибочных действий персонала системы.</w:t>
      </w:r>
    </w:p>
    <w:p w14:paraId="0E10F769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Основными пользователями системы КХД являются сотрудники функционального (например, сотрудники аналитического отдела) подразделения Заказчика.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К организации функционирования Системы КХД и порядку взаимодействия персонала, обеспечивающего эксплуатацию, и пользователей предъявляются следующие требования: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КХД, пользователи должны действовать следующим образом &lt;описать, что должны делать пользователи (кому писать, звонить, идти) в случае необходимости доработки системы&gt;;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К защите от ошибочных действий персонала предъявляются следующие требования: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3BF03184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4.3.8. Требования к методическому обеспечению</w:t>
      </w:r>
    </w:p>
    <w:p w14:paraId="08A85B8A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14:paraId="3DCC74A8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Приводятся название методик, инструкций и ссылки на них для ПО и АПК каждой из подсистем.</w:t>
      </w:r>
    </w:p>
    <w:p w14:paraId="67A41B5C" w14:textId="77777777" w:rsidR="004B393D" w:rsidRPr="00A37A26" w:rsidRDefault="004B393D" w:rsidP="004B393D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>4.3.9. Требования к патентной чистоте</w:t>
      </w:r>
    </w:p>
    <w:p w14:paraId="1DBA7975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В требованиях по патентной чистоте указывают перечень стран, в отношении которых должна быть обеспечена патентная чистота системы и ее частей.</w:t>
      </w:r>
    </w:p>
    <w:p w14:paraId="15D23999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3CF86FFC" w14:textId="77777777" w:rsidR="004B393D" w:rsidRPr="00A37A26" w:rsidRDefault="004B393D" w:rsidP="004B393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5. Состав и содержание работ по созданию системы</w:t>
      </w:r>
    </w:p>
    <w:p w14:paraId="21ECE260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Данный раздел должен содержать перечень </w:t>
      </w:r>
      <w:hyperlink r:id="rId24" w:tooltip="Техническое задание - Этапы разработки и внедрения" w:history="1">
        <w:r w:rsidRPr="00A37A26">
          <w:rPr>
            <w:rFonts w:ascii="Times New Roman" w:eastAsia="Times New Roman" w:hAnsi="Times New Roman" w:cs="Times New Roman"/>
            <w:color w:val="0070B3"/>
            <w:u w:val="single"/>
            <w:lang w:eastAsia="ru-RU"/>
          </w:rPr>
          <w:t>стадий и этапов работ</w:t>
        </w:r>
      </w:hyperlink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 по созданию системы в соответствии с </w:t>
      </w:r>
      <w:hyperlink r:id="rId25" w:tooltip="ГОСТ 24.601-86" w:history="1">
        <w:r w:rsidRPr="00A37A26">
          <w:rPr>
            <w:rFonts w:ascii="Times New Roman" w:eastAsia="Times New Roman" w:hAnsi="Times New Roman" w:cs="Times New Roman"/>
            <w:color w:val="0070B3"/>
            <w:u w:val="single"/>
            <w:lang w:eastAsia="ru-RU"/>
          </w:rPr>
          <w:t>ГОСТ 24.601</w:t>
        </w:r>
      </w:hyperlink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14:paraId="17B54FD3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Работы по созданию системы выполняются в три этапа: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Проектирование. Разработка эскизного проекта. Разработка технического проекта (продолжительность — X месяца).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Разработка рабочей документации. Адаптация программ (продолжительность — Y месяцев).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Ввод в действие (продолжительность — Z месяца).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21C4080D" w14:textId="77777777" w:rsidR="004B393D" w:rsidRPr="00A37A26" w:rsidRDefault="004B393D" w:rsidP="004B393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6. Порядок контроля и приёмки системы</w:t>
      </w:r>
    </w:p>
    <w:p w14:paraId="7875AF9D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В разделе указывают: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55DF1285" w14:textId="77777777" w:rsidR="004B393D" w:rsidRPr="00A37A26" w:rsidRDefault="004B393D" w:rsidP="004B393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6.1. Виды и объем испытаний системы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Система подвергается испытаниям следующих видов: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1. Предварительные испытания.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2. Опытная эксплуатация.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3. Приемочные испытания.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6.2. Требования к приемке работ по стадиям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Требования к приемке работ по стадиям приведены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1558"/>
        <w:gridCol w:w="1505"/>
        <w:gridCol w:w="2157"/>
        <w:gridCol w:w="1532"/>
      </w:tblGrid>
      <w:tr w:rsidR="004B393D" w:rsidRPr="00A37A26" w14:paraId="0C45D85F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D65526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E8D9507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89B21E7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2709E7D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57D201D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t>Статус приемочной комиссии</w:t>
            </w:r>
          </w:p>
        </w:tc>
      </w:tr>
      <w:tr w:rsidR="004B393D" w:rsidRPr="00A37A26" w14:paraId="5F3AF02E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8A7433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98B180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DE67C6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 территории Заказчика, с dd.mm.yyyy по dd.mm.yyyy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B3FDC76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Проведение предварительных испытаний.</w:t>
            </w: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Фиксирование выявленных неполадок в Протоколе испытаний.</w:t>
            </w: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Устранение выявленных неполадок.</w:t>
            </w: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Проверка устранения выявленных неполадок.</w:t>
            </w: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F98A48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Экспертная группа</w:t>
            </w:r>
          </w:p>
        </w:tc>
      </w:tr>
      <w:tr w:rsidR="004B393D" w:rsidRPr="00A37A26" w14:paraId="10F24B54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31CF0A5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848E546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9087AB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 территории Заказчика, с dd.mm.yyyy по dd.mm.yyyy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B191C6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Проведение опытной эксплуатации.</w:t>
            </w: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Фиксирование выявленных неполадок в Протоколе испытаний.</w:t>
            </w: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Устранение выявленных неполадок.</w:t>
            </w: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Проверка устранения выявленных неполадок.</w:t>
            </w: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Принятие решения о готовности АИС к приемочным испытаниям.</w:t>
            </w: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322CED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Группа тестирования</w:t>
            </w:r>
          </w:p>
        </w:tc>
      </w:tr>
      <w:tr w:rsidR="004B393D" w:rsidRPr="00A37A26" w14:paraId="75727290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409714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lastRenderedPageBreak/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F0B1A1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DB65BF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На территории Заказчика, с dd.mm.yyyy по dd.mm.yyyy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DB3EAF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Проведение приемочных испытаний.</w:t>
            </w: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Фиксирование выявленных неполадок в Протоколе испытаний.</w:t>
            </w: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Устранение выявленных неполадок.</w:t>
            </w: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Проверка устранения выявленных неполадок.</w:t>
            </w: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300816F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Приемочная комиссия</w:t>
            </w:r>
          </w:p>
        </w:tc>
      </w:tr>
    </w:tbl>
    <w:p w14:paraId="42A1E63D" w14:textId="77777777" w:rsidR="004B393D" w:rsidRPr="00A37A26" w:rsidRDefault="004B393D" w:rsidP="004B393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580A899A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14:paraId="274DB1D0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В перечень основных мероприятий включают: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2) изменения, которые необходимо осуществить в объекте автоматизации;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4) создание необходимых для функционирования системы подразделений и служб;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5) сроки и порядок комплектования штата и обучения персонала.</w:t>
      </w:r>
    </w:p>
    <w:p w14:paraId="6AAB3C5F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7.1. Технические мероприятия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осуществлена закупка и установка необходимого АТК;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организавано необходимое сетевое взаимодействие.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7.2. Организационные мероприятия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организация доступа к базам данных источников;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определение регламента информирования об изменениях структур систем-источников;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7.3. Изменения в информационном обеспечении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4637F11D" w14:textId="77777777" w:rsidR="004B393D" w:rsidRPr="00A37A26" w:rsidRDefault="004B393D" w:rsidP="004B393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8. Требования к документированию</w:t>
      </w:r>
    </w:p>
    <w:p w14:paraId="6B29AEE3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В данном разделе приводят: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1) согласованный Разработчиком и Заказчиком перечень подлежащих разработке комплектов и видов документов, соответствующих требованиям ГОСТ 34.201-89 и НТД отрасли Заказчика;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перечень документов, выпускаемых на машинных носителях;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требования к микрофильмированию документации;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2) требования по документированию комплектующих элементов межотраслевого применения в соответствии с требованиями ЕСКД и ЕСПД;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5"/>
        <w:gridCol w:w="4480"/>
      </w:tblGrid>
      <w:tr w:rsidR="004B393D" w:rsidRPr="00A37A26" w14:paraId="7211CB9B" w14:textId="77777777" w:rsidTr="004B39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9273400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002AF74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b/>
                <w:bCs/>
                <w:color w:val="FFFFFF"/>
                <w:sz w:val="21"/>
                <w:szCs w:val="21"/>
                <w:lang w:eastAsia="ru-RU"/>
              </w:rPr>
              <w:t>Документ</w:t>
            </w:r>
          </w:p>
        </w:tc>
      </w:tr>
      <w:tr w:rsidR="004B393D" w:rsidRPr="00A37A26" w14:paraId="42B42540" w14:textId="77777777" w:rsidTr="004B393D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BCEAAD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83C1F1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Ведомость эскизного проекта</w:t>
            </w:r>
          </w:p>
        </w:tc>
      </w:tr>
      <w:tr w:rsidR="004B393D" w:rsidRPr="00A37A26" w14:paraId="381E3F2D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405D4E8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C574CA" w14:textId="77777777" w:rsidR="004B393D" w:rsidRPr="00A37A26" w:rsidRDefault="005731EF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hyperlink r:id="rId26" w:tgtFrame="_blank" w:tooltip="Техническое задание пример - Пояснительная записка к эскизному проекту" w:history="1">
              <w:r w:rsidR="004B393D" w:rsidRPr="00A37A26">
                <w:rPr>
                  <w:rFonts w:ascii="Times New Roman" w:eastAsia="Times New Roman" w:hAnsi="Times New Roman" w:cs="Times New Roman"/>
                  <w:color w:val="0070B3"/>
                  <w:sz w:val="21"/>
                  <w:szCs w:val="21"/>
                  <w:u w:val="single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4B393D" w:rsidRPr="00A37A26" w14:paraId="752B28D6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6A7A5C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51388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Ведомость технического проекта</w:t>
            </w:r>
          </w:p>
        </w:tc>
      </w:tr>
      <w:tr w:rsidR="004B393D" w:rsidRPr="00A37A26" w14:paraId="22F4706B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CA912E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059DE" w14:textId="77777777" w:rsidR="004B393D" w:rsidRPr="00A37A26" w:rsidRDefault="005731EF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hyperlink r:id="rId27" w:tgtFrame="_blank" w:tooltip="Техническое задание пример - Пояснительная записка к техническому проекту" w:history="1">
              <w:r w:rsidR="004B393D" w:rsidRPr="00A37A26">
                <w:rPr>
                  <w:rFonts w:ascii="Times New Roman" w:eastAsia="Times New Roman" w:hAnsi="Times New Roman" w:cs="Times New Roman"/>
                  <w:color w:val="0070B3"/>
                  <w:sz w:val="21"/>
                  <w:szCs w:val="21"/>
                  <w:u w:val="single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4B393D" w:rsidRPr="00A37A26" w14:paraId="03FB4CBB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97963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028D81" w14:textId="77777777" w:rsidR="004B393D" w:rsidRPr="00A37A26" w:rsidRDefault="005731EF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hyperlink r:id="rId28" w:tooltip="Техническое задание пример - Схема функциональной структуры" w:history="1">
              <w:r w:rsidR="004B393D" w:rsidRPr="00A37A26">
                <w:rPr>
                  <w:rFonts w:ascii="Times New Roman" w:eastAsia="Times New Roman" w:hAnsi="Times New Roman" w:cs="Times New Roman"/>
                  <w:color w:val="0070B3"/>
                  <w:sz w:val="21"/>
                  <w:szCs w:val="21"/>
                  <w:u w:val="single"/>
                  <w:lang w:eastAsia="ru-RU"/>
                </w:rPr>
                <w:t>Схема функциональной структуры</w:t>
              </w:r>
            </w:hyperlink>
          </w:p>
        </w:tc>
      </w:tr>
      <w:tr w:rsidR="004B393D" w:rsidRPr="00A37A26" w14:paraId="1926191F" w14:textId="77777777" w:rsidTr="004B393D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BB649E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0FF490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Ведомость эксплуатационных документов</w:t>
            </w:r>
          </w:p>
        </w:tc>
      </w:tr>
      <w:tr w:rsidR="004B393D" w:rsidRPr="00A37A26" w14:paraId="0EF83139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9E87CF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CD1054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Ведомость машинных носителей информации</w:t>
            </w:r>
          </w:p>
        </w:tc>
      </w:tr>
      <w:tr w:rsidR="004B393D" w:rsidRPr="00A37A26" w14:paraId="48174C6B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850EDA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97B569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Паспорт</w:t>
            </w:r>
          </w:p>
        </w:tc>
      </w:tr>
      <w:tr w:rsidR="004B393D" w:rsidRPr="00A37A26" w14:paraId="2B42A1EF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0DB8574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09B9226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Общее описание системы</w:t>
            </w:r>
          </w:p>
        </w:tc>
      </w:tr>
      <w:tr w:rsidR="004B393D" w:rsidRPr="00A37A26" w14:paraId="63457113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4B1768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CDB27D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Технологическая инструкция</w:t>
            </w:r>
          </w:p>
        </w:tc>
      </w:tr>
      <w:tr w:rsidR="004B393D" w:rsidRPr="00A37A26" w14:paraId="12EDCED8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0FD5EB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8E876A" w14:textId="77777777" w:rsidR="004B393D" w:rsidRPr="00A37A26" w:rsidRDefault="005731EF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hyperlink r:id="rId29" w:tgtFrame="_blank" w:tooltip="Техническое задание пример - Руководство пользователя" w:history="1">
              <w:r w:rsidR="004B393D" w:rsidRPr="00A37A26">
                <w:rPr>
                  <w:rFonts w:ascii="Times New Roman" w:eastAsia="Times New Roman" w:hAnsi="Times New Roman" w:cs="Times New Roman"/>
                  <w:color w:val="0070B3"/>
                  <w:sz w:val="21"/>
                  <w:szCs w:val="21"/>
                  <w:u w:val="single"/>
                  <w:lang w:eastAsia="ru-RU"/>
                </w:rPr>
                <w:t>Руководство пользователя</w:t>
              </w:r>
            </w:hyperlink>
          </w:p>
        </w:tc>
      </w:tr>
      <w:tr w:rsidR="004B393D" w:rsidRPr="00A37A26" w14:paraId="3CB9FC9E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24E612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9B23D2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4B393D" w:rsidRPr="00A37A26" w14:paraId="485BDF62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61CFE42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53010B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="004B393D" w:rsidRPr="00A37A26" w14:paraId="010462AE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7958B05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02FF2F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Состав выходных данных (сообщений)</w:t>
            </w:r>
          </w:p>
        </w:tc>
      </w:tr>
      <w:tr w:rsidR="004B393D" w:rsidRPr="00A37A26" w14:paraId="7C2909E5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04A4DF5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9D71F1" w14:textId="77777777" w:rsidR="004B393D" w:rsidRPr="00A37A26" w:rsidRDefault="005731EF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hyperlink r:id="rId30" w:tgtFrame="_blank" w:tooltip="Техническое задание пример - Каталог базы данных" w:history="1">
              <w:r w:rsidR="004B393D" w:rsidRPr="00A37A26">
                <w:rPr>
                  <w:rFonts w:ascii="Times New Roman" w:eastAsia="Times New Roman" w:hAnsi="Times New Roman" w:cs="Times New Roman"/>
                  <w:color w:val="0070B3"/>
                  <w:sz w:val="21"/>
                  <w:szCs w:val="21"/>
                  <w:u w:val="single"/>
                  <w:lang w:eastAsia="ru-RU"/>
                </w:rPr>
                <w:t>Каталог базы данных</w:t>
              </w:r>
            </w:hyperlink>
          </w:p>
        </w:tc>
      </w:tr>
      <w:tr w:rsidR="004B393D" w:rsidRPr="00A37A26" w14:paraId="06666D26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6D8888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BAA6F" w14:textId="77777777" w:rsidR="004B393D" w:rsidRPr="00A37A26" w:rsidRDefault="005731EF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hyperlink r:id="rId31" w:tgtFrame="_blank" w:tooltip="Техническое задание пример - Программа испытаний" w:history="1">
              <w:r w:rsidR="004B393D" w:rsidRPr="00A37A26">
                <w:rPr>
                  <w:rFonts w:ascii="Times New Roman" w:eastAsia="Times New Roman" w:hAnsi="Times New Roman" w:cs="Times New Roman"/>
                  <w:color w:val="0070B3"/>
                  <w:sz w:val="21"/>
                  <w:szCs w:val="21"/>
                  <w:u w:val="single"/>
                  <w:lang w:eastAsia="ru-RU"/>
                </w:rPr>
                <w:t>Программа</w:t>
              </w:r>
            </w:hyperlink>
            <w:r w:rsidR="004B393D"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и </w:t>
            </w:r>
            <w:hyperlink r:id="rId32" w:tgtFrame="_blank" w:tooltip="Техническое задание пример - Методика испытаний" w:history="1">
              <w:r w:rsidR="004B393D" w:rsidRPr="00A37A26">
                <w:rPr>
                  <w:rFonts w:ascii="Times New Roman" w:eastAsia="Times New Roman" w:hAnsi="Times New Roman" w:cs="Times New Roman"/>
                  <w:color w:val="0070B3"/>
                  <w:sz w:val="21"/>
                  <w:szCs w:val="21"/>
                  <w:u w:val="single"/>
                  <w:lang w:eastAsia="ru-RU"/>
                </w:rPr>
                <w:t>методика испытаний</w:t>
              </w:r>
            </w:hyperlink>
          </w:p>
        </w:tc>
      </w:tr>
      <w:tr w:rsidR="004B393D" w:rsidRPr="00A37A26" w14:paraId="7BD08555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75F1FF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D1770A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Спецификация</w:t>
            </w:r>
          </w:p>
        </w:tc>
      </w:tr>
      <w:tr w:rsidR="004B393D" w:rsidRPr="00A37A26" w14:paraId="26C26102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9811C2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EDE6F7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Описание программ</w:t>
            </w:r>
          </w:p>
        </w:tc>
      </w:tr>
      <w:tr w:rsidR="004B393D" w:rsidRPr="00A37A26" w14:paraId="2C5138DD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1043F3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0B79ED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Текст программ</w:t>
            </w:r>
          </w:p>
        </w:tc>
      </w:tr>
      <w:tr w:rsidR="004B393D" w:rsidRPr="00A37A26" w14:paraId="5CA253B9" w14:textId="77777777" w:rsidTr="004B393D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FF3FDD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41E95C" w14:textId="77777777" w:rsidR="004B393D" w:rsidRPr="00A37A26" w:rsidRDefault="005731EF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hyperlink r:id="rId33" w:tooltip="Техзадание пример - Акт приёмки в опытную эксплуатацию" w:history="1">
              <w:r w:rsidR="004B393D" w:rsidRPr="00A37A26">
                <w:rPr>
                  <w:rFonts w:ascii="Times New Roman" w:eastAsia="Times New Roman" w:hAnsi="Times New Roman" w:cs="Times New Roman"/>
                  <w:color w:val="0070B3"/>
                  <w:sz w:val="21"/>
                  <w:szCs w:val="21"/>
                  <w:u w:val="single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4B393D" w:rsidRPr="00A37A26" w14:paraId="19A1EBEF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72D039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AB09C1" w14:textId="77777777" w:rsidR="004B393D" w:rsidRPr="00A37A26" w:rsidRDefault="005731EF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hyperlink r:id="rId34" w:tooltip="Техническое задание пример - Протокол испытаний" w:history="1">
              <w:r w:rsidR="004B393D" w:rsidRPr="00A37A26">
                <w:rPr>
                  <w:rFonts w:ascii="Times New Roman" w:eastAsia="Times New Roman" w:hAnsi="Times New Roman" w:cs="Times New Roman"/>
                  <w:color w:val="0070B3"/>
                  <w:sz w:val="21"/>
                  <w:szCs w:val="21"/>
                  <w:u w:val="single"/>
                  <w:lang w:eastAsia="ru-RU"/>
                </w:rPr>
                <w:t>Протокол испытаний</w:t>
              </w:r>
            </w:hyperlink>
          </w:p>
        </w:tc>
      </w:tr>
      <w:tr w:rsidR="004B393D" w:rsidRPr="00A37A26" w14:paraId="140AD6DF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3E4F9DA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5222B9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Акт приемки Системы в промышленную эксплуатацию</w:t>
            </w:r>
          </w:p>
        </w:tc>
      </w:tr>
      <w:tr w:rsidR="004B393D" w:rsidRPr="00A37A26" w14:paraId="643C80E4" w14:textId="77777777" w:rsidTr="004B393D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EE1DD4F" w14:textId="77777777" w:rsidR="004B393D" w:rsidRPr="00A37A26" w:rsidRDefault="004B393D" w:rsidP="004B393D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9F417A9" w14:textId="77777777" w:rsidR="004B393D" w:rsidRPr="00A37A26" w:rsidRDefault="004B393D" w:rsidP="004B393D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A37A26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Акт завершения работ</w:t>
            </w:r>
          </w:p>
        </w:tc>
      </w:tr>
    </w:tbl>
    <w:p w14:paraId="00298426" w14:textId="77777777" w:rsidR="004B393D" w:rsidRPr="00A37A26" w:rsidRDefault="004B393D" w:rsidP="004B393D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Вся документация должна быть подготовлена и передана как в печатном, так и в электронном виде (в формате Microsoft Word).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Перечень документов, выпускаемых на машинных носителях: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 </w:t>
      </w:r>
      <w:hyperlink r:id="rId35" w:tooltip="Техническое задание пример - Модель хранилища данных" w:history="1">
        <w:r w:rsidRPr="00A37A26">
          <w:rPr>
            <w:rFonts w:ascii="Times New Roman" w:eastAsia="Times New Roman" w:hAnsi="Times New Roman" w:cs="Times New Roman"/>
            <w:color w:val="0070B3"/>
            <w:u w:val="single"/>
            <w:lang w:eastAsia="ru-RU"/>
          </w:rPr>
          <w:t>Модель хранилища данных</w:t>
        </w:r>
      </w:hyperlink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 </w:t>
      </w:r>
      <w:hyperlink r:id="rId36" w:tooltip="Техническое задание пример - Пакет ETL-процедур" w:history="1">
        <w:r w:rsidRPr="00A37A26">
          <w:rPr>
            <w:rFonts w:ascii="Times New Roman" w:eastAsia="Times New Roman" w:hAnsi="Times New Roman" w:cs="Times New Roman"/>
            <w:color w:val="0070B3"/>
            <w:u w:val="single"/>
            <w:lang w:eastAsia="ru-RU"/>
          </w:rPr>
          <w:t>Пакет ETL-процедур</w:t>
        </w:r>
      </w:hyperlink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 </w:t>
      </w:r>
      <w:hyperlink r:id="rId37" w:tooltip="Техническое задание пример - Объекты базы данных" w:history="1">
        <w:r w:rsidRPr="00A37A26">
          <w:rPr>
            <w:rFonts w:ascii="Times New Roman" w:eastAsia="Times New Roman" w:hAnsi="Times New Roman" w:cs="Times New Roman"/>
            <w:color w:val="0070B3"/>
            <w:u w:val="single"/>
            <w:lang w:eastAsia="ru-RU"/>
          </w:rPr>
          <w:t>Объекты базы данных</w:t>
        </w:r>
      </w:hyperlink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Пакет витрин данных.</w:t>
      </w:r>
    </w:p>
    <w:p w14:paraId="53BF46B3" w14:textId="77777777" w:rsidR="004B393D" w:rsidRPr="00A37A26" w:rsidRDefault="004B393D" w:rsidP="004B393D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</w:pPr>
      <w:r w:rsidRPr="00A37A26">
        <w:rPr>
          <w:rFonts w:ascii="Times New Roman" w:eastAsia="Times New Roman" w:hAnsi="Times New Roman" w:cs="Times New Roman"/>
          <w:b/>
          <w:bCs/>
          <w:color w:val="3B3B3B"/>
          <w:sz w:val="31"/>
          <w:szCs w:val="31"/>
          <w:lang w:eastAsia="ru-RU"/>
        </w:rPr>
        <w:t>9. Источники разработки</w:t>
      </w:r>
    </w:p>
    <w:p w14:paraId="6C0810E6" w14:textId="77777777" w:rsidR="004B393D" w:rsidRPr="00A37A26" w:rsidRDefault="004B393D" w:rsidP="004B393D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Перечисляются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14:paraId="0C7D47E9" w14:textId="77777777" w:rsidR="004B393D" w:rsidRPr="00A37A26" w:rsidRDefault="004B393D" w:rsidP="004B393D">
      <w:pPr>
        <w:pBdr>
          <w:left w:val="single" w:sz="12" w:space="6" w:color="C6D9E9"/>
        </w:pBdr>
        <w:shd w:val="clear" w:color="auto" w:fill="FFFFFF"/>
        <w:spacing w:before="120" w:after="120" w:line="240" w:lineRule="atLeast"/>
        <w:ind w:left="120" w:right="120"/>
        <w:rPr>
          <w:rFonts w:ascii="Times New Roman" w:eastAsia="Times New Roman" w:hAnsi="Times New Roman" w:cs="Times New Roman"/>
          <w:color w:val="3B3B3B"/>
          <w:lang w:eastAsia="ru-RU"/>
        </w:rPr>
      </w:pP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lastRenderedPageBreak/>
        <w:t>- Договор № … от … между …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ГОСТ 24.701-86 «Надежность автоматизированных систем управления».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 </w:t>
      </w:r>
      <w:hyperlink r:id="rId38" w:tooltip="ГОСТ 21958-76" w:history="1">
        <w:r w:rsidRPr="00A37A26">
          <w:rPr>
            <w:rFonts w:ascii="Times New Roman" w:eastAsia="Times New Roman" w:hAnsi="Times New Roman" w:cs="Times New Roman"/>
            <w:color w:val="0070B3"/>
            <w:u w:val="single"/>
            <w:lang w:eastAsia="ru-RU"/>
          </w:rPr>
          <w:t>ГОСТ 21958-76</w:t>
        </w:r>
      </w:hyperlink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ГОСТ 12.1.004-91 «ССБТ. Пожарная безопасность. Общие требования».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ГОСТ Р 50571.22-2000 «Электроустановки зданий».</w:t>
      </w:r>
      <w:r w:rsidRPr="00A37A26">
        <w:rPr>
          <w:rFonts w:ascii="Times New Roman" w:eastAsia="Times New Roman" w:hAnsi="Times New Roman" w:cs="Times New Roman"/>
          <w:color w:val="3B3B3B"/>
          <w:lang w:eastAsia="ru-RU"/>
        </w:rPr>
        <w:br/>
        <w:t>- и т.д.</w:t>
      </w:r>
    </w:p>
    <w:p w14:paraId="3D3C6EF7" w14:textId="77777777" w:rsidR="004B393D" w:rsidRPr="00A37A26" w:rsidRDefault="005731EF" w:rsidP="004B393D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  <w:hyperlink r:id="rId39" w:tgtFrame="_blank" w:history="1">
        <w:r w:rsidR="004B393D" w:rsidRPr="00A37A26">
          <w:rPr>
            <w:rFonts w:ascii="Times New Roman" w:eastAsia="Times New Roman" w:hAnsi="Times New Roman" w:cs="Times New Roman"/>
            <w:color w:val="0070B3"/>
            <w:sz w:val="20"/>
            <w:szCs w:val="20"/>
            <w:u w:val="single"/>
            <w:lang w:eastAsia="ru-RU"/>
          </w:rPr>
          <w:t>Ковтун М.В.</w:t>
        </w:r>
      </w:hyperlink>
      <w:r w:rsidR="004B393D" w:rsidRPr="00A37A26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, </w:t>
      </w:r>
      <w:hyperlink r:id="rId40" w:tgtFrame="_blank" w:history="1">
        <w:r w:rsidR="004B393D" w:rsidRPr="00A37A26">
          <w:rPr>
            <w:rFonts w:ascii="Times New Roman" w:eastAsia="Times New Roman" w:hAnsi="Times New Roman" w:cs="Times New Roman"/>
            <w:color w:val="0070B3"/>
            <w:sz w:val="20"/>
            <w:szCs w:val="20"/>
            <w:u w:val="single"/>
            <w:lang w:eastAsia="ru-RU"/>
          </w:rPr>
          <w:t>Байбородов К.М.</w:t>
        </w:r>
      </w:hyperlink>
      <w:r w:rsidR="004B393D" w:rsidRPr="00A37A26"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  <w:t> Август 2010.</w:t>
      </w:r>
    </w:p>
    <w:p w14:paraId="5279D1D8" w14:textId="77777777" w:rsidR="004B393D" w:rsidRPr="00A37A26" w:rsidRDefault="004B393D" w:rsidP="004B393D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</w:p>
    <w:p w14:paraId="26743CB0" w14:textId="77777777" w:rsidR="004B393D" w:rsidRPr="00A37A26" w:rsidRDefault="004B393D" w:rsidP="004B393D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</w:p>
    <w:p w14:paraId="5448F105" w14:textId="77777777" w:rsidR="004B393D" w:rsidRPr="00A37A26" w:rsidRDefault="004B393D" w:rsidP="004B393D">
      <w:pPr>
        <w:shd w:val="clear" w:color="auto" w:fill="FFFFFF"/>
        <w:spacing w:after="0" w:line="240" w:lineRule="atLeast"/>
        <w:jc w:val="right"/>
        <w:rPr>
          <w:rFonts w:ascii="Times New Roman" w:eastAsia="Times New Roman" w:hAnsi="Times New Roman" w:cs="Times New Roman"/>
          <w:color w:val="666666"/>
          <w:sz w:val="20"/>
          <w:szCs w:val="20"/>
          <w:lang w:eastAsia="ru-RU"/>
        </w:rPr>
      </w:pPr>
    </w:p>
    <w:p w14:paraId="0D5338CB" w14:textId="77777777" w:rsidR="002372D0" w:rsidRPr="00A37A26" w:rsidRDefault="002372D0">
      <w:pPr>
        <w:rPr>
          <w:rFonts w:ascii="Times New Roman" w:hAnsi="Times New Roman" w:cs="Times New Roman"/>
        </w:rPr>
      </w:pPr>
    </w:p>
    <w:sectPr w:rsidR="002372D0" w:rsidRPr="00A37A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437F0C"/>
    <w:multiLevelType w:val="multilevel"/>
    <w:tmpl w:val="90CEA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393D"/>
    <w:rsid w:val="001B4AB5"/>
    <w:rsid w:val="001F5F3A"/>
    <w:rsid w:val="00214A85"/>
    <w:rsid w:val="002372D0"/>
    <w:rsid w:val="002D64EF"/>
    <w:rsid w:val="003A33D9"/>
    <w:rsid w:val="0044773C"/>
    <w:rsid w:val="004B393D"/>
    <w:rsid w:val="005731EF"/>
    <w:rsid w:val="00654623"/>
    <w:rsid w:val="006634D0"/>
    <w:rsid w:val="0066420E"/>
    <w:rsid w:val="006C67CC"/>
    <w:rsid w:val="006F1FBB"/>
    <w:rsid w:val="007B478C"/>
    <w:rsid w:val="007C0C7A"/>
    <w:rsid w:val="007C7FD8"/>
    <w:rsid w:val="00823444"/>
    <w:rsid w:val="008569A7"/>
    <w:rsid w:val="008A5818"/>
    <w:rsid w:val="008E76AE"/>
    <w:rsid w:val="00A37A26"/>
    <w:rsid w:val="00A479BB"/>
    <w:rsid w:val="00A60BC1"/>
    <w:rsid w:val="00A80F35"/>
    <w:rsid w:val="00A852F4"/>
    <w:rsid w:val="00B8670C"/>
    <w:rsid w:val="00BF4B48"/>
    <w:rsid w:val="00D9544D"/>
    <w:rsid w:val="00E85280"/>
    <w:rsid w:val="00F45C25"/>
    <w:rsid w:val="00F46BF2"/>
    <w:rsid w:val="00F76DE3"/>
    <w:rsid w:val="00F76F2F"/>
    <w:rsid w:val="00FD2456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5A0B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9544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rj-exp.ru/dwh/slowly_changing_dimension.php" TargetMode="External"/><Relationship Id="rId18" Type="http://schemas.openxmlformats.org/officeDocument/2006/relationships/hyperlink" Target="http://www.prj-exp.ru/patterns/pattern_draft_project.php" TargetMode="External"/><Relationship Id="rId26" Type="http://schemas.openxmlformats.org/officeDocument/2006/relationships/hyperlink" Target="http://www.prj-exp.ru/patterns/pattern_draft_project.php" TargetMode="External"/><Relationship Id="rId39" Type="http://schemas.openxmlformats.org/officeDocument/2006/relationships/hyperlink" Target="http://kovtunmaksim1.moikrug.ru/" TargetMode="External"/><Relationship Id="rId21" Type="http://schemas.openxmlformats.org/officeDocument/2006/relationships/hyperlink" Target="http://www.prj-exp.ru/patterns/pattern_draft_project.php" TargetMode="External"/><Relationship Id="rId34" Type="http://schemas.openxmlformats.org/officeDocument/2006/relationships/hyperlink" Target="http://www.prj-exp.ru/patterns/pattern_report_of_test.php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www.prj-exp.ru/dwh/dwh_project_team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gost/gost_6-10-4-84.php" TargetMode="External"/><Relationship Id="rId20" Type="http://schemas.openxmlformats.org/officeDocument/2006/relationships/hyperlink" Target="http://www.prj-exp.ru/dwh/model_class.php" TargetMode="External"/><Relationship Id="rId29" Type="http://schemas.openxmlformats.org/officeDocument/2006/relationships/hyperlink" Target="http://www.prj-exp.ru/patterns/pattern_user_guide.php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rj-exp.ru/integration/rules_information_interaction.php" TargetMode="External"/><Relationship Id="rId11" Type="http://schemas.openxmlformats.org/officeDocument/2006/relationships/hyperlink" Target="http://www.prj-exp.ru/dwh/slowly_changing_dimension.php" TargetMode="External"/><Relationship Id="rId24" Type="http://schemas.openxmlformats.org/officeDocument/2006/relationships/hyperlink" Target="http://www.prj-exp.ru/dwh/dwh_stages_of_development.php" TargetMode="External"/><Relationship Id="rId32" Type="http://schemas.openxmlformats.org/officeDocument/2006/relationships/hyperlink" Target="http://www.prj-exp.ru/patterns/pattern_methods_of_test.php" TargetMode="External"/><Relationship Id="rId37" Type="http://schemas.openxmlformats.org/officeDocument/2006/relationships/hyperlink" Target="http://www.prj-exp.ru/dwh/naming_rules.php" TargetMode="External"/><Relationship Id="rId40" Type="http://schemas.openxmlformats.org/officeDocument/2006/relationships/hyperlink" Target="http://ru.linkedin.com/in/bayborodov" TargetMode="External"/><Relationship Id="rId5" Type="http://schemas.openxmlformats.org/officeDocument/2006/relationships/hyperlink" Target="http://www.prj-exp.ru/dwh/structure_of_etl_process.php" TargetMode="External"/><Relationship Id="rId15" Type="http://schemas.openxmlformats.org/officeDocument/2006/relationships/hyperlink" Target="http://www.prj-exp.ru/dwh/slowly_changing_dimension.php" TargetMode="External"/><Relationship Id="rId23" Type="http://schemas.openxmlformats.org/officeDocument/2006/relationships/hyperlink" Target="http://www.prj-exp.ru/dwh/oracle_partitioning.php" TargetMode="External"/><Relationship Id="rId28" Type="http://schemas.openxmlformats.org/officeDocument/2006/relationships/hyperlink" Target="http://www.prj-exp.ru/patterns/diagram_functional_structure.php" TargetMode="External"/><Relationship Id="rId36" Type="http://schemas.openxmlformats.org/officeDocument/2006/relationships/hyperlink" Target="http://www.prj-exp.ru/dwh/structure_of_etl_process.php" TargetMode="External"/><Relationship Id="rId10" Type="http://schemas.openxmlformats.org/officeDocument/2006/relationships/hyperlink" Target="http://www.prj-exp.ru/integration/rules_information_interaction.php" TargetMode="External"/><Relationship Id="rId19" Type="http://schemas.openxmlformats.org/officeDocument/2006/relationships/hyperlink" Target="http://www.prj-exp.ru/patterns/pattern_tech_project.php" TargetMode="External"/><Relationship Id="rId31" Type="http://schemas.openxmlformats.org/officeDocument/2006/relationships/hyperlink" Target="http://www.prj-exp.ru/patterns/pattern_program_of_tes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gost/gost_21958-76.php" TargetMode="External"/><Relationship Id="rId14" Type="http://schemas.openxmlformats.org/officeDocument/2006/relationships/hyperlink" Target="http://www.prj-exp.ru/integration/rules_information_interaction.php" TargetMode="External"/><Relationship Id="rId22" Type="http://schemas.openxmlformats.org/officeDocument/2006/relationships/hyperlink" Target="http://www.prj-exp.ru/patterns/pattern_tech_project.php" TargetMode="External"/><Relationship Id="rId27" Type="http://schemas.openxmlformats.org/officeDocument/2006/relationships/hyperlink" Target="http://www.prj-exp.ru/patterns/pattern_tech_project.php" TargetMode="External"/><Relationship Id="rId30" Type="http://schemas.openxmlformats.org/officeDocument/2006/relationships/hyperlink" Target="http://www.prj-exp.ru/patterns/pattern_database_catalog.php" TargetMode="External"/><Relationship Id="rId35" Type="http://schemas.openxmlformats.org/officeDocument/2006/relationships/hyperlink" Target="http://www.prj-exp.ru/dwh/dwh_model_types.php" TargetMode="External"/><Relationship Id="rId8" Type="http://schemas.openxmlformats.org/officeDocument/2006/relationships/hyperlink" Target="http://www.prj-exp.ru/dwh/dwh_team_skills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prj-exp.ru/integration/rules_information_interaction.php" TargetMode="External"/><Relationship Id="rId17" Type="http://schemas.openxmlformats.org/officeDocument/2006/relationships/hyperlink" Target="http://www.prj-exp.ru/dwh/dwh_model_types.php" TargetMode="External"/><Relationship Id="rId25" Type="http://schemas.openxmlformats.org/officeDocument/2006/relationships/hyperlink" Target="http://www.prj-exp.ru/gost/gost_24-601-86.php" TargetMode="External"/><Relationship Id="rId33" Type="http://schemas.openxmlformats.org/officeDocument/2006/relationships/hyperlink" Target="http://www.prj-exp.ru/patterns/pattern_act_of_trial_operation.php" TargetMode="External"/><Relationship Id="rId38" Type="http://schemas.openxmlformats.org/officeDocument/2006/relationships/hyperlink" Target="http://www.prj-exp.ru/gost/gost_21958-76.php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9242</Words>
  <Characters>52680</Characters>
  <Application>Microsoft Office Word</Application>
  <DocSecurity>0</DocSecurity>
  <Lines>439</Lines>
  <Paragraphs>123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Microsoft Office User</cp:lastModifiedBy>
  <cp:revision>15</cp:revision>
  <dcterms:created xsi:type="dcterms:W3CDTF">2018-09-17T12:10:00Z</dcterms:created>
  <dcterms:modified xsi:type="dcterms:W3CDTF">2018-10-17T11:57:00Z</dcterms:modified>
</cp:coreProperties>
</file>