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 王者荣耀2d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马莞强 1852037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闫沐西 1852138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田原驰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梁黄思语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小组成员贡献比例：闫沐西 1/3 马莞强 1/3  田原驰 1/6 梁黄思语 1/6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项目github地址：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"https://QIANSUIMINGMINGMING/wang-zhe-rong-yao-2d/invitations"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https://QIANSUIMINGMINGMING/wang-zhe-rong-yao-2d/invitations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项目时间进度线：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5月27日至6月8日：寻找游戏素材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6月8日至6月11日：设计地图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6月11日至6月16日：编写程序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项目选用引擎：cocos2dx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2.游戏整体架构设计：将英雄等接口分别做好并在游戏场景组合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小组分工：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马莞强：设计人物动画，实现游戏操作，编</w:t>
      </w:r>
      <w:bookmarkStart w:id="0" w:name="_GoBack"/>
      <w:bookmarkEnd w:id="0"/>
      <w:r>
        <w:rPr>
          <w:rFonts w:hint="eastAsia"/>
          <w:lang w:val="en-US" w:eastAsia="zh-CN"/>
        </w:rPr>
        <w:t>写地图属性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闫沐西：设计开头动画，设计地图、编写小兵等逻辑、人物属性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田原驰、梁黄思语：设计联网功能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3.用到的设计模式：未考虑设计模式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4.实现的功能点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让人物走动。思路：在改变人物位置的同时播放人物走动的动画，便可实现人物走动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实现三种英雄（近战，射手，法师）的选择。思路：在选择英雄界面传递参数到游戏界面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实现2.5d 5v5地图，地图上障碍物有碰撞和遮蔽效果。思路：运用45度瓦片地图使地图具有3d感。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人物能够升级，击杀敌方单位可获得经验和金钱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装备系统，每秒获得金钱，可以查看装备页面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支持电脑al加入游戏，可以对己方单位进行攻击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支持三种小兵（近战，远程，炮车）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不锁定视角，可以随时移动屏幕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5.遇到的困难：地图使用的素材带有紫色背景，无法直接使用。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解决方法：使用photoshop软件删去紫色背景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遇到的困难：Cocos两个场景之间传参困难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解决方法：重写layer派生类类工厂函数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遇到困难：瓦片地图瓦片加载数有限，导致地图地块只显示一半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解决方法：更改Cocos中tmxlayer类的代码，可使地图图块跟随视角加载，但效果不好，时间有限，没有条件增加瓦片大小，故只能作罢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遇到困难：不熟悉cocos自带的vector等容器类，导致出现很多难以解决的问题。解决方法，使用指针数组，或通过tag数组从父节点获取节点代替。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其他我认为有亮点的地方：大致贯彻了一些c++11以上新标准，如auto类型推断、lambda表达式等；在设置人物属性时，定义了一些宏来规范处理大量复杂的属性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Regular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3211D"/>
    <w:multiLevelType w:val="singleLevel"/>
    <w:tmpl w:val="99132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2329B1"/>
    <w:multiLevelType w:val="singleLevel"/>
    <w:tmpl w:val="E52329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2C58EE"/>
    <w:multiLevelType w:val="singleLevel"/>
    <w:tmpl w:val="F02C58E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11A0D"/>
    <w:rsid w:val="08A11A0D"/>
    <w:rsid w:val="182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2019-06-16T16:03:00Z</dcterms:created>
  <dc:creator>13</dc:creator>
  <cp:lastModifiedBy>13</cp:lastModifiedBy>
  <dcterms:modified xsi:type="dcterms:W3CDTF">2019-06-16T17:55:56Z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