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696"/>
        <w:gridCol w:w="4323"/>
        <w:gridCol w:w="3457"/>
      </w:tblGrid>
      <w:tr w:rsidR="001D5984" w:rsidRPr="00E251AB" w:rsidTr="007274F5">
        <w:trPr>
          <w:trHeight w:val="290"/>
        </w:trPr>
        <w:tc>
          <w:tcPr>
            <w:tcW w:w="269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87500" cy="330138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612" cy="343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274F5">
              <w:rPr>
                <w:rFonts w:ascii="Times New Roman" w:eastAsia="Times New Roman" w:hAnsi="Times New Roman" w:cs="Times New Roman"/>
                <w:sz w:val="24"/>
              </w:rPr>
              <w:t>A JSW ONE PRODUCT</w:t>
            </w:r>
          </w:p>
        </w:tc>
        <w:tc>
          <w:tcPr>
            <w:tcW w:w="4323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45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453113" w:rsidP="00FE698D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Document ID:JODL/PB </w:t>
            </w:r>
            <w:r w:rsidR="00E106A6">
              <w:rPr>
                <w:sz w:val="24"/>
              </w:rPr>
              <w:t>PT/012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FE698D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 xml:space="preserve">Invoicing </w:t>
            </w:r>
            <w:r w:rsidR="00B924B5">
              <w:rPr>
                <w:b/>
                <w:sz w:val="28"/>
              </w:rPr>
              <w:t>Process</w:t>
            </w:r>
            <w:r>
              <w:rPr>
                <w:b/>
                <w:sz w:val="28"/>
              </w:rPr>
              <w:t>- Dispatch</w:t>
            </w: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196D31" w:rsidP="00196D31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06</w:t>
            </w:r>
            <w:r w:rsidR="002B4FF4" w:rsidRPr="00E251AB">
              <w:rPr>
                <w:sz w:val="24"/>
              </w:rPr>
              <w:t>/0</w:t>
            </w:r>
            <w:r>
              <w:rPr>
                <w:sz w:val="24"/>
              </w:rPr>
              <w:t>2</w:t>
            </w:r>
            <w:r w:rsidR="002B4FF4"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4FF4" w:rsidRPr="00EE62AB" w:rsidRDefault="00EE62AB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To </w:t>
      </w:r>
      <w:r w:rsidR="00B925D5">
        <w:rPr>
          <w:rFonts w:ascii="Arial" w:eastAsia="Times New Roman" w:hAnsi="Arial" w:cs="Arial"/>
          <w:color w:val="000000"/>
          <w:sz w:val="24"/>
          <w:szCs w:val="24"/>
        </w:rPr>
        <w:t>Generate</w:t>
      </w:r>
      <w:r w:rsidRPr="00EE62A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5F4257">
        <w:rPr>
          <w:rFonts w:ascii="Arial" w:eastAsia="Times New Roman" w:hAnsi="Arial" w:cs="Arial"/>
          <w:color w:val="000000"/>
          <w:sz w:val="24"/>
          <w:szCs w:val="24"/>
        </w:rPr>
        <w:t xml:space="preserve">GRN, </w:t>
      </w:r>
      <w:r w:rsidR="00B925D5" w:rsidRPr="00B925D5">
        <w:rPr>
          <w:rFonts w:ascii="Arial" w:eastAsia="Times New Roman" w:hAnsi="Arial" w:cs="Arial"/>
          <w:color w:val="000000"/>
          <w:sz w:val="24"/>
          <w:szCs w:val="24"/>
        </w:rPr>
        <w:t>In</w:t>
      </w:r>
      <w:r w:rsidR="00B925D5">
        <w:rPr>
          <w:rFonts w:ascii="Arial" w:eastAsia="Times New Roman" w:hAnsi="Arial" w:cs="Arial"/>
          <w:color w:val="000000"/>
          <w:sz w:val="24"/>
          <w:szCs w:val="24"/>
        </w:rPr>
        <w:t>voice and E-Way Bill Generation-</w:t>
      </w:r>
      <w:r w:rsidR="00B925D5" w:rsidRPr="00B925D5">
        <w:rPr>
          <w:rFonts w:ascii="Arial" w:eastAsia="Times New Roman" w:hAnsi="Arial" w:cs="Arial"/>
          <w:color w:val="000000"/>
          <w:sz w:val="24"/>
          <w:szCs w:val="24"/>
        </w:rPr>
        <w:t xml:space="preserve"> PB-</w:t>
      </w:r>
      <w:r w:rsidR="00B925D5">
        <w:rPr>
          <w:rFonts w:ascii="Arial" w:eastAsia="Times New Roman" w:hAnsi="Arial" w:cs="Arial"/>
          <w:color w:val="000000"/>
          <w:sz w:val="24"/>
          <w:szCs w:val="24"/>
        </w:rPr>
        <w:t xml:space="preserve">Pipes &amp; Tubes </w:t>
      </w:r>
      <w:r w:rsidR="00B925D5" w:rsidRPr="00B925D5">
        <w:rPr>
          <w:rFonts w:ascii="Arial" w:eastAsia="Times New Roman" w:hAnsi="Arial" w:cs="Arial"/>
          <w:color w:val="000000"/>
          <w:sz w:val="24"/>
          <w:szCs w:val="24"/>
        </w:rPr>
        <w:t>Plant Ops team responsible for creating Invoice in system and generating E-Way Bill for dispatch</w:t>
      </w:r>
      <w:r w:rsidR="00B925D5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Pr="00EE62AB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677C96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Pipes &amp;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 xml:space="preserve">Tube </w:t>
      </w:r>
      <w:r w:rsidR="00892B31">
        <w:rPr>
          <w:rFonts w:ascii="Arial" w:eastAsia="Times New Roman" w:hAnsi="Arial" w:cs="Arial"/>
          <w:color w:val="000000"/>
          <w:sz w:val="24"/>
          <w:szCs w:val="24"/>
        </w:rPr>
        <w:t xml:space="preserve">–Operation, Dispatch,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>Planning &amp; Scheduling</w:t>
      </w:r>
      <w:r w:rsidR="00892B31">
        <w:rPr>
          <w:rFonts w:ascii="Arial" w:eastAsia="Times New Roman" w:hAnsi="Arial" w:cs="Arial"/>
          <w:color w:val="000000"/>
          <w:sz w:val="24"/>
          <w:szCs w:val="24"/>
        </w:rPr>
        <w:t xml:space="preserve">, JOTS, Sales team 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FC425C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Sales team</w:t>
            </w:r>
          </w:p>
        </w:tc>
        <w:tc>
          <w:tcPr>
            <w:tcW w:w="6540" w:type="dxa"/>
          </w:tcPr>
          <w:p w:rsidR="00AE5C61" w:rsidRPr="002B4FF4" w:rsidRDefault="00FC425C" w:rsidP="001225B5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Order entry &amp; confirmation</w:t>
            </w:r>
          </w:p>
        </w:tc>
      </w:tr>
      <w:tr w:rsidR="00232452" w:rsidRPr="002B4FF4" w:rsidTr="000E56B8">
        <w:trPr>
          <w:trHeight w:val="428"/>
        </w:trPr>
        <w:tc>
          <w:tcPr>
            <w:tcW w:w="747" w:type="dxa"/>
          </w:tcPr>
          <w:p w:rsidR="00232452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32452" w:rsidRDefault="00232452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JOTS</w:t>
            </w:r>
          </w:p>
        </w:tc>
        <w:tc>
          <w:tcPr>
            <w:tcW w:w="6540" w:type="dxa"/>
          </w:tcPr>
          <w:p w:rsidR="00232452" w:rsidRDefault="00232452" w:rsidP="00232452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Vehicle arrangement, DO generation, Vehicle placement, Vehicle covering and sealing.</w:t>
            </w:r>
          </w:p>
        </w:tc>
      </w:tr>
      <w:tr w:rsidR="002B4FF4" w:rsidRPr="002B4FF4" w:rsidTr="000E56B8">
        <w:trPr>
          <w:trHeight w:val="410"/>
        </w:trPr>
        <w:tc>
          <w:tcPr>
            <w:tcW w:w="747" w:type="dxa"/>
          </w:tcPr>
          <w:p w:rsidR="002B4FF4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B4FF4" w:rsidRPr="002B4FF4" w:rsidRDefault="00A077AD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Planning team/Operation team</w:t>
            </w:r>
          </w:p>
        </w:tc>
        <w:tc>
          <w:tcPr>
            <w:tcW w:w="6540" w:type="dxa"/>
          </w:tcPr>
          <w:p w:rsidR="002B4FF4" w:rsidRPr="002B4FF4" w:rsidRDefault="00A077AD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Stock confirmation</w:t>
            </w:r>
            <w:r w:rsidR="0023245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and allocation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 system</w:t>
            </w:r>
          </w:p>
        </w:tc>
      </w:tr>
      <w:tr w:rsidR="00FC425C" w:rsidRPr="002B4FF4" w:rsidTr="000E56B8">
        <w:trPr>
          <w:trHeight w:val="410"/>
        </w:trPr>
        <w:tc>
          <w:tcPr>
            <w:tcW w:w="747" w:type="dxa"/>
          </w:tcPr>
          <w:p w:rsidR="00FC425C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</w:tcPr>
          <w:p w:rsidR="00FC425C" w:rsidRDefault="00232452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CM</w:t>
            </w:r>
          </w:p>
        </w:tc>
        <w:tc>
          <w:tcPr>
            <w:tcW w:w="6540" w:type="dxa"/>
          </w:tcPr>
          <w:p w:rsidR="00FC425C" w:rsidRDefault="00232452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Advice, Vehicle loading, weighment, Vehicle release</w:t>
            </w:r>
          </w:p>
        </w:tc>
      </w:tr>
      <w:tr w:rsidR="00A077AD" w:rsidRPr="002B4FF4" w:rsidTr="000E56B8">
        <w:trPr>
          <w:trHeight w:val="410"/>
        </w:trPr>
        <w:tc>
          <w:tcPr>
            <w:tcW w:w="747" w:type="dxa"/>
          </w:tcPr>
          <w:p w:rsidR="00A077AD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</w:tcPr>
          <w:p w:rsidR="00A077AD" w:rsidRDefault="00232452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Dispatch team</w:t>
            </w:r>
          </w:p>
        </w:tc>
        <w:tc>
          <w:tcPr>
            <w:tcW w:w="6540" w:type="dxa"/>
          </w:tcPr>
          <w:p w:rsidR="00A077AD" w:rsidRDefault="00232452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check, Invoice, LR, E way bill</w:t>
            </w:r>
          </w:p>
        </w:tc>
      </w:tr>
      <w:tr w:rsidR="00A077AD" w:rsidRPr="002B4FF4" w:rsidTr="000E56B8">
        <w:trPr>
          <w:trHeight w:val="410"/>
        </w:trPr>
        <w:tc>
          <w:tcPr>
            <w:tcW w:w="747" w:type="dxa"/>
          </w:tcPr>
          <w:p w:rsidR="00A077AD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</w:tcPr>
          <w:p w:rsidR="00A077AD" w:rsidRDefault="00232452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6540" w:type="dxa"/>
          </w:tcPr>
          <w:p w:rsidR="00A077AD" w:rsidRDefault="00232452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TC, Material Quality check</w:t>
            </w: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6659EC" w:rsidRDefault="006659EC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659EC">
        <w:rPr>
          <w:rFonts w:ascii="Arial" w:eastAsia="Times New Roman" w:hAnsi="Arial" w:cs="Arial"/>
          <w:b/>
          <w:color w:val="000000"/>
          <w:sz w:val="24"/>
          <w:szCs w:val="24"/>
        </w:rPr>
        <w:t>Process</w:t>
      </w:r>
      <w:r w:rsidRPr="004A2C3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:rsidR="00983F18" w:rsidRPr="00983F18" w:rsidRDefault="00983F18" w:rsidP="00983F18">
      <w:pPr>
        <w:pStyle w:val="ListParagraph"/>
        <w:numPr>
          <w:ilvl w:val="0"/>
          <w:numId w:val="16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83F18">
        <w:rPr>
          <w:rFonts w:ascii="Arial" w:eastAsia="Times New Roman" w:hAnsi="Arial" w:cs="Arial"/>
          <w:color w:val="000000"/>
          <w:sz w:val="24"/>
          <w:szCs w:val="24"/>
        </w:rPr>
        <w:t>GRN Entry in Zoho Book</w:t>
      </w:r>
    </w:p>
    <w:p w:rsidR="000D07BE" w:rsidRDefault="000D07BE" w:rsidP="000D07BE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07BE">
        <w:rPr>
          <w:rFonts w:ascii="Arial" w:eastAsia="Times New Roman" w:hAnsi="Arial" w:cs="Arial"/>
          <w:color w:val="000000"/>
          <w:sz w:val="24"/>
          <w:szCs w:val="24"/>
        </w:rPr>
        <w:t>Collect Seller Invoice: Plant Ops team must collect seller invoice from CM Dispatch Office</w:t>
      </w:r>
    </w:p>
    <w:p w:rsidR="000D07BE" w:rsidRPr="000D07BE" w:rsidRDefault="000D07BE" w:rsidP="000D07BE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07BE">
        <w:rPr>
          <w:rFonts w:ascii="Arial" w:eastAsia="Times New Roman" w:hAnsi="Arial" w:cs="Arial"/>
          <w:color w:val="000000"/>
          <w:sz w:val="24"/>
          <w:szCs w:val="24"/>
        </w:rPr>
        <w:t>Perform GRN in Zoho Books: Upon receiving seller invoice, perform Goods Receipt (GRN) entry in ZOHO.</w:t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  <w:t>Path → Zoho books → Purchase → Purchase receives</w:t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  <w:t>Accurately input mandatory details:</w:t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lastRenderedPageBreak/>
        <w:t>• Seller Invoice Number</w:t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  <w:t>• Sales Reference Number</w:t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837F5E">
        <w:rPr>
          <w:rFonts w:ascii="Arial" w:eastAsia="Times New Roman" w:hAnsi="Arial" w:cs="Arial"/>
          <w:color w:val="000000"/>
          <w:sz w:val="24"/>
          <w:szCs w:val="24"/>
        </w:rPr>
        <w:t>• Payment Terms</w:t>
      </w:r>
      <w:r w:rsidRPr="00837F5E">
        <w:rPr>
          <w:rFonts w:ascii="Arial" w:eastAsia="Times New Roman" w:hAnsi="Arial" w:cs="Arial"/>
          <w:color w:val="000000"/>
          <w:sz w:val="24"/>
          <w:szCs w:val="24"/>
        </w:rPr>
        <w:br/>
        <w:t>• Purchase Order (PO) Number (mentioned in Seller Invoice)</w:t>
      </w:r>
      <w:r w:rsidRPr="00837F5E">
        <w:rPr>
          <w:rFonts w:ascii="Arial" w:eastAsia="Times New Roman" w:hAnsi="Arial" w:cs="Arial"/>
          <w:color w:val="000000"/>
          <w:sz w:val="24"/>
          <w:szCs w:val="24"/>
        </w:rPr>
        <w:br/>
        <w:t>• Material Form</w:t>
      </w:r>
    </w:p>
    <w:p w:rsidR="004A2C36" w:rsidRDefault="000D07BE" w:rsidP="004A2C36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07BE">
        <w:rPr>
          <w:rFonts w:ascii="Arial" w:eastAsia="Times New Roman" w:hAnsi="Arial" w:cs="Arial"/>
          <w:color w:val="000000"/>
          <w:sz w:val="24"/>
          <w:szCs w:val="24"/>
        </w:rPr>
        <w:t>Validate GRN vs Seller Invoice: Ensure GRN details strictly match Seller Invoice and Delivery Order (DO). In case of any discrepancies in Seller Invoice, discuss with CM and make corrections before proceeding with GRN entry.</w:t>
      </w:r>
      <w:r w:rsidRPr="000D07BE">
        <w:rPr>
          <w:rFonts w:ascii="Arial" w:eastAsia="Times New Roman" w:hAnsi="Arial" w:cs="Arial"/>
          <w:color w:val="000000"/>
          <w:sz w:val="24"/>
          <w:szCs w:val="24"/>
        </w:rPr>
        <w:br/>
      </w:r>
      <w:r>
        <w:br/>
      </w:r>
      <w:r w:rsidRPr="00FA144D">
        <w:rPr>
          <w:rFonts w:ascii="Arial" w:eastAsia="Times New Roman" w:hAnsi="Arial" w:cs="Arial"/>
          <w:color w:val="000000"/>
          <w:sz w:val="24"/>
          <w:szCs w:val="24"/>
        </w:rPr>
        <w:t>Good receipt sheet Link - GRN Sheet</w:t>
      </w:r>
      <w:r w:rsidRPr="00FA144D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FA144D">
        <w:rPr>
          <w:rFonts w:ascii="Arial" w:eastAsia="Times New Roman" w:hAnsi="Arial" w:cs="Arial"/>
          <w:color w:val="000000"/>
          <w:sz w:val="24"/>
          <w:szCs w:val="24"/>
        </w:rPr>
        <w:br/>
        <w:t>Once Good receipt done in Zoho, search for sales order associated with order ID.</w:t>
      </w:r>
    </w:p>
    <w:p w:rsidR="00245F10" w:rsidRDefault="00245F10" w:rsidP="00245F10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524D1E" w:rsidRPr="00245F10" w:rsidRDefault="00FA144D" w:rsidP="00FA144D">
      <w:pPr>
        <w:pStyle w:val="ListParagraph"/>
        <w:numPr>
          <w:ilvl w:val="0"/>
          <w:numId w:val="16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45F10">
        <w:rPr>
          <w:rFonts w:ascii="Arial" w:eastAsia="Times New Roman" w:hAnsi="Arial" w:cs="Arial"/>
          <w:b/>
          <w:color w:val="000000"/>
          <w:sz w:val="24"/>
          <w:szCs w:val="24"/>
        </w:rPr>
        <w:t>Invoice &amp; E-Way Bill Generation</w:t>
      </w:r>
    </w:p>
    <w:p w:rsidR="00245F10" w:rsidRDefault="00524D1E" w:rsidP="00245F10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45F10">
        <w:rPr>
          <w:rFonts w:ascii="Arial" w:eastAsia="Times New Roman" w:hAnsi="Arial" w:cs="Arial"/>
          <w:color w:val="000000"/>
          <w:sz w:val="24"/>
          <w:szCs w:val="24"/>
        </w:rPr>
        <w:t>Invoice and E-Way Bill Generation: PB-Plant Ops team responsible for creating Invoice in system and generating E-Way Bill for dispatch.</w:t>
      </w:r>
    </w:p>
    <w:p w:rsidR="00FA144D" w:rsidRDefault="00524D1E" w:rsidP="00245F10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45F10">
        <w:rPr>
          <w:rFonts w:ascii="Arial" w:eastAsia="Times New Roman" w:hAnsi="Arial" w:cs="Arial"/>
          <w:color w:val="000000"/>
          <w:sz w:val="24"/>
          <w:szCs w:val="24"/>
        </w:rPr>
        <w:t>PB Plant Ops search Sales Order in ZOHO Books to create JODL Invoice against Seller Invoice.</w:t>
      </w:r>
      <w:r w:rsidRPr="00245F10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245F10">
        <w:rPr>
          <w:rFonts w:ascii="Arial" w:eastAsia="Times New Roman" w:hAnsi="Arial" w:cs="Arial"/>
          <w:color w:val="000000"/>
          <w:sz w:val="24"/>
          <w:szCs w:val="24"/>
        </w:rPr>
        <w:br/>
        <w:t>Path – ZOHO Books → Sales → Sales Orders → SO → Convert to Invoice</w:t>
      </w:r>
    </w:p>
    <w:p w:rsidR="009722F7" w:rsidRDefault="009722F7" w:rsidP="009722F7">
      <w:pPr>
        <w:pStyle w:val="ListParagraph"/>
        <w:shd w:val="clear" w:color="auto" w:fill="FFFFFF"/>
        <w:spacing w:line="360" w:lineRule="atLeast"/>
        <w:ind w:left="1080"/>
        <w:rPr>
          <w:rFonts w:ascii="Arial" w:eastAsia="Times New Roman" w:hAnsi="Arial" w:cs="Arial"/>
          <w:color w:val="000000"/>
          <w:sz w:val="24"/>
          <w:szCs w:val="24"/>
        </w:rPr>
      </w:pPr>
    </w:p>
    <w:p w:rsidR="00245F10" w:rsidRDefault="009722F7" w:rsidP="00245F10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22F7">
        <w:rPr>
          <w:rFonts w:ascii="Arial" w:eastAsia="Times New Roman" w:hAnsi="Arial" w:cs="Arial"/>
          <w:color w:val="000000"/>
          <w:sz w:val="24"/>
          <w:szCs w:val="24"/>
        </w:rPr>
        <w:t>Create JODL Invoice in Zoho Books: Search Sales Order and convert to invoice in Zoho Books system.</w:t>
      </w:r>
    </w:p>
    <w:p w:rsidR="00003DDD" w:rsidRPr="00003DDD" w:rsidRDefault="00003DDD" w:rsidP="00003DDD">
      <w:pPr>
        <w:pStyle w:val="ListParagraph"/>
        <w:rPr>
          <w:rFonts w:ascii="Arial" w:eastAsia="Times New Roman" w:hAnsi="Arial" w:cs="Arial"/>
          <w:color w:val="000000"/>
          <w:sz w:val="24"/>
          <w:szCs w:val="24"/>
        </w:rPr>
      </w:pPr>
    </w:p>
    <w:p w:rsidR="001C5205" w:rsidRDefault="00003DDD" w:rsidP="001C5205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03DDD">
        <w:rPr>
          <w:rFonts w:ascii="Arial" w:eastAsia="Times New Roman" w:hAnsi="Arial" w:cs="Arial"/>
          <w:color w:val="000000"/>
          <w:sz w:val="24"/>
          <w:szCs w:val="24"/>
        </w:rPr>
        <w:t>Fill Mandatory Bills Section Fields: Following fields must be accurately filled by PB-Ops in Bills Section: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Dispatch from Address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Bill to and Ship to addresses – must match GST records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JODL Invoice Date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Payment Terms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Sales Order Reference Number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Business Segment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Supply Source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Incoming Payment details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E-Commerce (if applicable)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</w:r>
      <w:r>
        <w:lastRenderedPageBreak/>
        <w:t xml:space="preserve">• 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t>Payment Mode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Purchase Bill Reference Number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E-Way Bill Details: Vehicle Number, Motor Vehicle Number, Mode of Transport (Road to be selected)</w:t>
      </w:r>
      <w:r w:rsidRPr="00003DDD">
        <w:rPr>
          <w:rFonts w:ascii="Arial" w:eastAsia="Times New Roman" w:hAnsi="Arial" w:cs="Arial"/>
          <w:color w:val="000000"/>
          <w:sz w:val="24"/>
          <w:szCs w:val="24"/>
        </w:rPr>
        <w:br/>
        <w:t>• SKU and Quantity – must match Seller Invoice</w:t>
      </w:r>
    </w:p>
    <w:p w:rsidR="001C5205" w:rsidRDefault="001C5205" w:rsidP="001C5205">
      <w:pPr>
        <w:pStyle w:val="ListParagraph"/>
      </w:pPr>
    </w:p>
    <w:p w:rsidR="001C5205" w:rsidRPr="001C5205" w:rsidRDefault="001C5205" w:rsidP="001C5205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0645E">
        <w:rPr>
          <w:rFonts w:ascii="Arial" w:eastAsia="Times New Roman" w:hAnsi="Arial" w:cs="Arial"/>
          <w:color w:val="000000"/>
          <w:sz w:val="24"/>
          <w:szCs w:val="24"/>
        </w:rPr>
        <w:t>IRP Push and E-Way Bill Generation: After submitting invoice, mark "Push to IRP."</w:t>
      </w:r>
    </w:p>
    <w:p w:rsidR="001C5205" w:rsidRPr="0060645E" w:rsidRDefault="001C5205" w:rsidP="001C5205">
      <w:pPr>
        <w:pStyle w:val="ListParagraph"/>
        <w:rPr>
          <w:rFonts w:ascii="Arial" w:eastAsia="Times New Roman" w:hAnsi="Arial" w:cs="Arial"/>
          <w:color w:val="000000"/>
          <w:sz w:val="24"/>
          <w:szCs w:val="24"/>
        </w:rPr>
      </w:pPr>
    </w:p>
    <w:p w:rsidR="001C5205" w:rsidRPr="001C5205" w:rsidRDefault="001C5205" w:rsidP="001C5205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0645E">
        <w:rPr>
          <w:rFonts w:ascii="Arial" w:eastAsia="Times New Roman" w:hAnsi="Arial" w:cs="Arial"/>
          <w:color w:val="000000"/>
          <w:sz w:val="24"/>
          <w:szCs w:val="24"/>
        </w:rPr>
        <w:t>Based on invoice value:</w:t>
      </w:r>
      <w:r w:rsidRPr="0060645E">
        <w:rPr>
          <w:rFonts w:ascii="Arial" w:eastAsia="Times New Roman" w:hAnsi="Arial" w:cs="Arial"/>
          <w:color w:val="000000"/>
          <w:sz w:val="24"/>
          <w:szCs w:val="24"/>
        </w:rPr>
        <w:br/>
      </w:r>
      <w:r>
        <w:t xml:space="preserve">• </w:t>
      </w:r>
      <w:r w:rsidRPr="0060645E">
        <w:rPr>
          <w:rFonts w:ascii="Arial" w:eastAsia="Times New Roman" w:hAnsi="Arial" w:cs="Arial"/>
          <w:color w:val="000000"/>
          <w:sz w:val="24"/>
          <w:szCs w:val="24"/>
        </w:rPr>
        <w:t>If invoice value &gt; ₹50,000: Push both Invoice and E-Way Bill details to IRP</w:t>
      </w:r>
      <w:r w:rsidRPr="0060645E">
        <w:rPr>
          <w:rFonts w:ascii="Arial" w:eastAsia="Times New Roman" w:hAnsi="Arial" w:cs="Arial"/>
          <w:color w:val="000000"/>
          <w:sz w:val="24"/>
          <w:szCs w:val="24"/>
        </w:rPr>
        <w:br/>
        <w:t>• If invoice value &lt; ₹50,000: Push only Invoice details to IRP</w:t>
      </w:r>
    </w:p>
    <w:p w:rsidR="001C5205" w:rsidRDefault="001C5205" w:rsidP="001C5205">
      <w:pPr>
        <w:pStyle w:val="ListParagraph"/>
      </w:pPr>
    </w:p>
    <w:p w:rsidR="001C5205" w:rsidRPr="001C5205" w:rsidRDefault="001C5205" w:rsidP="001C5205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0645E">
        <w:rPr>
          <w:rFonts w:ascii="Arial" w:eastAsia="Times New Roman" w:hAnsi="Arial" w:cs="Arial"/>
          <w:color w:val="000000"/>
          <w:sz w:val="24"/>
          <w:szCs w:val="24"/>
        </w:rPr>
        <w:t>After pushing to IRP, create E-Way Bill. Enter E-Way Bill details including Vehicle Number and Motor Vehicle Details. Submit E-Way Bill by selecting Push to IRP again for E-Way Bill-specific information.</w:t>
      </w:r>
    </w:p>
    <w:p w:rsidR="001C5205" w:rsidRPr="0060645E" w:rsidRDefault="001C5205" w:rsidP="0060645E">
      <w:pPr>
        <w:pStyle w:val="ListParagraph"/>
        <w:shd w:val="clear" w:color="auto" w:fill="FFFFFF"/>
        <w:spacing w:line="360" w:lineRule="atLeast"/>
        <w:ind w:left="1080"/>
        <w:rPr>
          <w:rFonts w:ascii="Arial" w:eastAsia="Times New Roman" w:hAnsi="Arial" w:cs="Arial"/>
          <w:color w:val="000000"/>
          <w:sz w:val="24"/>
          <w:szCs w:val="24"/>
        </w:rPr>
      </w:pPr>
    </w:p>
    <w:p w:rsidR="00FA144D" w:rsidRPr="001C5205" w:rsidRDefault="001C5205" w:rsidP="001C5205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0645E">
        <w:rPr>
          <w:rFonts w:ascii="Arial" w:eastAsia="Times New Roman" w:hAnsi="Arial" w:cs="Arial"/>
          <w:color w:val="000000"/>
          <w:sz w:val="24"/>
          <w:szCs w:val="24"/>
        </w:rPr>
        <w:t>After successful submission: Select "Mark as Sent" in system. Email invoice to Biz-Ops team for further processing.</w:t>
      </w:r>
    </w:p>
    <w:p w:rsidR="00FA144D" w:rsidRDefault="00FA144D" w:rsidP="00FA144D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9A5AD3" w:rsidRPr="004A2C36" w:rsidRDefault="009A5AD3" w:rsidP="009A5AD3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6659EC" w:rsidRPr="004A2C36" w:rsidRDefault="006659EC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165779" w:rsidRPr="00165779" w:rsidRDefault="00165779" w:rsidP="00165779">
      <w:pPr>
        <w:spacing w:after="9" w:line="263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:rsidR="00E716A2" w:rsidRDefault="00E716A2" w:rsidP="00E716A2">
      <w:pPr>
        <w:pStyle w:val="ListParagraph"/>
      </w:pPr>
      <w:bookmarkStart w:id="0" w:name="_GoBack"/>
      <w:bookmarkEnd w:id="0"/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E80C7A" w:rsidRPr="002B4FF4" w:rsidTr="00E80A84">
        <w:trPr>
          <w:trHeight w:val="262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80C7A" w:rsidRPr="002B4FF4" w:rsidRDefault="00E80C7A" w:rsidP="00E80A84">
            <w:pPr>
              <w:ind w:left="8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Created by: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80C7A" w:rsidRPr="002B4FF4" w:rsidRDefault="00E80C7A" w:rsidP="00E80A84">
            <w:pPr>
              <w:ind w:left="83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Approved by:</w:t>
            </w:r>
          </w:p>
        </w:tc>
      </w:tr>
      <w:tr w:rsidR="00E80C7A" w:rsidRPr="002B4FF4" w:rsidTr="00E80A84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80C7A" w:rsidRPr="002B4FF4" w:rsidRDefault="00E80C7A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80C7A" w:rsidRDefault="00E80C7A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46B8">
              <w:drawing>
                <wp:inline distT="0" distB="0" distL="0" distR="0" wp14:anchorId="60ED1E5E" wp14:editId="03B2E1E8">
                  <wp:extent cx="975415" cy="450215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85" cy="46986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alphaModFix amt="0"/>
                            </a:blip>
                            <a:srcRect/>
                            <a:tile tx="0" ty="0" sx="100000" sy="100000" flip="none" algn="tl"/>
                          </a:blipFill>
                        </pic:spPr>
                      </pic:pic>
                    </a:graphicData>
                  </a:graphic>
                </wp:inline>
              </w:drawing>
            </w:r>
          </w:p>
          <w:p w:rsidR="00E80C7A" w:rsidRDefault="00E80C7A" w:rsidP="00E80A84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80C7A" w:rsidRPr="002B4FF4" w:rsidRDefault="00E80C7A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Operational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80C7A" w:rsidRDefault="00E80C7A" w:rsidP="00E80A84">
            <w:pPr>
              <w:ind w:left="3"/>
              <w:jc w:val="center"/>
            </w:pPr>
          </w:p>
          <w:p w:rsidR="00E80C7A" w:rsidRDefault="00E80C7A" w:rsidP="00E80A84">
            <w:pPr>
              <w:ind w:left="3"/>
              <w:jc w:val="center"/>
            </w:pPr>
          </w:p>
          <w:p w:rsidR="00E80C7A" w:rsidRPr="002B4FF4" w:rsidRDefault="00E80C7A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80C7A" w:rsidRPr="002B4FF4" w:rsidRDefault="00E80C7A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80C7A" w:rsidRPr="001D5984" w:rsidRDefault="00E80C7A" w:rsidP="00E80A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</w:p>
        </w:tc>
      </w:tr>
    </w:tbl>
    <w:p w:rsidR="006173DB" w:rsidRDefault="006173DB" w:rsidP="000B3BBE"/>
    <w:p w:rsidR="002B4FF4" w:rsidRDefault="002B4FF4" w:rsidP="000B3BBE"/>
    <w:p w:rsidR="002B4FF4" w:rsidRDefault="002B4FF4" w:rsidP="000B3BBE"/>
    <w:sectPr w:rsidR="002B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A72" w:rsidRDefault="00C26A72" w:rsidP="00DD7EFF">
      <w:pPr>
        <w:spacing w:after="0" w:line="240" w:lineRule="auto"/>
      </w:pPr>
      <w:r>
        <w:separator/>
      </w:r>
    </w:p>
  </w:endnote>
  <w:endnote w:type="continuationSeparator" w:id="0">
    <w:p w:rsidR="00C26A72" w:rsidRDefault="00C26A72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A72" w:rsidRDefault="00C26A72" w:rsidP="00DD7EFF">
      <w:pPr>
        <w:spacing w:after="0" w:line="240" w:lineRule="auto"/>
      </w:pPr>
      <w:r>
        <w:separator/>
      </w:r>
    </w:p>
  </w:footnote>
  <w:footnote w:type="continuationSeparator" w:id="0">
    <w:p w:rsidR="00C26A72" w:rsidRDefault="00C26A72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16448"/>
    <w:multiLevelType w:val="hybridMultilevel"/>
    <w:tmpl w:val="AFEC65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94E29"/>
    <w:multiLevelType w:val="hybridMultilevel"/>
    <w:tmpl w:val="1F5A1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75F21"/>
    <w:multiLevelType w:val="hybridMultilevel"/>
    <w:tmpl w:val="ABEAB786"/>
    <w:lvl w:ilvl="0" w:tplc="6D3C2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98232B"/>
    <w:multiLevelType w:val="hybridMultilevel"/>
    <w:tmpl w:val="ADBC74B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16FF8"/>
    <w:multiLevelType w:val="hybridMultilevel"/>
    <w:tmpl w:val="8E1AE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97238"/>
    <w:multiLevelType w:val="multilevel"/>
    <w:tmpl w:val="35C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5"/>
  </w:num>
  <w:num w:numId="3">
    <w:abstractNumId w:val="4"/>
  </w:num>
  <w:num w:numId="4">
    <w:abstractNumId w:val="16"/>
  </w:num>
  <w:num w:numId="5">
    <w:abstractNumId w:val="10"/>
  </w:num>
  <w:num w:numId="6">
    <w:abstractNumId w:val="5"/>
  </w:num>
  <w:num w:numId="7">
    <w:abstractNumId w:val="14"/>
  </w:num>
  <w:num w:numId="8">
    <w:abstractNumId w:val="6"/>
  </w:num>
  <w:num w:numId="9">
    <w:abstractNumId w:val="13"/>
  </w:num>
  <w:num w:numId="10">
    <w:abstractNumId w:val="12"/>
  </w:num>
  <w:num w:numId="11">
    <w:abstractNumId w:val="2"/>
  </w:num>
  <w:num w:numId="12">
    <w:abstractNumId w:val="0"/>
  </w:num>
  <w:num w:numId="13">
    <w:abstractNumId w:val="11"/>
  </w:num>
  <w:num w:numId="14">
    <w:abstractNumId w:val="1"/>
  </w:num>
  <w:num w:numId="15">
    <w:abstractNumId w:val="9"/>
  </w:num>
  <w:num w:numId="16">
    <w:abstractNumId w:val="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03DDD"/>
    <w:rsid w:val="00020C38"/>
    <w:rsid w:val="000A06CC"/>
    <w:rsid w:val="000A2563"/>
    <w:rsid w:val="000B3BBE"/>
    <w:rsid w:val="000D07BE"/>
    <w:rsid w:val="001225B5"/>
    <w:rsid w:val="001557AE"/>
    <w:rsid w:val="00165779"/>
    <w:rsid w:val="00196D31"/>
    <w:rsid w:val="001C5205"/>
    <w:rsid w:val="001C59E0"/>
    <w:rsid w:val="001D5984"/>
    <w:rsid w:val="00232452"/>
    <w:rsid w:val="002404B3"/>
    <w:rsid w:val="00245F10"/>
    <w:rsid w:val="0025259B"/>
    <w:rsid w:val="002B4FF4"/>
    <w:rsid w:val="002F274E"/>
    <w:rsid w:val="00300689"/>
    <w:rsid w:val="00325EBC"/>
    <w:rsid w:val="00371A86"/>
    <w:rsid w:val="003C6515"/>
    <w:rsid w:val="00453113"/>
    <w:rsid w:val="004859ED"/>
    <w:rsid w:val="004A2C36"/>
    <w:rsid w:val="004D180A"/>
    <w:rsid w:val="004F7ADB"/>
    <w:rsid w:val="00506298"/>
    <w:rsid w:val="00524D1E"/>
    <w:rsid w:val="00596549"/>
    <w:rsid w:val="005E5476"/>
    <w:rsid w:val="005F4257"/>
    <w:rsid w:val="0060645E"/>
    <w:rsid w:val="00615707"/>
    <w:rsid w:val="006173DB"/>
    <w:rsid w:val="0062766D"/>
    <w:rsid w:val="006659EC"/>
    <w:rsid w:val="00677C96"/>
    <w:rsid w:val="00714205"/>
    <w:rsid w:val="007274F5"/>
    <w:rsid w:val="00754E21"/>
    <w:rsid w:val="00763C4D"/>
    <w:rsid w:val="00766080"/>
    <w:rsid w:val="00775A6E"/>
    <w:rsid w:val="007B5930"/>
    <w:rsid w:val="00837F5E"/>
    <w:rsid w:val="00892B31"/>
    <w:rsid w:val="008E20F1"/>
    <w:rsid w:val="008E4B3B"/>
    <w:rsid w:val="009307AF"/>
    <w:rsid w:val="009722F7"/>
    <w:rsid w:val="00977E1D"/>
    <w:rsid w:val="00983F18"/>
    <w:rsid w:val="00985A0D"/>
    <w:rsid w:val="009A5AD3"/>
    <w:rsid w:val="009F5020"/>
    <w:rsid w:val="00A077AD"/>
    <w:rsid w:val="00AE5C61"/>
    <w:rsid w:val="00AF463D"/>
    <w:rsid w:val="00B565A9"/>
    <w:rsid w:val="00B924B5"/>
    <w:rsid w:val="00B925D5"/>
    <w:rsid w:val="00C17DB8"/>
    <w:rsid w:val="00C26A72"/>
    <w:rsid w:val="00D36312"/>
    <w:rsid w:val="00D62AA4"/>
    <w:rsid w:val="00D858A2"/>
    <w:rsid w:val="00DD7EFF"/>
    <w:rsid w:val="00E106A6"/>
    <w:rsid w:val="00E471D8"/>
    <w:rsid w:val="00E539E9"/>
    <w:rsid w:val="00E60C68"/>
    <w:rsid w:val="00E716A2"/>
    <w:rsid w:val="00E80C7A"/>
    <w:rsid w:val="00EA5598"/>
    <w:rsid w:val="00EA6C85"/>
    <w:rsid w:val="00EE62AB"/>
    <w:rsid w:val="00F131B7"/>
    <w:rsid w:val="00F65DC9"/>
    <w:rsid w:val="00F83ABD"/>
    <w:rsid w:val="00FA144D"/>
    <w:rsid w:val="00FB0B3A"/>
    <w:rsid w:val="00FC425C"/>
    <w:rsid w:val="00FE698D"/>
    <w:rsid w:val="00FF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  <w:style w:type="character" w:styleId="Strong">
    <w:name w:val="Strong"/>
    <w:basedOn w:val="DefaultParagraphFont"/>
    <w:uiPriority w:val="22"/>
    <w:qFormat/>
    <w:rsid w:val="00EE62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5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MediumGrid3-Accent1">
    <w:name w:val="Medium Grid 3 Accent 1"/>
    <w:basedOn w:val="TableNormal"/>
    <w:uiPriority w:val="69"/>
    <w:rsid w:val="000D07BE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3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Sanjay Jha</cp:lastModifiedBy>
  <cp:revision>87</cp:revision>
  <dcterms:created xsi:type="dcterms:W3CDTF">2024-01-23T05:59:00Z</dcterms:created>
  <dcterms:modified xsi:type="dcterms:W3CDTF">2026-02-25T12:07:00Z</dcterms:modified>
</cp:coreProperties>
</file>