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900C" w14:textId="77777777" w:rsidR="002B1F97" w:rsidRDefault="002B1F97" w:rsidP="002B1F97">
      <w:r w:rsidRPr="00CE6180">
        <w:t xml:space="preserve">To serve as a starting point for the development of </w:t>
      </w:r>
      <w:r>
        <w:t>a new Power BI environment (or the enhancement of an existing Power BI environment), several items should be described, including:</w:t>
      </w:r>
    </w:p>
    <w:p w14:paraId="0D87BC8E" w14:textId="16ED5FDE" w:rsidR="00345935" w:rsidRPr="00AA6297" w:rsidRDefault="00345935" w:rsidP="00345935">
      <w:pPr>
        <w:pStyle w:val="ListParagraph"/>
        <w:numPr>
          <w:ilvl w:val="0"/>
          <w:numId w:val="5"/>
        </w:numPr>
      </w:pPr>
      <w:r w:rsidRPr="00AA6297">
        <w:t>Is there an established Power BI environment that will be modified/enhanced?</w:t>
      </w:r>
    </w:p>
    <w:p w14:paraId="1E88C4BE" w14:textId="2C9D8115" w:rsidR="000C3802" w:rsidRPr="00AA6297" w:rsidRDefault="00D269D4" w:rsidP="000C3802">
      <w:pPr>
        <w:pStyle w:val="ListParagraph"/>
        <w:numPr>
          <w:ilvl w:val="1"/>
          <w:numId w:val="5"/>
        </w:numPr>
      </w:pPr>
      <w:r w:rsidRPr="00AA6297">
        <w:t xml:space="preserve">Regardless, </w:t>
      </w:r>
      <w:r w:rsidR="000C3802" w:rsidRPr="00AA6297">
        <w:t xml:space="preserve">what type of </w:t>
      </w:r>
      <w:r w:rsidR="00DB77E7" w:rsidRPr="00AA6297">
        <w:t xml:space="preserve">Power BI </w:t>
      </w:r>
      <w:r w:rsidR="000C3802" w:rsidRPr="00AA6297">
        <w:t>licen</w:t>
      </w:r>
      <w:r w:rsidR="00DB77E7" w:rsidRPr="00AA6297">
        <w:t xml:space="preserve">se will be </w:t>
      </w:r>
      <w:r w:rsidRPr="00AA6297">
        <w:t>implemented</w:t>
      </w:r>
      <w:r w:rsidR="003B335D" w:rsidRPr="00AA6297">
        <w:t>/used?</w:t>
      </w:r>
      <w:r w:rsidR="00CC4CCD" w:rsidRPr="00AA6297">
        <w:t xml:space="preserve"> </w:t>
      </w:r>
      <w:r w:rsidR="00DB77E7" w:rsidRPr="00AA6297">
        <w:t>Premium? Pro? Free</w:t>
      </w:r>
      <w:r w:rsidR="0019651F" w:rsidRPr="00AA6297">
        <w:t xml:space="preserve"> (none)</w:t>
      </w:r>
      <w:r w:rsidR="00DB77E7" w:rsidRPr="00AA6297">
        <w:t>? Report Server (on-premises)?</w:t>
      </w:r>
    </w:p>
    <w:p w14:paraId="1825CB60" w14:textId="15C3F8B8" w:rsidR="00B34943" w:rsidRPr="00446CB2" w:rsidRDefault="00B34943" w:rsidP="00345935">
      <w:pPr>
        <w:pStyle w:val="ListParagraph"/>
        <w:numPr>
          <w:ilvl w:val="0"/>
          <w:numId w:val="5"/>
        </w:numPr>
      </w:pPr>
      <w:r w:rsidRPr="00446CB2">
        <w:t xml:space="preserve">How many </w:t>
      </w:r>
      <w:r w:rsidR="00760D97" w:rsidRPr="00446CB2">
        <w:t xml:space="preserve">internal </w:t>
      </w:r>
      <w:r w:rsidRPr="00446CB2">
        <w:t>report consumers are anticipated</w:t>
      </w:r>
      <w:r w:rsidR="002149B3" w:rsidRPr="00446CB2">
        <w:t xml:space="preserve"> at the </w:t>
      </w:r>
      <w:r w:rsidR="00C17285" w:rsidRPr="00446CB2">
        <w:t xml:space="preserve">start and the </w:t>
      </w:r>
      <w:r w:rsidR="002149B3" w:rsidRPr="00446CB2">
        <w:t>end of the project</w:t>
      </w:r>
      <w:r w:rsidRPr="00446CB2">
        <w:t>?</w:t>
      </w:r>
    </w:p>
    <w:p w14:paraId="34405737" w14:textId="1AD6726D" w:rsidR="00DB2841" w:rsidRPr="00446CB2" w:rsidRDefault="00DB2841" w:rsidP="00345935">
      <w:pPr>
        <w:pStyle w:val="ListParagraph"/>
        <w:numPr>
          <w:ilvl w:val="0"/>
          <w:numId w:val="5"/>
        </w:numPr>
      </w:pPr>
      <w:r w:rsidRPr="00446CB2">
        <w:t xml:space="preserve">Are there any external report consumers? If so, </w:t>
      </w:r>
      <w:r w:rsidR="00093EE4" w:rsidRPr="00446CB2">
        <w:t xml:space="preserve">how many, </w:t>
      </w:r>
      <w:r w:rsidRPr="00446CB2">
        <w:t>how</w:t>
      </w:r>
      <w:r w:rsidR="007B4DF0">
        <w:t>,</w:t>
      </w:r>
      <w:r w:rsidRPr="00446CB2">
        <w:t xml:space="preserve"> </w:t>
      </w:r>
      <w:r w:rsidR="001F69A4" w:rsidRPr="00446CB2">
        <w:t xml:space="preserve">and how often </w:t>
      </w:r>
      <w:r w:rsidRPr="00446CB2">
        <w:t>will they access</w:t>
      </w:r>
      <w:r w:rsidR="00D86D4C" w:rsidRPr="00446CB2">
        <w:t xml:space="preserve"> the organizations’ reports</w:t>
      </w:r>
      <w:r w:rsidRPr="00446CB2">
        <w:t>?</w:t>
      </w:r>
    </w:p>
    <w:p w14:paraId="439AB337" w14:textId="77777777" w:rsidR="0088395B" w:rsidRPr="001D0F07" w:rsidRDefault="0088395B" w:rsidP="0088395B">
      <w:pPr>
        <w:pStyle w:val="ListParagraph"/>
        <w:numPr>
          <w:ilvl w:val="0"/>
          <w:numId w:val="5"/>
        </w:numPr>
      </w:pPr>
      <w:r w:rsidRPr="001D0F07">
        <w:t>Are there multiple environments available/anticipated (e.g., DEV, TEST, PROD)?</w:t>
      </w:r>
    </w:p>
    <w:p w14:paraId="20DA2291" w14:textId="596CF741" w:rsidR="0088395B" w:rsidRPr="001D0F07" w:rsidRDefault="00A90AAB" w:rsidP="00A90AAB">
      <w:pPr>
        <w:pStyle w:val="ListParagraph"/>
        <w:numPr>
          <w:ilvl w:val="1"/>
          <w:numId w:val="5"/>
        </w:numPr>
      </w:pPr>
      <w:r w:rsidRPr="001D0F07">
        <w:t>If so, h</w:t>
      </w:r>
      <w:r w:rsidR="0088395B" w:rsidRPr="001D0F07">
        <w:t>ow is code moved between environments? Are deployment pipelines used?</w:t>
      </w:r>
    </w:p>
    <w:p w14:paraId="4325733D" w14:textId="77777777" w:rsidR="001E1D7D" w:rsidRPr="001D0F07" w:rsidRDefault="001E1D7D" w:rsidP="001E1D7D">
      <w:pPr>
        <w:pStyle w:val="ListParagraph"/>
        <w:numPr>
          <w:ilvl w:val="0"/>
          <w:numId w:val="5"/>
        </w:numPr>
      </w:pPr>
      <w:r w:rsidRPr="001D0F07">
        <w:t>Are there validated corporate data sources available within the Power BI environment?</w:t>
      </w:r>
    </w:p>
    <w:p w14:paraId="576562D5" w14:textId="31E1C383" w:rsidR="00B62FCC" w:rsidRPr="001D0F07" w:rsidRDefault="00B62FCC" w:rsidP="00A90AAB">
      <w:pPr>
        <w:pStyle w:val="ListParagraph"/>
        <w:numPr>
          <w:ilvl w:val="1"/>
          <w:numId w:val="5"/>
        </w:numPr>
      </w:pPr>
      <w:r w:rsidRPr="001D0F07">
        <w:t>If yes, are dataflows used?</w:t>
      </w:r>
    </w:p>
    <w:p w14:paraId="0E5A8ED0" w14:textId="678E4120" w:rsidR="001E1D7D" w:rsidRPr="001D0F07" w:rsidRDefault="001E1D7D" w:rsidP="00A90AAB">
      <w:pPr>
        <w:pStyle w:val="ListParagraph"/>
        <w:numPr>
          <w:ilvl w:val="1"/>
          <w:numId w:val="5"/>
        </w:numPr>
      </w:pPr>
      <w:r w:rsidRPr="001D0F07">
        <w:t>If not, has time been set aside for validation and resources available for validating the data sources?</w:t>
      </w:r>
    </w:p>
    <w:p w14:paraId="01A03CFE" w14:textId="2CD26B54" w:rsidR="008331E7" w:rsidRPr="001D0F07" w:rsidRDefault="008331E7" w:rsidP="00A90AAB">
      <w:pPr>
        <w:pStyle w:val="ListParagraph"/>
        <w:numPr>
          <w:ilvl w:val="1"/>
          <w:numId w:val="5"/>
        </w:numPr>
      </w:pPr>
      <w:r w:rsidRPr="001D0F07">
        <w:t>Regardless, if there are on-premises data source(s) that will contribute to the reports, are ther</w:t>
      </w:r>
      <w:r w:rsidR="003F6B29" w:rsidRPr="001D0F07">
        <w:t>e</w:t>
      </w:r>
      <w:r w:rsidR="00AE4DA7" w:rsidRPr="001D0F07">
        <w:t xml:space="preserve"> available </w:t>
      </w:r>
      <w:r w:rsidR="003F6B29" w:rsidRPr="001D0F07">
        <w:t xml:space="preserve">dedicated workstations configured with </w:t>
      </w:r>
      <w:r w:rsidRPr="001D0F07">
        <w:t>Power BI gateways</w:t>
      </w:r>
      <w:r w:rsidR="000704DD" w:rsidRPr="001D0F07">
        <w:t xml:space="preserve"> for the DEV, TEST, and PROD environments</w:t>
      </w:r>
      <w:r w:rsidR="00F03BCA" w:rsidRPr="001D0F07">
        <w:t>?</w:t>
      </w:r>
    </w:p>
    <w:p w14:paraId="2BD2DBC1" w14:textId="2B6027A2" w:rsidR="00B34943" w:rsidRPr="001D0F07" w:rsidRDefault="00B34943" w:rsidP="00345935">
      <w:pPr>
        <w:pStyle w:val="ListParagraph"/>
        <w:numPr>
          <w:ilvl w:val="0"/>
          <w:numId w:val="5"/>
        </w:numPr>
      </w:pPr>
      <w:r w:rsidRPr="001D0F07">
        <w:t>How many reports</w:t>
      </w:r>
      <w:r w:rsidR="002149B3" w:rsidRPr="001D0F07">
        <w:t xml:space="preserve"> </w:t>
      </w:r>
      <w:r w:rsidR="00D559C8" w:rsidRPr="001D0F07">
        <w:t xml:space="preserve">will be </w:t>
      </w:r>
      <w:r w:rsidR="00015C37" w:rsidRPr="001D0F07">
        <w:t>develop</w:t>
      </w:r>
      <w:r w:rsidR="00D559C8" w:rsidRPr="001D0F07">
        <w:t xml:space="preserve">ed, validated, and deployed </w:t>
      </w:r>
      <w:r w:rsidR="00767380" w:rsidRPr="001D0F07">
        <w:t xml:space="preserve">by the end of </w:t>
      </w:r>
      <w:r w:rsidR="002149B3" w:rsidRPr="001D0F07">
        <w:t>the project</w:t>
      </w:r>
      <w:r w:rsidR="00C022C3" w:rsidRPr="001D0F07">
        <w:t>?</w:t>
      </w:r>
    </w:p>
    <w:p w14:paraId="319D29E1" w14:textId="200927CF" w:rsidR="00442B1A" w:rsidRPr="001D0F07" w:rsidRDefault="00442B1A" w:rsidP="00345935">
      <w:pPr>
        <w:pStyle w:val="ListParagraph"/>
        <w:numPr>
          <w:ilvl w:val="0"/>
          <w:numId w:val="5"/>
        </w:numPr>
      </w:pPr>
      <w:r w:rsidRPr="001D0F07">
        <w:t xml:space="preserve">Is there a designated pilot group </w:t>
      </w:r>
      <w:r w:rsidR="004809FE" w:rsidRPr="001D0F07">
        <w:t xml:space="preserve">of </w:t>
      </w:r>
      <w:r w:rsidR="00411902" w:rsidRPr="001D0F07">
        <w:t>internal</w:t>
      </w:r>
      <w:r w:rsidR="004809FE" w:rsidRPr="001D0F07">
        <w:t xml:space="preserve"> resources </w:t>
      </w:r>
      <w:r w:rsidRPr="001D0F07">
        <w:t xml:space="preserve">who will </w:t>
      </w:r>
      <w:r w:rsidR="008E60FE" w:rsidRPr="001D0F07">
        <w:t>validate the first stage of a phased deployment?</w:t>
      </w:r>
    </w:p>
    <w:p w14:paraId="6B4A4983" w14:textId="4F02D31C" w:rsidR="0025277C" w:rsidRPr="00D74F25" w:rsidRDefault="0025277C" w:rsidP="00345935">
      <w:pPr>
        <w:pStyle w:val="ListParagraph"/>
        <w:numPr>
          <w:ilvl w:val="0"/>
          <w:numId w:val="5"/>
        </w:numPr>
      </w:pPr>
      <w:r w:rsidRPr="00D74F25">
        <w:t>Are there existing data sources</w:t>
      </w:r>
      <w:r w:rsidR="001F19F0" w:rsidRPr="00D74F25">
        <w:t xml:space="preserve"> that can</w:t>
      </w:r>
      <w:r w:rsidR="007B01A6" w:rsidRPr="00D74F25">
        <w:t xml:space="preserve"> be</w:t>
      </w:r>
      <w:r w:rsidR="001F19F0" w:rsidRPr="00D74F25">
        <w:t>/have been validated along with connection details?</w:t>
      </w:r>
      <w:r w:rsidR="00442014" w:rsidRPr="00D74F25">
        <w:t xml:space="preserve"> (e.g., </w:t>
      </w:r>
      <w:r w:rsidR="003244C8" w:rsidRPr="00D74F25">
        <w:t>data warehouse</w:t>
      </w:r>
      <w:r w:rsidR="00CD204F" w:rsidRPr="00D74F25">
        <w:t xml:space="preserve">? </w:t>
      </w:r>
      <w:r w:rsidR="00442014" w:rsidRPr="00D74F25">
        <w:t>database? SharePoint?</w:t>
      </w:r>
      <w:r w:rsidR="00C92D87" w:rsidRPr="00D74F25">
        <w:t xml:space="preserve"> Other?</w:t>
      </w:r>
      <w:r w:rsidR="00CD204F" w:rsidRPr="00D74F25">
        <w:t>)</w:t>
      </w:r>
    </w:p>
    <w:p w14:paraId="40EA8FCF" w14:textId="413D4AAD" w:rsidR="00734F6E" w:rsidRPr="00D74F25" w:rsidRDefault="00734F6E" w:rsidP="00734F6E">
      <w:pPr>
        <w:pStyle w:val="ListParagraph"/>
        <w:numPr>
          <w:ilvl w:val="1"/>
          <w:numId w:val="5"/>
        </w:numPr>
      </w:pPr>
      <w:r w:rsidRPr="00D74F25">
        <w:t xml:space="preserve">If not, are there </w:t>
      </w:r>
      <w:r w:rsidR="007B01A6" w:rsidRPr="00D74F25">
        <w:t>internal</w:t>
      </w:r>
      <w:r w:rsidR="00B76751" w:rsidRPr="00D74F25">
        <w:t xml:space="preserve"> </w:t>
      </w:r>
      <w:r w:rsidRPr="00D74F25">
        <w:t>resources available within the project timeframe t</w:t>
      </w:r>
      <w:r w:rsidR="00535FE4" w:rsidRPr="00D74F25">
        <w:t>o validate the existing data sources?</w:t>
      </w:r>
    </w:p>
    <w:p w14:paraId="0E5AC461" w14:textId="2C3C273A" w:rsidR="006D358C" w:rsidRPr="00D74F25" w:rsidRDefault="006D358C" w:rsidP="006D358C">
      <w:pPr>
        <w:pStyle w:val="ListParagraph"/>
        <w:numPr>
          <w:ilvl w:val="0"/>
          <w:numId w:val="5"/>
        </w:numPr>
      </w:pPr>
      <w:r w:rsidRPr="00D74F25">
        <w:t>What is the smallest amount of data that can answer the questions inherent in the anticipated reports?</w:t>
      </w:r>
      <w:r w:rsidR="009258EE" w:rsidRPr="00D74F25">
        <w:t xml:space="preserve"> Current fiscal year? Last fiscal year? Last 5 fiscal years?</w:t>
      </w:r>
    </w:p>
    <w:p w14:paraId="6E234F1F" w14:textId="3F547239" w:rsidR="00784169" w:rsidRPr="00D74F25" w:rsidRDefault="00784169" w:rsidP="006D358C">
      <w:pPr>
        <w:pStyle w:val="ListParagraph"/>
        <w:numPr>
          <w:ilvl w:val="0"/>
          <w:numId w:val="5"/>
        </w:numPr>
      </w:pPr>
      <w:r w:rsidRPr="00D74F25">
        <w:t xml:space="preserve">Can the source data be aggregated before extraction to </w:t>
      </w:r>
      <w:r w:rsidR="005B072F" w:rsidRPr="00D74F25">
        <w:t>minimize the Power BI processing time</w:t>
      </w:r>
      <w:r w:rsidR="00EE1BC0" w:rsidRPr="00D74F25">
        <w:t>?</w:t>
      </w:r>
    </w:p>
    <w:p w14:paraId="7DB1546F" w14:textId="567981BF" w:rsidR="00C05100" w:rsidRPr="00D74F25" w:rsidRDefault="00C05100" w:rsidP="006D358C">
      <w:pPr>
        <w:pStyle w:val="ListParagraph"/>
        <w:numPr>
          <w:ilvl w:val="0"/>
          <w:numId w:val="5"/>
        </w:numPr>
      </w:pPr>
      <w:r w:rsidRPr="00D74F25">
        <w:t>Has time been allocated in the project timeframe to access/transform/validate the data sources?</w:t>
      </w:r>
    </w:p>
    <w:p w14:paraId="3FDE0712" w14:textId="6DED5E59" w:rsidR="00E80498" w:rsidRPr="008531B3" w:rsidRDefault="00E80498" w:rsidP="006D358C">
      <w:pPr>
        <w:pStyle w:val="ListParagraph"/>
        <w:numPr>
          <w:ilvl w:val="0"/>
          <w:numId w:val="5"/>
        </w:numPr>
      </w:pPr>
      <w:r w:rsidRPr="008531B3">
        <w:t xml:space="preserve">Do any (all?) reports have to de delivered simultaneously in </w:t>
      </w:r>
      <w:r w:rsidR="00437900" w:rsidRPr="008531B3">
        <w:t>multiple languages</w:t>
      </w:r>
      <w:r w:rsidRPr="008531B3">
        <w:t>?</w:t>
      </w:r>
      <w:r w:rsidR="00E67438" w:rsidRPr="008531B3">
        <w:t xml:space="preserve"> English only? If </w:t>
      </w:r>
      <w:r w:rsidR="00437900" w:rsidRPr="008531B3">
        <w:t>multi</w:t>
      </w:r>
      <w:r w:rsidR="00614F7C" w:rsidRPr="008531B3">
        <w:t>l</w:t>
      </w:r>
      <w:r w:rsidR="00E67438" w:rsidRPr="008531B3">
        <w:t>ingual, is a phased deployment acceptable (</w:t>
      </w:r>
      <w:r w:rsidR="00614F7C" w:rsidRPr="008531B3">
        <w:t xml:space="preserve">e.g., </w:t>
      </w:r>
      <w:r w:rsidR="00E67438" w:rsidRPr="008531B3">
        <w:t xml:space="preserve">French </w:t>
      </w:r>
      <w:r w:rsidR="00614F7C" w:rsidRPr="008531B3">
        <w:t xml:space="preserve">and Spanish </w:t>
      </w:r>
      <w:r w:rsidR="00E67438" w:rsidRPr="008531B3">
        <w:t>in version 2.0?)</w:t>
      </w:r>
    </w:p>
    <w:p w14:paraId="63287EE0" w14:textId="1C3209C4" w:rsidR="00E13543" w:rsidRPr="008531B3" w:rsidRDefault="00E13543" w:rsidP="006D358C">
      <w:pPr>
        <w:pStyle w:val="ListParagraph"/>
        <w:numPr>
          <w:ilvl w:val="0"/>
          <w:numId w:val="5"/>
        </w:numPr>
      </w:pPr>
      <w:r w:rsidRPr="008531B3">
        <w:t xml:space="preserve">What </w:t>
      </w:r>
      <w:proofErr w:type="gramStart"/>
      <w:r w:rsidR="000271D2" w:rsidRPr="008531B3">
        <w:t>are</w:t>
      </w:r>
      <w:proofErr w:type="gramEnd"/>
      <w:r w:rsidRPr="008531B3">
        <w:t xml:space="preserve"> the report refresh requirements? Annual? Monthly? Daily?</w:t>
      </w:r>
      <w:r w:rsidR="000271D2" w:rsidRPr="008531B3">
        <w:t xml:space="preserve"> Real-time? Other?</w:t>
      </w:r>
    </w:p>
    <w:p w14:paraId="51B099FD" w14:textId="28B22E92" w:rsidR="00DB0036" w:rsidRPr="00AC2C82" w:rsidRDefault="00DB0036" w:rsidP="006247F2">
      <w:pPr>
        <w:pStyle w:val="ListParagraph"/>
        <w:numPr>
          <w:ilvl w:val="0"/>
          <w:numId w:val="5"/>
        </w:numPr>
      </w:pPr>
      <w:r w:rsidRPr="00AC2C82">
        <w:t>Are there internal resources assigned to do the Power BI administration during and after rollout?</w:t>
      </w:r>
    </w:p>
    <w:p w14:paraId="7C63804B" w14:textId="10C5E795" w:rsidR="00A43A74" w:rsidRPr="00A43A74" w:rsidRDefault="00A43A74" w:rsidP="00A47773">
      <w:pPr>
        <w:rPr>
          <w:highlight w:val="green"/>
        </w:rPr>
      </w:pPr>
      <w:r>
        <w:rPr>
          <w:highlight w:val="green"/>
        </w:rPr>
        <w:br w:type="page"/>
      </w:r>
    </w:p>
    <w:tbl>
      <w:tblPr>
        <w:tblStyle w:val="TableGrid"/>
        <w:tblW w:w="9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79"/>
        <w:gridCol w:w="6476"/>
      </w:tblGrid>
      <w:tr w:rsidR="00623FF0" w:rsidRPr="00CE6180" w14:paraId="4DFC907A" w14:textId="77777777" w:rsidTr="003A2F0A">
        <w:trPr>
          <w:cantSplit/>
          <w:tblHeader/>
        </w:trPr>
        <w:tc>
          <w:tcPr>
            <w:tcW w:w="2879" w:type="dxa"/>
            <w:shd w:val="clear" w:color="auto" w:fill="D9D9D9" w:themeFill="background1" w:themeFillShade="D9"/>
          </w:tcPr>
          <w:p w14:paraId="6325BBD3" w14:textId="77777777" w:rsidR="00623FF0" w:rsidRPr="00CE6180" w:rsidRDefault="00623FF0" w:rsidP="003A2F0A">
            <w:pPr>
              <w:rPr>
                <w:b/>
                <w:bCs/>
                <w:i/>
                <w:iCs/>
              </w:rPr>
            </w:pPr>
            <w:r w:rsidRPr="00CE6180">
              <w:rPr>
                <w:b/>
                <w:bCs/>
                <w:i/>
                <w:iCs/>
              </w:rPr>
              <w:lastRenderedPageBreak/>
              <w:t>Item</w:t>
            </w:r>
          </w:p>
        </w:tc>
        <w:tc>
          <w:tcPr>
            <w:tcW w:w="6476" w:type="dxa"/>
            <w:shd w:val="clear" w:color="auto" w:fill="D9D9D9" w:themeFill="background1" w:themeFillShade="D9"/>
          </w:tcPr>
          <w:p w14:paraId="39A36F96" w14:textId="77777777" w:rsidR="00623FF0" w:rsidRPr="00CE6180" w:rsidRDefault="00623FF0" w:rsidP="003A2F0A">
            <w:pPr>
              <w:rPr>
                <w:b/>
                <w:bCs/>
                <w:i/>
                <w:iCs/>
              </w:rPr>
            </w:pPr>
            <w:r w:rsidRPr="00CE6180">
              <w:rPr>
                <w:b/>
                <w:bCs/>
                <w:i/>
                <w:iCs/>
              </w:rPr>
              <w:t>Description</w:t>
            </w:r>
          </w:p>
        </w:tc>
      </w:tr>
      <w:tr w:rsidR="00623FF0" w:rsidRPr="00CE6180" w14:paraId="69B2DEEE" w14:textId="77777777" w:rsidTr="003A2F0A">
        <w:trPr>
          <w:cantSplit/>
        </w:trPr>
        <w:tc>
          <w:tcPr>
            <w:tcW w:w="2879" w:type="dxa"/>
          </w:tcPr>
          <w:p w14:paraId="11201CD6" w14:textId="4FCE34D8" w:rsidR="00623FF0" w:rsidRPr="00CE6180" w:rsidRDefault="00A06027" w:rsidP="003A2F0A">
            <w:r>
              <w:t>License</w:t>
            </w:r>
          </w:p>
        </w:tc>
        <w:tc>
          <w:tcPr>
            <w:tcW w:w="6476" w:type="dxa"/>
          </w:tcPr>
          <w:p w14:paraId="17FEF08C" w14:textId="08AE715F" w:rsidR="00623FF0" w:rsidRPr="008E351F" w:rsidRDefault="00623FF0" w:rsidP="003A2F0A">
            <w:pPr>
              <w:pStyle w:val="SpecQuestion"/>
            </w:pPr>
            <w:r w:rsidRPr="008E351F">
              <w:t>Wh</w:t>
            </w:r>
            <w:r w:rsidR="00A06027" w:rsidRPr="008E351F">
              <w:t>at type of Power BI license is available?</w:t>
            </w:r>
          </w:p>
          <w:p w14:paraId="2A5EE42E" w14:textId="306C2629" w:rsidR="00623FF0" w:rsidRPr="00CE6180" w:rsidRDefault="00E21376" w:rsidP="003A2F0A">
            <w:r w:rsidRPr="00E32B44">
              <w:rPr>
                <w:highlight w:val="yellow"/>
              </w:rPr>
              <w:t>Premium? Pro? Free</w:t>
            </w:r>
            <w:r w:rsidR="0008491B" w:rsidRPr="00E32B44">
              <w:rPr>
                <w:highlight w:val="yellow"/>
              </w:rPr>
              <w:t xml:space="preserve"> (none)</w:t>
            </w:r>
            <w:r w:rsidRPr="00E32B44">
              <w:rPr>
                <w:highlight w:val="yellow"/>
              </w:rPr>
              <w:t>? Report Server (on-</w:t>
            </w:r>
            <w:r w:rsidR="0081311C" w:rsidRPr="00E32B44">
              <w:rPr>
                <w:highlight w:val="yellow"/>
              </w:rPr>
              <w:t>premises</w:t>
            </w:r>
            <w:r w:rsidRPr="00E32B44">
              <w:rPr>
                <w:highlight w:val="yellow"/>
              </w:rPr>
              <w:t>)</w:t>
            </w:r>
          </w:p>
          <w:p w14:paraId="15DA1060" w14:textId="77777777" w:rsidR="00623FF0" w:rsidRPr="00847C49" w:rsidRDefault="00623FF0" w:rsidP="0062058C"/>
        </w:tc>
      </w:tr>
      <w:tr w:rsidR="003A1BEE" w:rsidRPr="00CE6180" w14:paraId="6581AB3E" w14:textId="77777777" w:rsidTr="003A2F0A">
        <w:trPr>
          <w:cantSplit/>
        </w:trPr>
        <w:tc>
          <w:tcPr>
            <w:tcW w:w="2879" w:type="dxa"/>
          </w:tcPr>
          <w:p w14:paraId="0E1F492C" w14:textId="40677B64" w:rsidR="003A1BEE" w:rsidRPr="00CE6180" w:rsidRDefault="003A1BEE" w:rsidP="003A1BEE">
            <w:r>
              <w:t>Report Consumers/Authors</w:t>
            </w:r>
          </w:p>
        </w:tc>
        <w:tc>
          <w:tcPr>
            <w:tcW w:w="6476" w:type="dxa"/>
          </w:tcPr>
          <w:p w14:paraId="6146E85C" w14:textId="3B8D42E3" w:rsidR="003A1BEE" w:rsidRPr="00CE6180" w:rsidRDefault="003A1BEE" w:rsidP="003A1BEE">
            <w:pPr>
              <w:pStyle w:val="SpecQuestion"/>
            </w:pPr>
            <w:r>
              <w:t>How many internal client resources will interact with the reports?</w:t>
            </w:r>
          </w:p>
          <w:p w14:paraId="784D0748" w14:textId="607EF273" w:rsidR="003A1BEE" w:rsidRPr="00E32B44" w:rsidRDefault="003A1BEE" w:rsidP="003A1BEE">
            <w:pPr>
              <w:rPr>
                <w:highlight w:val="yellow"/>
              </w:rPr>
            </w:pPr>
            <w:r w:rsidRPr="00E32B44">
              <w:rPr>
                <w:highlight w:val="yellow"/>
              </w:rPr>
              <w:t xml:space="preserve">?? </w:t>
            </w:r>
          </w:p>
          <w:p w14:paraId="4AA2F967" w14:textId="247C53D6" w:rsidR="003A1BEE" w:rsidRDefault="003A1BEE" w:rsidP="003A1BEE">
            <w:pPr>
              <w:rPr>
                <w:highlight w:val="yellow"/>
              </w:rPr>
            </w:pPr>
          </w:p>
          <w:p w14:paraId="5779D3AB" w14:textId="17DBFD6D" w:rsidR="003A1BEE" w:rsidRPr="00CE6180" w:rsidRDefault="003A1BEE" w:rsidP="003A1BEE">
            <w:pPr>
              <w:pStyle w:val="SpecQuestion"/>
            </w:pPr>
            <w:r>
              <w:t>How will the internal client resources interact with the reports?</w:t>
            </w:r>
          </w:p>
          <w:p w14:paraId="77BA29F3" w14:textId="043C3124" w:rsidR="003A1BEE" w:rsidRPr="00E32B44" w:rsidRDefault="003A1BEE" w:rsidP="003A1BEE">
            <w:pPr>
              <w:rPr>
                <w:highlight w:val="yellow"/>
              </w:rPr>
            </w:pPr>
            <w:r w:rsidRPr="00E32B44">
              <w:rPr>
                <w:highlight w:val="yellow"/>
              </w:rPr>
              <w:t xml:space="preserve">Browser? Mobile? Power BI Desktop? PDF? Other? </w:t>
            </w:r>
          </w:p>
          <w:p w14:paraId="2BCFA1AA" w14:textId="77777777" w:rsidR="003A1BEE" w:rsidRPr="00ED12A0" w:rsidRDefault="003A1BEE" w:rsidP="003A1BEE">
            <w:pPr>
              <w:rPr>
                <w:highlight w:val="yellow"/>
              </w:rPr>
            </w:pPr>
          </w:p>
          <w:p w14:paraId="4728DC82" w14:textId="71327F1D" w:rsidR="003A1BEE" w:rsidRPr="00CE6180" w:rsidRDefault="003A1BEE" w:rsidP="003A1BEE">
            <w:pPr>
              <w:pStyle w:val="SpecQuestion"/>
            </w:pPr>
            <w:r>
              <w:t>Are there any external resources who will interact with the reports? (if so, how?)</w:t>
            </w:r>
          </w:p>
          <w:p w14:paraId="05A050F4" w14:textId="77777777" w:rsidR="003A1BEE" w:rsidRPr="00E32B44" w:rsidRDefault="003A1BEE" w:rsidP="003A1BEE">
            <w:pPr>
              <w:rPr>
                <w:highlight w:val="yellow"/>
              </w:rPr>
            </w:pPr>
            <w:r w:rsidRPr="00E32B44">
              <w:rPr>
                <w:highlight w:val="yellow"/>
              </w:rPr>
              <w:t xml:space="preserve">?? </w:t>
            </w:r>
          </w:p>
          <w:p w14:paraId="6946B50A" w14:textId="77777777" w:rsidR="003A1BEE" w:rsidRDefault="003A1BEE" w:rsidP="003A1BEE"/>
          <w:p w14:paraId="577C4207" w14:textId="35817D50" w:rsidR="003A1BEE" w:rsidRPr="00CE6180" w:rsidRDefault="003A1BEE" w:rsidP="003A1BEE">
            <w:pPr>
              <w:pStyle w:val="SpecQuestion"/>
            </w:pPr>
            <w:r>
              <w:t xml:space="preserve">How many internal report authors </w:t>
            </w:r>
            <w:r w:rsidR="00D248A8">
              <w:t>currently exist/</w:t>
            </w:r>
            <w:r>
              <w:t>are anticipated?</w:t>
            </w:r>
          </w:p>
          <w:p w14:paraId="54FDE7E0" w14:textId="77777777" w:rsidR="003A1BEE" w:rsidRPr="00E32B44" w:rsidRDefault="003A1BEE" w:rsidP="003A1BEE">
            <w:pPr>
              <w:rPr>
                <w:highlight w:val="yellow"/>
              </w:rPr>
            </w:pPr>
            <w:r w:rsidRPr="00E32B44">
              <w:rPr>
                <w:highlight w:val="yellow"/>
              </w:rPr>
              <w:t xml:space="preserve">?? </w:t>
            </w:r>
          </w:p>
          <w:p w14:paraId="29EC3388" w14:textId="77777777" w:rsidR="003A1BEE" w:rsidRPr="00CE6180" w:rsidRDefault="003A1BEE" w:rsidP="003A1BEE"/>
        </w:tc>
      </w:tr>
      <w:tr w:rsidR="00D60BB6" w:rsidRPr="00CE6180" w14:paraId="4C29B1D4" w14:textId="77777777" w:rsidTr="003A2F0A">
        <w:trPr>
          <w:cantSplit/>
        </w:trPr>
        <w:tc>
          <w:tcPr>
            <w:tcW w:w="2879" w:type="dxa"/>
          </w:tcPr>
          <w:p w14:paraId="5A96D79E" w14:textId="7333E5B2" w:rsidR="00D60BB6" w:rsidRDefault="00D60BB6" w:rsidP="00D60BB6">
            <w:r w:rsidRPr="00CE6180">
              <w:t>Data Source</w:t>
            </w:r>
            <w:r w:rsidR="000A770F">
              <w:t>(s)</w:t>
            </w:r>
            <w:r w:rsidR="005E4571">
              <w:t xml:space="preserve"> / Gateways</w:t>
            </w:r>
          </w:p>
        </w:tc>
        <w:tc>
          <w:tcPr>
            <w:tcW w:w="6476" w:type="dxa"/>
          </w:tcPr>
          <w:p w14:paraId="7258EC0F" w14:textId="07C0A4E6" w:rsidR="00D60BB6" w:rsidRPr="008E351F" w:rsidRDefault="00D60BB6" w:rsidP="00D60BB6">
            <w:pPr>
              <w:pStyle w:val="SpecQuestion"/>
            </w:pPr>
            <w:r w:rsidRPr="008E351F">
              <w:t xml:space="preserve">What is/are the </w:t>
            </w:r>
            <w:r w:rsidR="008E445E">
              <w:t xml:space="preserve">data </w:t>
            </w:r>
            <w:r w:rsidRPr="008E351F">
              <w:t xml:space="preserve">source(s) for the </w:t>
            </w:r>
            <w:r w:rsidR="005F1361">
              <w:t xml:space="preserve">existing and </w:t>
            </w:r>
            <w:r w:rsidR="00D37B3F">
              <w:t xml:space="preserve">future Power BI </w:t>
            </w:r>
            <w:r w:rsidRPr="008E351F">
              <w:t>reports?</w:t>
            </w:r>
          </w:p>
          <w:p w14:paraId="5864FE6C" w14:textId="77777777" w:rsidR="00D60BB6" w:rsidRPr="00E32B44" w:rsidRDefault="00D60BB6" w:rsidP="00D60BB6">
            <w:pPr>
              <w:rPr>
                <w:highlight w:val="yellow"/>
              </w:rPr>
            </w:pPr>
            <w:r w:rsidRPr="00E32B44">
              <w:rPr>
                <w:highlight w:val="yellow"/>
              </w:rPr>
              <w:t>??</w:t>
            </w:r>
          </w:p>
          <w:p w14:paraId="3581628E" w14:textId="77777777" w:rsidR="00D60BB6" w:rsidRPr="00951440" w:rsidRDefault="00D60BB6" w:rsidP="00D60BB6">
            <w:pPr>
              <w:rPr>
                <w:highlight w:val="cyan"/>
              </w:rPr>
            </w:pPr>
          </w:p>
          <w:p w14:paraId="3FAEBBF3" w14:textId="77777777" w:rsidR="00D60BB6" w:rsidRPr="008E351F" w:rsidRDefault="00D60BB6" w:rsidP="00D60BB6">
            <w:pPr>
              <w:pStyle w:val="SpecQuestion"/>
            </w:pPr>
            <w:r w:rsidRPr="008E351F">
              <w:t>Are these data source(s) validated (endorsed and certified)? (If not, are client resources available and allocated within the project timeframe?)</w:t>
            </w:r>
          </w:p>
          <w:p w14:paraId="7FAD766C" w14:textId="05AC67A7" w:rsidR="00A41698" w:rsidRDefault="00A41698" w:rsidP="00A41698">
            <w:r w:rsidRPr="00A41698">
              <w:rPr>
                <w:highlight w:val="yellow"/>
              </w:rPr>
              <w:t>Yes? No?</w:t>
            </w:r>
          </w:p>
          <w:p w14:paraId="2C4D6E33" w14:textId="77777777" w:rsidR="00F03BCA" w:rsidRDefault="00F03BCA" w:rsidP="00D60BB6">
            <w:pPr>
              <w:pStyle w:val="SpecQuestion"/>
            </w:pPr>
          </w:p>
          <w:p w14:paraId="3189659B" w14:textId="77777777" w:rsidR="00F03BCA" w:rsidRPr="00287D40" w:rsidRDefault="00F03BCA" w:rsidP="00F03BCA">
            <w:pPr>
              <w:pStyle w:val="SpecQuestion"/>
            </w:pPr>
            <w:r>
              <w:t>If on-premises data source(s) will be used, h</w:t>
            </w:r>
            <w:r w:rsidRPr="00287D40">
              <w:t>ave multiple gateways been established to connect the DEV, TEST, and PROD environments to the cloud?</w:t>
            </w:r>
          </w:p>
          <w:p w14:paraId="7F0BC54B" w14:textId="77777777" w:rsidR="00F03BCA" w:rsidRDefault="00F03BCA" w:rsidP="00F03BCA">
            <w:r w:rsidRPr="00A41698">
              <w:rPr>
                <w:highlight w:val="yellow"/>
              </w:rPr>
              <w:t>Yes? No? Describe…</w:t>
            </w:r>
          </w:p>
          <w:p w14:paraId="67DAB39E" w14:textId="2D6D355E" w:rsidR="00F03BCA" w:rsidRPr="00597D52" w:rsidRDefault="00F03BCA" w:rsidP="00D60BB6">
            <w:pPr>
              <w:pStyle w:val="SpecQuestion"/>
            </w:pPr>
          </w:p>
        </w:tc>
      </w:tr>
      <w:tr w:rsidR="004A6F95" w:rsidRPr="00CE6180" w14:paraId="22E25447" w14:textId="77777777" w:rsidTr="003A2F0A">
        <w:trPr>
          <w:cantSplit/>
        </w:trPr>
        <w:tc>
          <w:tcPr>
            <w:tcW w:w="2879" w:type="dxa"/>
          </w:tcPr>
          <w:p w14:paraId="5C226D20" w14:textId="1FBE2AE5" w:rsidR="004A6F95" w:rsidRDefault="004A6F95" w:rsidP="001C7CC0">
            <w:r>
              <w:t>Data Volume</w:t>
            </w:r>
          </w:p>
        </w:tc>
        <w:tc>
          <w:tcPr>
            <w:tcW w:w="6476" w:type="dxa"/>
          </w:tcPr>
          <w:p w14:paraId="3CDF4BB0" w14:textId="77777777" w:rsidR="00DA0FE5" w:rsidRDefault="004A6F95" w:rsidP="004A6F95">
            <w:pPr>
              <w:pStyle w:val="SpecQuestion"/>
            </w:pPr>
            <w:r>
              <w:t>What</w:t>
            </w:r>
            <w:r w:rsidR="00037C18">
              <w:t xml:space="preserve"> are the filters</w:t>
            </w:r>
            <w:r w:rsidR="00DA0FE5">
              <w:t xml:space="preserve"> that can be applied to the source/reporting data to </w:t>
            </w:r>
            <w:r>
              <w:t>minim</w:t>
            </w:r>
            <w:r w:rsidR="00DA0FE5">
              <w:t>ize the number of records needed for the reports?</w:t>
            </w:r>
          </w:p>
          <w:p w14:paraId="5E42372E" w14:textId="77777777" w:rsidR="00BB5AE4" w:rsidRPr="00A41698" w:rsidRDefault="00BB5AE4" w:rsidP="00BB5AE4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>??</w:t>
            </w:r>
          </w:p>
          <w:p w14:paraId="2B9A6C87" w14:textId="77777777" w:rsidR="00BB5AE4" w:rsidRDefault="00BB5AE4" w:rsidP="004A6F95">
            <w:pPr>
              <w:pStyle w:val="SpecQuestion"/>
            </w:pPr>
          </w:p>
          <w:p w14:paraId="4448EA0E" w14:textId="1214F7DE" w:rsidR="004304A0" w:rsidRDefault="00D33409" w:rsidP="004A6F95">
            <w:pPr>
              <w:pStyle w:val="SpecQuestion"/>
            </w:pPr>
            <w:r>
              <w:t>What ar</w:t>
            </w:r>
            <w:r w:rsidR="009A161D">
              <w:t>e</w:t>
            </w:r>
            <w:r>
              <w:t xml:space="preserve"> the aggregations that can be applied to the source/reporting data to</w:t>
            </w:r>
            <w:r w:rsidR="004304A0">
              <w:t xml:space="preserve"> minimize the number of records used in the reports?</w:t>
            </w:r>
          </w:p>
          <w:p w14:paraId="098B7597" w14:textId="77777777" w:rsidR="009A161D" w:rsidRPr="00A41698" w:rsidRDefault="009A161D" w:rsidP="009A161D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>??</w:t>
            </w:r>
          </w:p>
          <w:p w14:paraId="2FC13A32" w14:textId="77777777" w:rsidR="004A6F95" w:rsidRPr="00E27330" w:rsidRDefault="004A6F95" w:rsidP="009A161D"/>
        </w:tc>
      </w:tr>
      <w:tr w:rsidR="001C7CC0" w:rsidRPr="00CE6180" w14:paraId="2596EF8C" w14:textId="77777777" w:rsidTr="003A2F0A">
        <w:trPr>
          <w:cantSplit/>
        </w:trPr>
        <w:tc>
          <w:tcPr>
            <w:tcW w:w="2879" w:type="dxa"/>
          </w:tcPr>
          <w:p w14:paraId="1332B9EB" w14:textId="2881231D" w:rsidR="001C7CC0" w:rsidRDefault="001C7CC0" w:rsidP="001C7CC0">
            <w:r>
              <w:t>Data Refresh Cadence</w:t>
            </w:r>
          </w:p>
        </w:tc>
        <w:tc>
          <w:tcPr>
            <w:tcW w:w="6476" w:type="dxa"/>
          </w:tcPr>
          <w:p w14:paraId="7D2CE1A7" w14:textId="77777777" w:rsidR="001C7CC0" w:rsidRPr="00E27330" w:rsidRDefault="001C7CC0" w:rsidP="001C7CC0">
            <w:pPr>
              <w:pStyle w:val="SpecQuestion"/>
            </w:pPr>
            <w:r w:rsidRPr="00E27330">
              <w:t>How frequently does the data need to be refreshed?</w:t>
            </w:r>
          </w:p>
          <w:p w14:paraId="3DD9C6DE" w14:textId="77777777" w:rsidR="001C7CC0" w:rsidRPr="00A41698" w:rsidRDefault="001C7CC0" w:rsidP="001C7CC0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>Yearly? Monthly? Weekly? Daily? Hourly? Realtime? Other? Describe…</w:t>
            </w:r>
          </w:p>
          <w:p w14:paraId="1C13259E" w14:textId="77777777" w:rsidR="001C7CC0" w:rsidRDefault="001C7CC0" w:rsidP="001C7CC0">
            <w:pPr>
              <w:pStyle w:val="SpecQuestion"/>
            </w:pPr>
          </w:p>
        </w:tc>
      </w:tr>
      <w:tr w:rsidR="001C7CC0" w:rsidRPr="00CE6180" w14:paraId="4E63E746" w14:textId="77777777" w:rsidTr="003A2F0A">
        <w:trPr>
          <w:cantSplit/>
        </w:trPr>
        <w:tc>
          <w:tcPr>
            <w:tcW w:w="2879" w:type="dxa"/>
          </w:tcPr>
          <w:p w14:paraId="0E4F6AE0" w14:textId="7A1E00B5" w:rsidR="001C7CC0" w:rsidRDefault="001C7CC0" w:rsidP="001C7CC0">
            <w:r>
              <w:lastRenderedPageBreak/>
              <w:t>Environments</w:t>
            </w:r>
          </w:p>
        </w:tc>
        <w:tc>
          <w:tcPr>
            <w:tcW w:w="6476" w:type="dxa"/>
          </w:tcPr>
          <w:p w14:paraId="20C5C3FF" w14:textId="38B8D7CD" w:rsidR="001C7CC0" w:rsidRDefault="001C7CC0" w:rsidP="001C7CC0">
            <w:pPr>
              <w:pStyle w:val="SpecQuestion"/>
            </w:pPr>
            <w:r>
              <w:t>Are there separate environments available for Power BI (workspaces)?</w:t>
            </w:r>
          </w:p>
          <w:p w14:paraId="49516DD3" w14:textId="53EF2054" w:rsidR="001C7CC0" w:rsidRDefault="001C7CC0" w:rsidP="001C7CC0">
            <w:pPr>
              <w:pStyle w:val="SpecQuestion"/>
            </w:pPr>
            <w:r>
              <w:t>(e.g., DEV, TEST, PROD)</w:t>
            </w:r>
          </w:p>
          <w:p w14:paraId="3680517F" w14:textId="77777777" w:rsidR="001C7CC0" w:rsidRPr="00A41698" w:rsidRDefault="001C7CC0" w:rsidP="001C7CC0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>??</w:t>
            </w:r>
          </w:p>
          <w:p w14:paraId="3E420D74" w14:textId="77777777" w:rsidR="001C7CC0" w:rsidRDefault="001C7CC0" w:rsidP="001C7CC0">
            <w:pPr>
              <w:pStyle w:val="SpecQuestion"/>
            </w:pPr>
          </w:p>
          <w:p w14:paraId="04DEF0E8" w14:textId="643BCE05" w:rsidR="001C7CC0" w:rsidRDefault="001C7CC0" w:rsidP="001C7CC0">
            <w:pPr>
              <w:pStyle w:val="SpecQuestion"/>
            </w:pPr>
            <w:r>
              <w:t>Are there separate environments available for data sources?</w:t>
            </w:r>
          </w:p>
          <w:p w14:paraId="2978A8B8" w14:textId="77777777" w:rsidR="001C7CC0" w:rsidRDefault="001C7CC0" w:rsidP="001C7CC0">
            <w:pPr>
              <w:pStyle w:val="SpecQuestion"/>
            </w:pPr>
            <w:r>
              <w:t>(e.g., DEV, TEST, PROD)</w:t>
            </w:r>
          </w:p>
          <w:p w14:paraId="4A007762" w14:textId="77777777" w:rsidR="001C7CC0" w:rsidRPr="00A41698" w:rsidRDefault="001C7CC0" w:rsidP="001C7CC0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>??</w:t>
            </w:r>
          </w:p>
          <w:p w14:paraId="67740DBF" w14:textId="77777777" w:rsidR="001C7CC0" w:rsidRDefault="001C7CC0" w:rsidP="001C7CC0">
            <w:pPr>
              <w:pStyle w:val="SpecQuestion"/>
            </w:pPr>
          </w:p>
          <w:p w14:paraId="1CFF61C3" w14:textId="4BBBDB0E" w:rsidR="001C7CC0" w:rsidRDefault="001C7CC0" w:rsidP="001C7CC0">
            <w:pPr>
              <w:pStyle w:val="SpecQuestion"/>
            </w:pPr>
            <w:r>
              <w:t>If there are separate TEST and PROD environments, is the data in the TEST environment consistent with PROD such that validation is effective?</w:t>
            </w:r>
          </w:p>
          <w:p w14:paraId="7766396B" w14:textId="77777777" w:rsidR="001C7CC0" w:rsidRPr="00A41698" w:rsidRDefault="001C7CC0" w:rsidP="001C7CC0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>??</w:t>
            </w:r>
          </w:p>
          <w:p w14:paraId="17C3D235" w14:textId="77777777" w:rsidR="001C7CC0" w:rsidRPr="00E27330" w:rsidRDefault="001C7CC0" w:rsidP="001C7CC0">
            <w:pPr>
              <w:pStyle w:val="SpecQuestion"/>
            </w:pPr>
          </w:p>
        </w:tc>
      </w:tr>
      <w:tr w:rsidR="001C7CC0" w:rsidRPr="00CE6180" w14:paraId="3940BF7A" w14:textId="77777777" w:rsidTr="003A2F0A">
        <w:trPr>
          <w:cantSplit/>
        </w:trPr>
        <w:tc>
          <w:tcPr>
            <w:tcW w:w="2879" w:type="dxa"/>
          </w:tcPr>
          <w:p w14:paraId="12B41BE3" w14:textId="5E77A2C3" w:rsidR="001C7CC0" w:rsidRDefault="001C7CC0" w:rsidP="001C7CC0">
            <w:r>
              <w:t>Deployment</w:t>
            </w:r>
          </w:p>
        </w:tc>
        <w:tc>
          <w:tcPr>
            <w:tcW w:w="6476" w:type="dxa"/>
          </w:tcPr>
          <w:p w14:paraId="2EABF080" w14:textId="77777777" w:rsidR="001C7CC0" w:rsidRPr="00E27330" w:rsidRDefault="001C7CC0" w:rsidP="001C7CC0">
            <w:pPr>
              <w:pStyle w:val="SpecQuestion"/>
            </w:pPr>
            <w:r w:rsidRPr="00E27330">
              <w:t>How is code deployed? Are deployment pipelines used?</w:t>
            </w:r>
          </w:p>
          <w:p w14:paraId="15363A4A" w14:textId="77777777" w:rsidR="001C7CC0" w:rsidRPr="00A41698" w:rsidRDefault="001C7CC0" w:rsidP="001C7CC0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 xml:space="preserve">?? </w:t>
            </w:r>
          </w:p>
          <w:p w14:paraId="229E982D" w14:textId="77777777" w:rsidR="001C7CC0" w:rsidRPr="00597D52" w:rsidRDefault="001C7CC0" w:rsidP="001C7CC0">
            <w:pPr>
              <w:pStyle w:val="SpecQuestion"/>
            </w:pPr>
          </w:p>
        </w:tc>
      </w:tr>
      <w:tr w:rsidR="001C7CC0" w:rsidRPr="00CE6180" w14:paraId="6B3A2E2E" w14:textId="77777777" w:rsidTr="003A2F0A">
        <w:trPr>
          <w:cantSplit/>
        </w:trPr>
        <w:tc>
          <w:tcPr>
            <w:tcW w:w="2879" w:type="dxa"/>
          </w:tcPr>
          <w:p w14:paraId="3A934443" w14:textId="4700D80F" w:rsidR="001C7CC0" w:rsidRPr="00CE6180" w:rsidRDefault="001C7CC0" w:rsidP="001C7CC0">
            <w:r>
              <w:t>Language</w:t>
            </w:r>
          </w:p>
        </w:tc>
        <w:tc>
          <w:tcPr>
            <w:tcW w:w="6476" w:type="dxa"/>
          </w:tcPr>
          <w:p w14:paraId="5B044F41" w14:textId="69D53032" w:rsidR="001C7CC0" w:rsidRPr="00597D52" w:rsidRDefault="001C7CC0" w:rsidP="001C7CC0">
            <w:pPr>
              <w:pStyle w:val="SpecQuestion"/>
            </w:pPr>
            <w:r w:rsidRPr="00597D52">
              <w:t>Will the reports be delivered in English only?</w:t>
            </w:r>
          </w:p>
          <w:p w14:paraId="4F6167C0" w14:textId="21E19CCC" w:rsidR="001C7CC0" w:rsidRPr="00A41698" w:rsidRDefault="001C7CC0" w:rsidP="001C7CC0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 xml:space="preserve">Yes? No? </w:t>
            </w:r>
          </w:p>
          <w:p w14:paraId="3BD7A6E3" w14:textId="77777777" w:rsidR="001C7CC0" w:rsidRPr="00D03A6A" w:rsidRDefault="001C7CC0" w:rsidP="001C7CC0">
            <w:pPr>
              <w:rPr>
                <w:highlight w:val="cyan"/>
              </w:rPr>
            </w:pPr>
          </w:p>
          <w:p w14:paraId="5B2A263C" w14:textId="7FFC451E" w:rsidR="001C7CC0" w:rsidRPr="00597D52" w:rsidRDefault="001C7CC0" w:rsidP="001C7CC0">
            <w:pPr>
              <w:pStyle w:val="SpecQuestion"/>
            </w:pPr>
            <w:r w:rsidRPr="00597D52">
              <w:t xml:space="preserve">If </w:t>
            </w:r>
            <w:r>
              <w:t xml:space="preserve">multilingual </w:t>
            </w:r>
            <w:r w:rsidRPr="00597D52">
              <w:t xml:space="preserve">reports are also required, can </w:t>
            </w:r>
            <w:r>
              <w:t xml:space="preserve">the additional languages </w:t>
            </w:r>
            <w:r w:rsidRPr="00597D52">
              <w:t>be delivered later as a separate release/version/iteration?</w:t>
            </w:r>
          </w:p>
          <w:p w14:paraId="7B09A87B" w14:textId="77777777" w:rsidR="001C7CC0" w:rsidRPr="00A41698" w:rsidRDefault="001C7CC0" w:rsidP="001C7CC0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 xml:space="preserve">Yes? No? </w:t>
            </w:r>
          </w:p>
          <w:p w14:paraId="082AC0FC" w14:textId="1589949A" w:rsidR="001C7CC0" w:rsidRPr="00CE6180" w:rsidRDefault="001C7CC0" w:rsidP="001C7CC0"/>
        </w:tc>
      </w:tr>
      <w:tr w:rsidR="001C7CC0" w:rsidRPr="00CE6180" w14:paraId="36DFAD5E" w14:textId="77777777" w:rsidTr="003A2F0A">
        <w:trPr>
          <w:cantSplit/>
        </w:trPr>
        <w:tc>
          <w:tcPr>
            <w:tcW w:w="2879" w:type="dxa"/>
          </w:tcPr>
          <w:p w14:paraId="783B1682" w14:textId="5795E6E6" w:rsidR="001C7CC0" w:rsidRDefault="00AC2C82" w:rsidP="001C7CC0">
            <w:r>
              <w:t>Administration</w:t>
            </w:r>
          </w:p>
        </w:tc>
        <w:tc>
          <w:tcPr>
            <w:tcW w:w="6476" w:type="dxa"/>
          </w:tcPr>
          <w:p w14:paraId="23B73BE9" w14:textId="46142D4B" w:rsidR="00AC2C82" w:rsidRPr="00E27330" w:rsidRDefault="00AC2C82" w:rsidP="00AC2C82">
            <w:pPr>
              <w:pStyle w:val="SpecQuestion"/>
            </w:pPr>
            <w:r w:rsidRPr="00AC2C82">
              <w:t>Are there internal resources assigned to do the Power BI administration during and after rollout?</w:t>
            </w:r>
          </w:p>
          <w:p w14:paraId="2D1AE7CB" w14:textId="77777777" w:rsidR="001F2B48" w:rsidRPr="00A41698" w:rsidRDefault="001F2B48" w:rsidP="001F2B48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 xml:space="preserve">?? </w:t>
            </w:r>
          </w:p>
          <w:p w14:paraId="0DDB7337" w14:textId="77777777" w:rsidR="001C7CC0" w:rsidRPr="00CE6180" w:rsidRDefault="001C7CC0" w:rsidP="001F2B48"/>
        </w:tc>
      </w:tr>
      <w:tr w:rsidR="001C7CC0" w:rsidRPr="00CE6180" w14:paraId="643B48CB" w14:textId="77777777" w:rsidTr="003A2F0A">
        <w:trPr>
          <w:cantSplit/>
        </w:trPr>
        <w:tc>
          <w:tcPr>
            <w:tcW w:w="2879" w:type="dxa"/>
          </w:tcPr>
          <w:p w14:paraId="13C4B59C" w14:textId="2691B192" w:rsidR="001C7CC0" w:rsidRPr="00CE6180" w:rsidRDefault="001C7CC0" w:rsidP="001C7CC0">
            <w:r>
              <w:t>Visual Theme</w:t>
            </w:r>
          </w:p>
        </w:tc>
        <w:tc>
          <w:tcPr>
            <w:tcW w:w="6476" w:type="dxa"/>
          </w:tcPr>
          <w:p w14:paraId="7C77D60B" w14:textId="74880483" w:rsidR="001C7CC0" w:rsidRPr="00E27330" w:rsidRDefault="001C7CC0" w:rsidP="001C7CC0">
            <w:pPr>
              <w:pStyle w:val="SpecQuestion"/>
            </w:pPr>
            <w:r w:rsidRPr="00E27330">
              <w:t>Are there client-specific visual elements that must be used for the environment/reports?</w:t>
            </w:r>
          </w:p>
          <w:p w14:paraId="1C5B62ED" w14:textId="2EEDA986" w:rsidR="001C7CC0" w:rsidRDefault="001C7CC0" w:rsidP="001C7CC0">
            <w:r w:rsidRPr="00A41698">
              <w:rPr>
                <w:highlight w:val="yellow"/>
              </w:rPr>
              <w:t>Colours? Fonts? Logos? Other?</w:t>
            </w:r>
          </w:p>
          <w:p w14:paraId="78EEEC8B" w14:textId="77777777" w:rsidR="001C7CC0" w:rsidRPr="00CE6180" w:rsidRDefault="001C7CC0" w:rsidP="001C7CC0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00F59785" w14:textId="242FEC1E" w:rsidR="001C7CC0" w:rsidRPr="00E27330" w:rsidRDefault="001C7CC0" w:rsidP="001C7CC0">
            <w:pPr>
              <w:pStyle w:val="SpecQuestion"/>
            </w:pPr>
            <w:r w:rsidRPr="00E27330">
              <w:t xml:space="preserve">Are there any </w:t>
            </w:r>
            <w:r w:rsidR="00A41698" w:rsidRPr="00E27330">
              <w:t>exceptions</w:t>
            </w:r>
            <w:r w:rsidRPr="00E27330">
              <w:t xml:space="preserve"> or special cases?</w:t>
            </w:r>
          </w:p>
          <w:p w14:paraId="68C28914" w14:textId="77777777" w:rsidR="001C7CC0" w:rsidRDefault="001C7CC0" w:rsidP="001C7CC0">
            <w:r w:rsidRPr="00A41698">
              <w:rPr>
                <w:highlight w:val="yellow"/>
              </w:rPr>
              <w:t>Yes? No? Describe…</w:t>
            </w:r>
          </w:p>
          <w:p w14:paraId="0A11B437" w14:textId="77777777" w:rsidR="001C7CC0" w:rsidRPr="00CE6180" w:rsidRDefault="001C7CC0" w:rsidP="001C7CC0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</w:tr>
      <w:tr w:rsidR="001C7CC0" w:rsidRPr="00CE6180" w14:paraId="5E41F8C8" w14:textId="77777777" w:rsidTr="003A2F0A">
        <w:trPr>
          <w:cantSplit/>
        </w:trPr>
        <w:tc>
          <w:tcPr>
            <w:tcW w:w="2879" w:type="dxa"/>
          </w:tcPr>
          <w:p w14:paraId="57240A44" w14:textId="117E70FE" w:rsidR="001C7CC0" w:rsidRPr="00CE6180" w:rsidRDefault="001C7CC0" w:rsidP="001C7CC0">
            <w:r>
              <w:t>Security</w:t>
            </w:r>
          </w:p>
        </w:tc>
        <w:tc>
          <w:tcPr>
            <w:tcW w:w="6476" w:type="dxa"/>
          </w:tcPr>
          <w:p w14:paraId="46B7A540" w14:textId="2DC89DBD" w:rsidR="001C7CC0" w:rsidRPr="006A53BD" w:rsidRDefault="001C7CC0" w:rsidP="001C7CC0">
            <w:pPr>
              <w:pStyle w:val="SpecQuestion"/>
            </w:pPr>
            <w:r w:rsidRPr="006A53BD">
              <w:t>How is security applied?</w:t>
            </w:r>
          </w:p>
          <w:p w14:paraId="0E4B6EE8" w14:textId="316F03DE" w:rsidR="001C7CC0" w:rsidRPr="00A41698" w:rsidRDefault="001C7CC0" w:rsidP="001C7CC0">
            <w:pPr>
              <w:rPr>
                <w:highlight w:val="yellow"/>
              </w:rPr>
            </w:pPr>
            <w:r w:rsidRPr="00A41698">
              <w:rPr>
                <w:highlight w:val="yellow"/>
              </w:rPr>
              <w:t>Active Directory? No? Describe…</w:t>
            </w:r>
          </w:p>
          <w:p w14:paraId="1CAAC486" w14:textId="77777777" w:rsidR="001C7CC0" w:rsidRPr="004E6B52" w:rsidRDefault="001C7CC0" w:rsidP="001C7CC0">
            <w:pPr>
              <w:pStyle w:val="SpecQuestion"/>
              <w:rPr>
                <w:highlight w:val="cyan"/>
              </w:rPr>
            </w:pPr>
          </w:p>
        </w:tc>
      </w:tr>
    </w:tbl>
    <w:p w14:paraId="047133B4" w14:textId="63969FC0" w:rsidR="00623FF0" w:rsidRDefault="00623FF0" w:rsidP="00623FF0">
      <w:pPr>
        <w:keepNext/>
      </w:pPr>
    </w:p>
    <w:p w14:paraId="1600E8A8" w14:textId="77777777" w:rsidR="00D775DE" w:rsidRDefault="00D775DE"/>
    <w:sectPr w:rsidR="00D775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B5CAF" w14:textId="77777777" w:rsidR="00ED4F37" w:rsidRDefault="00ED4F37">
      <w:pPr>
        <w:spacing w:after="0" w:line="240" w:lineRule="auto"/>
      </w:pPr>
      <w:r>
        <w:separator/>
      </w:r>
    </w:p>
  </w:endnote>
  <w:endnote w:type="continuationSeparator" w:id="0">
    <w:p w14:paraId="2F4A70BC" w14:textId="77777777" w:rsidR="00ED4F37" w:rsidRDefault="00ED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DF3DE" w14:textId="77777777" w:rsidR="000A6901" w:rsidRDefault="000A6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3E802" w14:textId="77777777" w:rsidR="003741D3" w:rsidRDefault="003741D3">
    <w:pPr>
      <w:pStyle w:val="Footer"/>
      <w:pBdr>
        <w:bottom w:val="single" w:sz="6" w:space="1" w:color="auto"/>
      </w:pBdr>
      <w:rPr>
        <w:lang w:val="en-US"/>
      </w:rPr>
    </w:pPr>
  </w:p>
  <w:p w14:paraId="22986BCC" w14:textId="428A3CFF" w:rsidR="003741D3" w:rsidRPr="00847C49" w:rsidRDefault="00D86E93">
    <w:pPr>
      <w:pStyle w:val="Footer"/>
      <w:rPr>
        <w:i/>
        <w:sz w:val="18"/>
        <w:lang w:val="en-US"/>
      </w:rPr>
    </w:pPr>
    <w:r>
      <w:rPr>
        <w:i/>
        <w:sz w:val="18"/>
        <w:lang w:val="en-US"/>
      </w:rPr>
      <w:t>V0.</w:t>
    </w:r>
    <w:r w:rsidR="0038577C">
      <w:rPr>
        <w:i/>
        <w:sz w:val="18"/>
        <w:lang w:val="en-US"/>
      </w:rPr>
      <w:t>8</w:t>
    </w:r>
    <w:r w:rsidR="000A6901">
      <w:rPr>
        <w:i/>
        <w:sz w:val="18"/>
        <w:lang w:val="en-US"/>
      </w:rPr>
      <w:t>2</w:t>
    </w:r>
    <w:r w:rsidR="00032C13" w:rsidRPr="00847C49">
      <w:rPr>
        <w:i/>
        <w:sz w:val="18"/>
        <w:lang w:val="en-US"/>
      </w:rPr>
      <w:tab/>
    </w:r>
    <w:r w:rsidR="00032C13" w:rsidRPr="00847C49">
      <w:rPr>
        <w:i/>
        <w:sz w:val="18"/>
        <w:lang w:val="en-US"/>
      </w:rPr>
      <w:tab/>
      <w:t xml:space="preserve">Page </w:t>
    </w:r>
    <w:r w:rsidR="00032C13" w:rsidRPr="00847C49">
      <w:rPr>
        <w:bCs/>
        <w:i/>
        <w:sz w:val="18"/>
        <w:lang w:val="en-US"/>
      </w:rPr>
      <w:fldChar w:fldCharType="begin"/>
    </w:r>
    <w:r w:rsidR="00032C13" w:rsidRPr="00847C49">
      <w:rPr>
        <w:bCs/>
        <w:i/>
        <w:sz w:val="18"/>
        <w:lang w:val="en-US"/>
      </w:rPr>
      <w:instrText xml:space="preserve"> PAGE  \* Arabic  \* MERGEFORMAT </w:instrText>
    </w:r>
    <w:r w:rsidR="00032C13" w:rsidRPr="00847C49">
      <w:rPr>
        <w:bCs/>
        <w:i/>
        <w:sz w:val="18"/>
        <w:lang w:val="en-US"/>
      </w:rPr>
      <w:fldChar w:fldCharType="separate"/>
    </w:r>
    <w:r w:rsidR="00032C13">
      <w:rPr>
        <w:bCs/>
        <w:i/>
        <w:noProof/>
        <w:sz w:val="18"/>
        <w:lang w:val="en-US"/>
      </w:rPr>
      <w:t>4</w:t>
    </w:r>
    <w:r w:rsidR="00032C13" w:rsidRPr="00847C49">
      <w:rPr>
        <w:bCs/>
        <w:i/>
        <w:sz w:val="18"/>
        <w:lang w:val="en-US"/>
      </w:rPr>
      <w:fldChar w:fldCharType="end"/>
    </w:r>
    <w:r w:rsidR="00032C13" w:rsidRPr="00847C49">
      <w:rPr>
        <w:i/>
        <w:sz w:val="18"/>
        <w:lang w:val="en-US"/>
      </w:rPr>
      <w:t xml:space="preserve"> of </w:t>
    </w:r>
    <w:r w:rsidR="00032C13" w:rsidRPr="00847C49">
      <w:rPr>
        <w:bCs/>
        <w:i/>
        <w:sz w:val="18"/>
        <w:lang w:val="en-US"/>
      </w:rPr>
      <w:fldChar w:fldCharType="begin"/>
    </w:r>
    <w:r w:rsidR="00032C13" w:rsidRPr="00847C49">
      <w:rPr>
        <w:bCs/>
        <w:i/>
        <w:sz w:val="18"/>
        <w:lang w:val="en-US"/>
      </w:rPr>
      <w:instrText xml:space="preserve"> NUMPAGES  \* Arabic  \* MERGEFORMAT </w:instrText>
    </w:r>
    <w:r w:rsidR="00032C13" w:rsidRPr="00847C49">
      <w:rPr>
        <w:bCs/>
        <w:i/>
        <w:sz w:val="18"/>
        <w:lang w:val="en-US"/>
      </w:rPr>
      <w:fldChar w:fldCharType="separate"/>
    </w:r>
    <w:r w:rsidR="00032C13">
      <w:rPr>
        <w:bCs/>
        <w:i/>
        <w:noProof/>
        <w:sz w:val="18"/>
        <w:lang w:val="en-US"/>
      </w:rPr>
      <w:t>4</w:t>
    </w:r>
    <w:r w:rsidR="00032C13" w:rsidRPr="00847C49">
      <w:rPr>
        <w:bCs/>
        <w:i/>
        <w:sz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2EBDF" w14:textId="77777777" w:rsidR="000A6901" w:rsidRDefault="000A6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1F0A8" w14:textId="77777777" w:rsidR="00ED4F37" w:rsidRDefault="00ED4F37">
      <w:pPr>
        <w:spacing w:after="0" w:line="240" w:lineRule="auto"/>
      </w:pPr>
      <w:r>
        <w:separator/>
      </w:r>
    </w:p>
  </w:footnote>
  <w:footnote w:type="continuationSeparator" w:id="0">
    <w:p w14:paraId="0D5CE1FC" w14:textId="77777777" w:rsidR="00ED4F37" w:rsidRDefault="00ED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49E4F" w14:textId="77777777" w:rsidR="000A6901" w:rsidRDefault="000A6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A39E6" w14:textId="77777777" w:rsidR="00544547" w:rsidRPr="001C55D7" w:rsidRDefault="00032C13" w:rsidP="001C55D7">
    <w:pPr>
      <w:pStyle w:val="Header"/>
      <w:pBdr>
        <w:bottom w:val="single" w:sz="6" w:space="1" w:color="auto"/>
      </w:pBdr>
      <w:jc w:val="right"/>
      <w:rPr>
        <w:i/>
        <w:iCs/>
        <w:lang w:val="en-US"/>
      </w:rPr>
    </w:pPr>
    <w:r w:rsidRPr="001C55D7">
      <w:rPr>
        <w:i/>
        <w:iCs/>
        <w:lang w:val="en-US"/>
      </w:rPr>
      <w:t xml:space="preserve">Power BI </w:t>
    </w:r>
    <w:r w:rsidR="00544547" w:rsidRPr="001C55D7">
      <w:rPr>
        <w:i/>
        <w:iCs/>
        <w:lang w:val="en-US"/>
      </w:rPr>
      <w:t>Documentation – Requirements Gathering</w:t>
    </w:r>
  </w:p>
  <w:p w14:paraId="3D7514D2" w14:textId="3EC3CFFE" w:rsidR="003741D3" w:rsidRPr="001C55D7" w:rsidRDefault="001C55D7" w:rsidP="001C55D7">
    <w:pPr>
      <w:pStyle w:val="Header"/>
      <w:pBdr>
        <w:bottom w:val="single" w:sz="6" w:space="1" w:color="auto"/>
      </w:pBdr>
      <w:jc w:val="right"/>
      <w:rPr>
        <w:i/>
        <w:iCs/>
        <w:lang w:val="en-US"/>
      </w:rPr>
    </w:pPr>
    <w:r w:rsidRPr="001C55D7">
      <w:rPr>
        <w:i/>
        <w:iCs/>
        <w:lang w:val="en-US"/>
      </w:rPr>
      <w:t xml:space="preserve">Sample </w:t>
    </w:r>
    <w:r w:rsidR="00057B6F" w:rsidRPr="001C55D7">
      <w:rPr>
        <w:i/>
        <w:iCs/>
        <w:lang w:val="en-US"/>
      </w:rPr>
      <w:t xml:space="preserve">Specification Template 08.2 – </w:t>
    </w:r>
    <w:r w:rsidR="00BE1E82" w:rsidRPr="001C55D7">
      <w:rPr>
        <w:i/>
        <w:iCs/>
        <w:lang w:val="en-US"/>
      </w:rPr>
      <w:t>Environment</w:t>
    </w:r>
  </w:p>
  <w:p w14:paraId="4FAC9F92" w14:textId="77777777" w:rsidR="003741D3" w:rsidRPr="00847C49" w:rsidRDefault="003741D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878B" w14:textId="77777777" w:rsidR="000A6901" w:rsidRDefault="000A6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37255"/>
    <w:multiLevelType w:val="hybridMultilevel"/>
    <w:tmpl w:val="E9585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559E4"/>
    <w:multiLevelType w:val="hybridMultilevel"/>
    <w:tmpl w:val="69460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266"/>
    <w:multiLevelType w:val="hybridMultilevel"/>
    <w:tmpl w:val="76DE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D0C37"/>
    <w:multiLevelType w:val="hybridMultilevel"/>
    <w:tmpl w:val="8828E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070C4"/>
    <w:multiLevelType w:val="hybridMultilevel"/>
    <w:tmpl w:val="4704D492"/>
    <w:lvl w:ilvl="0" w:tplc="32F8D256">
      <w:start w:val="1"/>
      <w:numFmt w:val="bullet"/>
      <w:pStyle w:val="Lis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8CFAE3E2">
      <w:numFmt w:val="bullet"/>
      <w:lvlText w:val="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07625">
    <w:abstractNumId w:val="2"/>
  </w:num>
  <w:num w:numId="2" w16cid:durableId="700714349">
    <w:abstractNumId w:val="0"/>
  </w:num>
  <w:num w:numId="3" w16cid:durableId="1421176340">
    <w:abstractNumId w:val="3"/>
  </w:num>
  <w:num w:numId="4" w16cid:durableId="1528174025">
    <w:abstractNumId w:val="4"/>
  </w:num>
  <w:num w:numId="5" w16cid:durableId="165471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0"/>
    <w:rsid w:val="0000068E"/>
    <w:rsid w:val="00015C37"/>
    <w:rsid w:val="000271D2"/>
    <w:rsid w:val="00032C13"/>
    <w:rsid w:val="00037C18"/>
    <w:rsid w:val="000452F7"/>
    <w:rsid w:val="00057B6F"/>
    <w:rsid w:val="000704DD"/>
    <w:rsid w:val="0008491B"/>
    <w:rsid w:val="000912E6"/>
    <w:rsid w:val="00093EE4"/>
    <w:rsid w:val="000A36EE"/>
    <w:rsid w:val="000A6901"/>
    <w:rsid w:val="000A770F"/>
    <w:rsid w:val="000B7B87"/>
    <w:rsid w:val="000C3802"/>
    <w:rsid w:val="000E3D22"/>
    <w:rsid w:val="0010425F"/>
    <w:rsid w:val="00110244"/>
    <w:rsid w:val="00125786"/>
    <w:rsid w:val="00127B16"/>
    <w:rsid w:val="001406F9"/>
    <w:rsid w:val="00175F4F"/>
    <w:rsid w:val="00176A8E"/>
    <w:rsid w:val="00187F83"/>
    <w:rsid w:val="001932EF"/>
    <w:rsid w:val="0019651F"/>
    <w:rsid w:val="001C55D7"/>
    <w:rsid w:val="001C7CC0"/>
    <w:rsid w:val="001D0F07"/>
    <w:rsid w:val="001E1D7D"/>
    <w:rsid w:val="001F19F0"/>
    <w:rsid w:val="001F2B48"/>
    <w:rsid w:val="001F69A4"/>
    <w:rsid w:val="00200F4A"/>
    <w:rsid w:val="002149B3"/>
    <w:rsid w:val="00214DE3"/>
    <w:rsid w:val="0021574D"/>
    <w:rsid w:val="00226EFA"/>
    <w:rsid w:val="00236EA8"/>
    <w:rsid w:val="0025277C"/>
    <w:rsid w:val="00287D40"/>
    <w:rsid w:val="00294B14"/>
    <w:rsid w:val="002A177B"/>
    <w:rsid w:val="002A74F1"/>
    <w:rsid w:val="002B1714"/>
    <w:rsid w:val="002B1F97"/>
    <w:rsid w:val="002E0AED"/>
    <w:rsid w:val="002E2FF2"/>
    <w:rsid w:val="002F4C61"/>
    <w:rsid w:val="002F5A41"/>
    <w:rsid w:val="00310AFC"/>
    <w:rsid w:val="003244C8"/>
    <w:rsid w:val="00327FF9"/>
    <w:rsid w:val="00341AF4"/>
    <w:rsid w:val="00345935"/>
    <w:rsid w:val="00361B2D"/>
    <w:rsid w:val="0036535C"/>
    <w:rsid w:val="003741D3"/>
    <w:rsid w:val="003742D4"/>
    <w:rsid w:val="00382E80"/>
    <w:rsid w:val="00385316"/>
    <w:rsid w:val="0038577C"/>
    <w:rsid w:val="003930CF"/>
    <w:rsid w:val="003A1BEE"/>
    <w:rsid w:val="003B335D"/>
    <w:rsid w:val="003C0BE2"/>
    <w:rsid w:val="003C124D"/>
    <w:rsid w:val="003C50A3"/>
    <w:rsid w:val="003D28BC"/>
    <w:rsid w:val="003E704D"/>
    <w:rsid w:val="003F35FB"/>
    <w:rsid w:val="003F57CA"/>
    <w:rsid w:val="003F6B29"/>
    <w:rsid w:val="00411902"/>
    <w:rsid w:val="00424598"/>
    <w:rsid w:val="00424C7D"/>
    <w:rsid w:val="004304A0"/>
    <w:rsid w:val="00437900"/>
    <w:rsid w:val="00442014"/>
    <w:rsid w:val="00442B1A"/>
    <w:rsid w:val="00446CB2"/>
    <w:rsid w:val="00474FAC"/>
    <w:rsid w:val="004809FE"/>
    <w:rsid w:val="00481B22"/>
    <w:rsid w:val="004A2525"/>
    <w:rsid w:val="004A6F95"/>
    <w:rsid w:val="004B4A6C"/>
    <w:rsid w:val="004B611E"/>
    <w:rsid w:val="004C2E3C"/>
    <w:rsid w:val="004E6B52"/>
    <w:rsid w:val="00504CE6"/>
    <w:rsid w:val="00535FE4"/>
    <w:rsid w:val="00544547"/>
    <w:rsid w:val="005962A7"/>
    <w:rsid w:val="0059689E"/>
    <w:rsid w:val="00597D52"/>
    <w:rsid w:val="005A2C17"/>
    <w:rsid w:val="005A2D05"/>
    <w:rsid w:val="005B072F"/>
    <w:rsid w:val="005D15DD"/>
    <w:rsid w:val="005D6F65"/>
    <w:rsid w:val="005E4571"/>
    <w:rsid w:val="005F12D6"/>
    <w:rsid w:val="005F1361"/>
    <w:rsid w:val="005F789A"/>
    <w:rsid w:val="00614F7C"/>
    <w:rsid w:val="0062058C"/>
    <w:rsid w:val="00623FF0"/>
    <w:rsid w:val="006247F2"/>
    <w:rsid w:val="00652C35"/>
    <w:rsid w:val="0066047A"/>
    <w:rsid w:val="0066235A"/>
    <w:rsid w:val="006928AA"/>
    <w:rsid w:val="0069580D"/>
    <w:rsid w:val="006A53BD"/>
    <w:rsid w:val="006D358C"/>
    <w:rsid w:val="00727E98"/>
    <w:rsid w:val="00734F6E"/>
    <w:rsid w:val="007405C0"/>
    <w:rsid w:val="0074633F"/>
    <w:rsid w:val="00760D97"/>
    <w:rsid w:val="00762301"/>
    <w:rsid w:val="00767380"/>
    <w:rsid w:val="00784169"/>
    <w:rsid w:val="007B01A6"/>
    <w:rsid w:val="007B0B15"/>
    <w:rsid w:val="007B4DF0"/>
    <w:rsid w:val="007F2698"/>
    <w:rsid w:val="0081311C"/>
    <w:rsid w:val="00832AEB"/>
    <w:rsid w:val="008331E7"/>
    <w:rsid w:val="008335DD"/>
    <w:rsid w:val="0085242B"/>
    <w:rsid w:val="008531B3"/>
    <w:rsid w:val="00857F20"/>
    <w:rsid w:val="008828EF"/>
    <w:rsid w:val="0088395B"/>
    <w:rsid w:val="008860DC"/>
    <w:rsid w:val="008B0A02"/>
    <w:rsid w:val="008D6F79"/>
    <w:rsid w:val="008E0DAE"/>
    <w:rsid w:val="008E351F"/>
    <w:rsid w:val="008E445E"/>
    <w:rsid w:val="008E60FE"/>
    <w:rsid w:val="00914ADC"/>
    <w:rsid w:val="0092473E"/>
    <w:rsid w:val="009258EE"/>
    <w:rsid w:val="00927436"/>
    <w:rsid w:val="00951440"/>
    <w:rsid w:val="00981BF3"/>
    <w:rsid w:val="0099310D"/>
    <w:rsid w:val="009A161D"/>
    <w:rsid w:val="00A06027"/>
    <w:rsid w:val="00A07AF8"/>
    <w:rsid w:val="00A41698"/>
    <w:rsid w:val="00A41D6C"/>
    <w:rsid w:val="00A43A74"/>
    <w:rsid w:val="00A47773"/>
    <w:rsid w:val="00A73BFE"/>
    <w:rsid w:val="00A90AAB"/>
    <w:rsid w:val="00A97FE3"/>
    <w:rsid w:val="00AA0A17"/>
    <w:rsid w:val="00AA6297"/>
    <w:rsid w:val="00AA6B17"/>
    <w:rsid w:val="00AC2C82"/>
    <w:rsid w:val="00AD6AE7"/>
    <w:rsid w:val="00AE4DA7"/>
    <w:rsid w:val="00B041BE"/>
    <w:rsid w:val="00B1011E"/>
    <w:rsid w:val="00B34943"/>
    <w:rsid w:val="00B362AD"/>
    <w:rsid w:val="00B54471"/>
    <w:rsid w:val="00B62FCC"/>
    <w:rsid w:val="00B76751"/>
    <w:rsid w:val="00BB5AE4"/>
    <w:rsid w:val="00BD4227"/>
    <w:rsid w:val="00BE0BF2"/>
    <w:rsid w:val="00BE1E82"/>
    <w:rsid w:val="00BE301A"/>
    <w:rsid w:val="00C022C3"/>
    <w:rsid w:val="00C05100"/>
    <w:rsid w:val="00C13FEF"/>
    <w:rsid w:val="00C17285"/>
    <w:rsid w:val="00C20D70"/>
    <w:rsid w:val="00C33550"/>
    <w:rsid w:val="00C92D87"/>
    <w:rsid w:val="00CC4C44"/>
    <w:rsid w:val="00CC4CCD"/>
    <w:rsid w:val="00CD204F"/>
    <w:rsid w:val="00CF075E"/>
    <w:rsid w:val="00D03A6A"/>
    <w:rsid w:val="00D248A8"/>
    <w:rsid w:val="00D269D4"/>
    <w:rsid w:val="00D33409"/>
    <w:rsid w:val="00D37B3F"/>
    <w:rsid w:val="00D459E9"/>
    <w:rsid w:val="00D559C8"/>
    <w:rsid w:val="00D602A0"/>
    <w:rsid w:val="00D60BB6"/>
    <w:rsid w:val="00D74F25"/>
    <w:rsid w:val="00D775DE"/>
    <w:rsid w:val="00D86D4C"/>
    <w:rsid w:val="00D86E93"/>
    <w:rsid w:val="00DA0FE5"/>
    <w:rsid w:val="00DA1E2E"/>
    <w:rsid w:val="00DA1FFA"/>
    <w:rsid w:val="00DA3834"/>
    <w:rsid w:val="00DB0036"/>
    <w:rsid w:val="00DB2841"/>
    <w:rsid w:val="00DB77E7"/>
    <w:rsid w:val="00DC41FE"/>
    <w:rsid w:val="00DD091F"/>
    <w:rsid w:val="00DD16BE"/>
    <w:rsid w:val="00DE3BFA"/>
    <w:rsid w:val="00DF62DE"/>
    <w:rsid w:val="00E13543"/>
    <w:rsid w:val="00E1387E"/>
    <w:rsid w:val="00E21376"/>
    <w:rsid w:val="00E26CDE"/>
    <w:rsid w:val="00E27330"/>
    <w:rsid w:val="00E3048C"/>
    <w:rsid w:val="00E310EF"/>
    <w:rsid w:val="00E32B44"/>
    <w:rsid w:val="00E67438"/>
    <w:rsid w:val="00E80498"/>
    <w:rsid w:val="00E82D0E"/>
    <w:rsid w:val="00EA08DA"/>
    <w:rsid w:val="00EA0E2C"/>
    <w:rsid w:val="00EC6106"/>
    <w:rsid w:val="00ED12A0"/>
    <w:rsid w:val="00ED42D9"/>
    <w:rsid w:val="00ED4F37"/>
    <w:rsid w:val="00EE1BC0"/>
    <w:rsid w:val="00EE60CE"/>
    <w:rsid w:val="00EF2D41"/>
    <w:rsid w:val="00EF64E9"/>
    <w:rsid w:val="00F03BCA"/>
    <w:rsid w:val="00F4627A"/>
    <w:rsid w:val="00F53648"/>
    <w:rsid w:val="00F63763"/>
    <w:rsid w:val="00F66B5C"/>
    <w:rsid w:val="00F72076"/>
    <w:rsid w:val="00FC4ED3"/>
    <w:rsid w:val="00FC6C22"/>
    <w:rsid w:val="00FE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A649"/>
  <w15:chartTrackingRefBased/>
  <w15:docId w15:val="{E754913E-094E-4F9B-8AC1-AA9965FE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698"/>
    <w:rPr>
      <w:rFonts w:ascii="Aptos" w:hAnsi="Apto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F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FF0"/>
    <w:pPr>
      <w:ind w:left="720"/>
      <w:contextualSpacing/>
    </w:pPr>
  </w:style>
  <w:style w:type="paragraph" w:customStyle="1" w:styleId="ListBulleted">
    <w:name w:val="List Bulleted"/>
    <w:basedOn w:val="Normal"/>
    <w:qFormat/>
    <w:rsid w:val="00623FF0"/>
    <w:pPr>
      <w:numPr>
        <w:numId w:val="4"/>
      </w:numPr>
      <w:contextualSpacing/>
    </w:pPr>
  </w:style>
  <w:style w:type="paragraph" w:customStyle="1" w:styleId="SpecQuestion">
    <w:name w:val="Spec Question"/>
    <w:basedOn w:val="Normal"/>
    <w:qFormat/>
    <w:rsid w:val="00623FF0"/>
    <w:pPr>
      <w:spacing w:after="0" w:line="240" w:lineRule="auto"/>
    </w:pPr>
    <w:rPr>
      <w:i/>
      <w:iCs/>
      <w:color w:val="808080" w:themeColor="background1" w:themeShade="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F0"/>
  </w:style>
  <w:style w:type="paragraph" w:styleId="Footer">
    <w:name w:val="footer"/>
    <w:basedOn w:val="Normal"/>
    <w:link w:val="FooterChar"/>
    <w:uiPriority w:val="99"/>
    <w:unhideWhenUsed/>
    <w:rsid w:val="0062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Philps</dc:creator>
  <cp:keywords/>
  <dc:description/>
  <cp:lastModifiedBy>Greg Philps</cp:lastModifiedBy>
  <cp:revision>17</cp:revision>
  <cp:lastPrinted>2024-12-07T20:35:00Z</cp:lastPrinted>
  <dcterms:created xsi:type="dcterms:W3CDTF">2024-12-09T19:24:00Z</dcterms:created>
  <dcterms:modified xsi:type="dcterms:W3CDTF">2025-04-30T16:07:00Z</dcterms:modified>
</cp:coreProperties>
</file>