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039075" w14:textId="77777777" w:rsidR="008A2EEA" w:rsidRPr="008A2EEA" w:rsidRDefault="008A2EEA" w:rsidP="008A2EEA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A2EEA"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  <w:t xml:space="preserve">Modelagem de Dados UML - Bônus: projeto Java, Spring Boot e </w:t>
      </w:r>
      <w:proofErr w:type="spellStart"/>
      <w:r w:rsidRPr="008A2EEA"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  <w:t>Hibernate</w:t>
      </w:r>
      <w:proofErr w:type="spellEnd"/>
      <w:r w:rsidRPr="008A2EEA"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  <w:t>/JPA</w:t>
      </w:r>
    </w:p>
    <w:p w14:paraId="2FC9C0E1" w14:textId="77777777" w:rsidR="008A2EEA" w:rsidRPr="008A2EEA" w:rsidRDefault="008A2EEA" w:rsidP="008A2EE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69F952A0" w14:textId="77777777" w:rsidR="008A2EEA" w:rsidRPr="008A2EEA" w:rsidRDefault="008A2EEA" w:rsidP="008A2EE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A2EEA">
        <w:rPr>
          <w:rFonts w:ascii="Arial" w:eastAsia="Times New Roman" w:hAnsi="Arial" w:cs="Arial"/>
          <w:color w:val="000000"/>
          <w:lang w:eastAsia="pt-BR"/>
        </w:rPr>
        <w:t>Entendendo Modelagem de Domínio e Modelagem Conceitual</w:t>
      </w:r>
    </w:p>
    <w:p w14:paraId="1CE3AAA1" w14:textId="77777777" w:rsidR="008A2EEA" w:rsidRPr="008A2EEA" w:rsidRDefault="008A2EEA" w:rsidP="008A2EE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A2EEA">
        <w:rPr>
          <w:rFonts w:ascii="Times New Roman" w:eastAsia="Times New Roman" w:hAnsi="Times New Roman" w:cs="Times New Roman"/>
          <w:sz w:val="24"/>
          <w:szCs w:val="24"/>
          <w:lang w:eastAsia="pt-BR"/>
        </w:rPr>
        <w:br/>
      </w:r>
    </w:p>
    <w:p w14:paraId="6515A88B" w14:textId="77777777" w:rsidR="008A2EEA" w:rsidRPr="008A2EEA" w:rsidRDefault="008A2EEA" w:rsidP="008A2EEA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pt-BR"/>
        </w:rPr>
      </w:pPr>
      <w:proofErr w:type="spellStart"/>
      <w:r w:rsidRPr="008A2EEA">
        <w:rPr>
          <w:rFonts w:ascii="Arial" w:eastAsia="Times New Roman" w:hAnsi="Arial" w:cs="Arial"/>
          <w:color w:val="000000"/>
          <w:lang w:eastAsia="pt-BR"/>
        </w:rPr>
        <w:t>Inception</w:t>
      </w:r>
      <w:proofErr w:type="spellEnd"/>
      <w:r w:rsidRPr="008A2EEA">
        <w:rPr>
          <w:rFonts w:ascii="Arial" w:eastAsia="Times New Roman" w:hAnsi="Arial" w:cs="Arial"/>
          <w:color w:val="000000"/>
          <w:lang w:eastAsia="pt-BR"/>
        </w:rPr>
        <w:t>;</w:t>
      </w:r>
    </w:p>
    <w:p w14:paraId="0AEFD655" w14:textId="77777777" w:rsidR="008A2EEA" w:rsidRPr="008A2EEA" w:rsidRDefault="008A2EEA" w:rsidP="008A2EEA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pt-BR"/>
        </w:rPr>
      </w:pPr>
      <w:proofErr w:type="spellStart"/>
      <w:r w:rsidRPr="008A2EEA">
        <w:rPr>
          <w:rFonts w:ascii="Arial" w:eastAsia="Times New Roman" w:hAnsi="Arial" w:cs="Arial"/>
          <w:color w:val="000000"/>
          <w:lang w:eastAsia="pt-BR"/>
        </w:rPr>
        <w:t>Elaboration</w:t>
      </w:r>
      <w:proofErr w:type="spellEnd"/>
      <w:r w:rsidRPr="008A2EEA">
        <w:rPr>
          <w:rFonts w:ascii="Arial" w:eastAsia="Times New Roman" w:hAnsi="Arial" w:cs="Arial"/>
          <w:color w:val="000000"/>
          <w:lang w:eastAsia="pt-BR"/>
        </w:rPr>
        <w:t>;</w:t>
      </w:r>
    </w:p>
    <w:p w14:paraId="2DFE3BB1" w14:textId="77777777" w:rsidR="008A2EEA" w:rsidRPr="008A2EEA" w:rsidRDefault="008A2EEA" w:rsidP="008A2EEA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pt-BR"/>
        </w:rPr>
      </w:pPr>
      <w:proofErr w:type="spellStart"/>
      <w:r w:rsidRPr="008A2EEA">
        <w:rPr>
          <w:rFonts w:ascii="Arial" w:eastAsia="Times New Roman" w:hAnsi="Arial" w:cs="Arial"/>
          <w:color w:val="000000"/>
          <w:lang w:eastAsia="pt-BR"/>
        </w:rPr>
        <w:t>Construction</w:t>
      </w:r>
      <w:proofErr w:type="spellEnd"/>
      <w:r w:rsidRPr="008A2EEA">
        <w:rPr>
          <w:rFonts w:ascii="Arial" w:eastAsia="Times New Roman" w:hAnsi="Arial" w:cs="Arial"/>
          <w:color w:val="000000"/>
          <w:lang w:eastAsia="pt-BR"/>
        </w:rPr>
        <w:t>.</w:t>
      </w:r>
    </w:p>
    <w:p w14:paraId="0D44D3B7" w14:textId="77777777" w:rsidR="008A2EEA" w:rsidRPr="008A2EEA" w:rsidRDefault="008A2EEA" w:rsidP="008A2EEA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pt-BR"/>
        </w:rPr>
      </w:pPr>
      <w:proofErr w:type="spellStart"/>
      <w:r w:rsidRPr="008A2EEA">
        <w:rPr>
          <w:rFonts w:ascii="Arial" w:eastAsia="Times New Roman" w:hAnsi="Arial" w:cs="Arial"/>
          <w:color w:val="000000"/>
          <w:lang w:eastAsia="pt-BR"/>
        </w:rPr>
        <w:t>Transition</w:t>
      </w:r>
      <w:proofErr w:type="spellEnd"/>
      <w:r w:rsidRPr="008A2EEA">
        <w:rPr>
          <w:rFonts w:ascii="Arial" w:eastAsia="Times New Roman" w:hAnsi="Arial" w:cs="Arial"/>
          <w:color w:val="000000"/>
          <w:lang w:eastAsia="pt-BR"/>
        </w:rPr>
        <w:t>.</w:t>
      </w:r>
    </w:p>
    <w:p w14:paraId="247AC1DD" w14:textId="77777777" w:rsidR="008A2EEA" w:rsidRPr="008A2EEA" w:rsidRDefault="008A2EEA" w:rsidP="008A2EE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146BFF79" w14:textId="77777777" w:rsidR="008A2EEA" w:rsidRPr="008A2EEA" w:rsidRDefault="008A2EEA" w:rsidP="008A2EE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A2EEA">
        <w:rPr>
          <w:rFonts w:ascii="Arial" w:eastAsia="Times New Roman" w:hAnsi="Arial" w:cs="Arial"/>
          <w:color w:val="000000"/>
          <w:lang w:eastAsia="pt-BR"/>
        </w:rPr>
        <w:t>Disciplines:</w:t>
      </w:r>
    </w:p>
    <w:p w14:paraId="0E3483AD" w14:textId="77777777" w:rsidR="008A2EEA" w:rsidRPr="008A2EEA" w:rsidRDefault="008A2EEA" w:rsidP="008A2EE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A2EEA">
        <w:rPr>
          <w:rFonts w:ascii="Times New Roman" w:eastAsia="Times New Roman" w:hAnsi="Times New Roman" w:cs="Times New Roman"/>
          <w:sz w:val="24"/>
          <w:szCs w:val="24"/>
          <w:lang w:eastAsia="pt-BR"/>
        </w:rPr>
        <w:br/>
      </w:r>
    </w:p>
    <w:p w14:paraId="0FAC389A" w14:textId="77777777" w:rsidR="008A2EEA" w:rsidRPr="008A2EEA" w:rsidRDefault="008A2EEA" w:rsidP="008A2EEA">
      <w:pPr>
        <w:numPr>
          <w:ilvl w:val="0"/>
          <w:numId w:val="2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pt-BR"/>
        </w:rPr>
      </w:pPr>
      <w:r w:rsidRPr="008A2EEA">
        <w:rPr>
          <w:rFonts w:ascii="Arial" w:eastAsia="Times New Roman" w:hAnsi="Arial" w:cs="Arial"/>
          <w:color w:val="000000"/>
          <w:lang w:eastAsia="pt-BR"/>
        </w:rPr>
        <w:t xml:space="preserve">Business </w:t>
      </w:r>
      <w:proofErr w:type="spellStart"/>
      <w:r w:rsidRPr="008A2EEA">
        <w:rPr>
          <w:rFonts w:ascii="Arial" w:eastAsia="Times New Roman" w:hAnsi="Arial" w:cs="Arial"/>
          <w:color w:val="000000"/>
          <w:lang w:eastAsia="pt-BR"/>
        </w:rPr>
        <w:t>Modelling</w:t>
      </w:r>
      <w:proofErr w:type="spellEnd"/>
      <w:r w:rsidRPr="008A2EEA">
        <w:rPr>
          <w:rFonts w:ascii="Arial" w:eastAsia="Times New Roman" w:hAnsi="Arial" w:cs="Arial"/>
          <w:color w:val="000000"/>
          <w:lang w:eastAsia="pt-BR"/>
        </w:rPr>
        <w:t>;</w:t>
      </w:r>
    </w:p>
    <w:p w14:paraId="5D041AA0" w14:textId="77777777" w:rsidR="008A2EEA" w:rsidRPr="008A2EEA" w:rsidRDefault="008A2EEA" w:rsidP="008A2EEA">
      <w:pPr>
        <w:numPr>
          <w:ilvl w:val="0"/>
          <w:numId w:val="2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pt-BR"/>
        </w:rPr>
      </w:pPr>
      <w:proofErr w:type="spellStart"/>
      <w:r w:rsidRPr="008A2EEA">
        <w:rPr>
          <w:rFonts w:ascii="Arial" w:eastAsia="Times New Roman" w:hAnsi="Arial" w:cs="Arial"/>
          <w:color w:val="000000"/>
          <w:lang w:eastAsia="pt-BR"/>
        </w:rPr>
        <w:t>Requirements</w:t>
      </w:r>
      <w:proofErr w:type="spellEnd"/>
      <w:r w:rsidRPr="008A2EEA">
        <w:rPr>
          <w:rFonts w:ascii="Arial" w:eastAsia="Times New Roman" w:hAnsi="Arial" w:cs="Arial"/>
          <w:color w:val="000000"/>
          <w:lang w:eastAsia="pt-BR"/>
        </w:rPr>
        <w:t>;</w:t>
      </w:r>
    </w:p>
    <w:p w14:paraId="017E4C30" w14:textId="77777777" w:rsidR="008A2EEA" w:rsidRPr="008A2EEA" w:rsidRDefault="008A2EEA" w:rsidP="008A2EEA">
      <w:pPr>
        <w:numPr>
          <w:ilvl w:val="0"/>
          <w:numId w:val="2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pt-BR"/>
        </w:rPr>
      </w:pPr>
      <w:proofErr w:type="spellStart"/>
      <w:r w:rsidRPr="008A2EEA">
        <w:rPr>
          <w:rFonts w:ascii="Arial" w:eastAsia="Times New Roman" w:hAnsi="Arial" w:cs="Arial"/>
          <w:color w:val="000000"/>
          <w:lang w:eastAsia="pt-BR"/>
        </w:rPr>
        <w:t>Analysis</w:t>
      </w:r>
      <w:proofErr w:type="spellEnd"/>
      <w:r w:rsidRPr="008A2EEA">
        <w:rPr>
          <w:rFonts w:ascii="Arial" w:eastAsia="Times New Roman" w:hAnsi="Arial" w:cs="Arial"/>
          <w:color w:val="000000"/>
          <w:lang w:eastAsia="pt-BR"/>
        </w:rPr>
        <w:t xml:space="preserve"> &amp; Design;</w:t>
      </w:r>
    </w:p>
    <w:p w14:paraId="653D7BAB" w14:textId="77777777" w:rsidR="008A2EEA" w:rsidRPr="008A2EEA" w:rsidRDefault="008A2EEA" w:rsidP="008A2EEA">
      <w:pPr>
        <w:numPr>
          <w:ilvl w:val="0"/>
          <w:numId w:val="2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pt-BR"/>
        </w:rPr>
      </w:pPr>
      <w:proofErr w:type="spellStart"/>
      <w:r w:rsidRPr="008A2EEA">
        <w:rPr>
          <w:rFonts w:ascii="Arial" w:eastAsia="Times New Roman" w:hAnsi="Arial" w:cs="Arial"/>
          <w:color w:val="000000"/>
          <w:lang w:eastAsia="pt-BR"/>
        </w:rPr>
        <w:t>Implementation</w:t>
      </w:r>
      <w:proofErr w:type="spellEnd"/>
      <w:r w:rsidRPr="008A2EEA">
        <w:rPr>
          <w:rFonts w:ascii="Arial" w:eastAsia="Times New Roman" w:hAnsi="Arial" w:cs="Arial"/>
          <w:color w:val="000000"/>
          <w:lang w:eastAsia="pt-BR"/>
        </w:rPr>
        <w:t>;</w:t>
      </w:r>
    </w:p>
    <w:p w14:paraId="02BE2BBD" w14:textId="77777777" w:rsidR="008A2EEA" w:rsidRPr="008A2EEA" w:rsidRDefault="008A2EEA" w:rsidP="008A2EEA">
      <w:pPr>
        <w:numPr>
          <w:ilvl w:val="0"/>
          <w:numId w:val="2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pt-BR"/>
        </w:rPr>
      </w:pPr>
      <w:r w:rsidRPr="008A2EEA">
        <w:rPr>
          <w:rFonts w:ascii="Arial" w:eastAsia="Times New Roman" w:hAnsi="Arial" w:cs="Arial"/>
          <w:color w:val="000000"/>
          <w:lang w:eastAsia="pt-BR"/>
        </w:rPr>
        <w:t>Test;</w:t>
      </w:r>
    </w:p>
    <w:p w14:paraId="54A09DB8" w14:textId="77777777" w:rsidR="008A2EEA" w:rsidRPr="008A2EEA" w:rsidRDefault="008A2EEA" w:rsidP="008A2EEA">
      <w:pPr>
        <w:numPr>
          <w:ilvl w:val="0"/>
          <w:numId w:val="2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pt-BR"/>
        </w:rPr>
      </w:pPr>
      <w:r w:rsidRPr="008A2EEA">
        <w:rPr>
          <w:rFonts w:ascii="Arial" w:eastAsia="Times New Roman" w:hAnsi="Arial" w:cs="Arial"/>
          <w:color w:val="000000"/>
          <w:lang w:eastAsia="pt-BR"/>
        </w:rPr>
        <w:t>Deployment;</w:t>
      </w:r>
    </w:p>
    <w:p w14:paraId="30CF6E32" w14:textId="77777777" w:rsidR="008A2EEA" w:rsidRPr="008A2EEA" w:rsidRDefault="008A2EEA" w:rsidP="008A2EEA">
      <w:pPr>
        <w:numPr>
          <w:ilvl w:val="0"/>
          <w:numId w:val="2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pt-BR"/>
        </w:rPr>
      </w:pPr>
      <w:proofErr w:type="spellStart"/>
      <w:r w:rsidRPr="008A2EEA">
        <w:rPr>
          <w:rFonts w:ascii="Arial" w:eastAsia="Times New Roman" w:hAnsi="Arial" w:cs="Arial"/>
          <w:color w:val="000000"/>
          <w:lang w:eastAsia="pt-BR"/>
        </w:rPr>
        <w:t>Configuration</w:t>
      </w:r>
      <w:proofErr w:type="spellEnd"/>
      <w:r w:rsidRPr="008A2EEA">
        <w:rPr>
          <w:rFonts w:ascii="Arial" w:eastAsia="Times New Roman" w:hAnsi="Arial" w:cs="Arial"/>
          <w:color w:val="000000"/>
          <w:lang w:eastAsia="pt-BR"/>
        </w:rPr>
        <w:t xml:space="preserve"> &amp; </w:t>
      </w:r>
      <w:proofErr w:type="spellStart"/>
      <w:r w:rsidRPr="008A2EEA">
        <w:rPr>
          <w:rFonts w:ascii="Arial" w:eastAsia="Times New Roman" w:hAnsi="Arial" w:cs="Arial"/>
          <w:color w:val="000000"/>
          <w:lang w:eastAsia="pt-BR"/>
        </w:rPr>
        <w:t>Change</w:t>
      </w:r>
      <w:proofErr w:type="spellEnd"/>
      <w:r w:rsidRPr="008A2EEA">
        <w:rPr>
          <w:rFonts w:ascii="Arial" w:eastAsia="Times New Roman" w:hAnsi="Arial" w:cs="Arial"/>
          <w:color w:val="000000"/>
          <w:lang w:eastAsia="pt-BR"/>
        </w:rPr>
        <w:t xml:space="preserve"> </w:t>
      </w:r>
      <w:proofErr w:type="spellStart"/>
      <w:r w:rsidRPr="008A2EEA">
        <w:rPr>
          <w:rFonts w:ascii="Arial" w:eastAsia="Times New Roman" w:hAnsi="Arial" w:cs="Arial"/>
          <w:color w:val="000000"/>
          <w:lang w:eastAsia="pt-BR"/>
        </w:rPr>
        <w:t>Managementy</w:t>
      </w:r>
      <w:proofErr w:type="spellEnd"/>
      <w:r w:rsidRPr="008A2EEA">
        <w:rPr>
          <w:rFonts w:ascii="Arial" w:eastAsia="Times New Roman" w:hAnsi="Arial" w:cs="Arial"/>
          <w:color w:val="000000"/>
          <w:lang w:eastAsia="pt-BR"/>
        </w:rPr>
        <w:t>;</w:t>
      </w:r>
    </w:p>
    <w:p w14:paraId="20C3302F" w14:textId="77777777" w:rsidR="008A2EEA" w:rsidRPr="008A2EEA" w:rsidRDefault="008A2EEA" w:rsidP="008A2EEA">
      <w:pPr>
        <w:numPr>
          <w:ilvl w:val="0"/>
          <w:numId w:val="2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pt-BR"/>
        </w:rPr>
      </w:pPr>
      <w:r w:rsidRPr="008A2EEA">
        <w:rPr>
          <w:rFonts w:ascii="Arial" w:eastAsia="Times New Roman" w:hAnsi="Arial" w:cs="Arial"/>
          <w:color w:val="000000"/>
          <w:lang w:eastAsia="pt-BR"/>
        </w:rPr>
        <w:t>Project Management;</w:t>
      </w:r>
    </w:p>
    <w:p w14:paraId="7B1C4181" w14:textId="77777777" w:rsidR="008A2EEA" w:rsidRPr="008A2EEA" w:rsidRDefault="008A2EEA" w:rsidP="008A2EEA">
      <w:pPr>
        <w:numPr>
          <w:ilvl w:val="0"/>
          <w:numId w:val="2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pt-BR"/>
        </w:rPr>
      </w:pPr>
      <w:proofErr w:type="spellStart"/>
      <w:r w:rsidRPr="008A2EEA">
        <w:rPr>
          <w:rFonts w:ascii="Arial" w:eastAsia="Times New Roman" w:hAnsi="Arial" w:cs="Arial"/>
          <w:color w:val="000000"/>
          <w:lang w:eastAsia="pt-BR"/>
        </w:rPr>
        <w:t>Environment</w:t>
      </w:r>
      <w:proofErr w:type="spellEnd"/>
      <w:r w:rsidRPr="008A2EEA">
        <w:rPr>
          <w:rFonts w:ascii="Arial" w:eastAsia="Times New Roman" w:hAnsi="Arial" w:cs="Arial"/>
          <w:color w:val="000000"/>
          <w:lang w:eastAsia="pt-BR"/>
        </w:rPr>
        <w:t>.</w:t>
      </w:r>
    </w:p>
    <w:p w14:paraId="0609E82E" w14:textId="77777777" w:rsidR="008A2EEA" w:rsidRPr="008A2EEA" w:rsidRDefault="008A2EEA" w:rsidP="008A2EE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451CD8FE" w14:textId="77777777" w:rsidR="008A2EEA" w:rsidRPr="008A2EEA" w:rsidRDefault="008A2EEA" w:rsidP="008A2EE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A2EEA">
        <w:rPr>
          <w:rFonts w:ascii="Arial" w:eastAsia="Times New Roman" w:hAnsi="Arial" w:cs="Arial"/>
          <w:b/>
          <w:bCs/>
          <w:color w:val="000000"/>
          <w:lang w:eastAsia="pt-BR"/>
        </w:rPr>
        <w:t> Modelagem de domínio</w:t>
      </w:r>
    </w:p>
    <w:p w14:paraId="7EBD6F85" w14:textId="77777777" w:rsidR="008A2EEA" w:rsidRPr="008A2EEA" w:rsidRDefault="008A2EEA" w:rsidP="008A2EE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A2EEA">
        <w:rPr>
          <w:rFonts w:ascii="Arial" w:eastAsia="Times New Roman" w:hAnsi="Arial" w:cs="Arial"/>
          <w:b/>
          <w:bCs/>
          <w:color w:val="000000"/>
          <w:lang w:eastAsia="pt-BR"/>
        </w:rPr>
        <w:t>O que é modelo de domínio?</w:t>
      </w:r>
    </w:p>
    <w:p w14:paraId="446C4D0F" w14:textId="77777777" w:rsidR="008A2EEA" w:rsidRPr="008A2EEA" w:rsidRDefault="008A2EEA" w:rsidP="008A2EE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A2EEA">
        <w:rPr>
          <w:rFonts w:ascii="Arial" w:eastAsia="Times New Roman" w:hAnsi="Arial" w:cs="Arial"/>
          <w:b/>
          <w:bCs/>
          <w:color w:val="000000"/>
          <w:lang w:eastAsia="pt-BR"/>
        </w:rPr>
        <w:t>Domínio:</w:t>
      </w:r>
      <w:r w:rsidRPr="008A2EEA">
        <w:rPr>
          <w:rFonts w:ascii="Arial" w:eastAsia="Times New Roman" w:hAnsi="Arial" w:cs="Arial"/>
          <w:color w:val="000000"/>
          <w:lang w:eastAsia="pt-BR"/>
        </w:rPr>
        <w:t xml:space="preserve"> é a área de negócio observada</w:t>
      </w:r>
    </w:p>
    <w:p w14:paraId="09D50927" w14:textId="77777777" w:rsidR="008A2EEA" w:rsidRPr="008A2EEA" w:rsidRDefault="008A2EEA" w:rsidP="008A2EE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A2EEA">
        <w:rPr>
          <w:rFonts w:ascii="Arial" w:eastAsia="Times New Roman" w:hAnsi="Arial" w:cs="Arial"/>
          <w:b/>
          <w:bCs/>
          <w:color w:val="000000"/>
          <w:lang w:eastAsia="pt-BR"/>
        </w:rPr>
        <w:t>Modelo de domínio:</w:t>
      </w:r>
      <w:r w:rsidRPr="008A2EEA">
        <w:rPr>
          <w:rFonts w:ascii="Arial" w:eastAsia="Times New Roman" w:hAnsi="Arial" w:cs="Arial"/>
          <w:color w:val="000000"/>
          <w:lang w:eastAsia="pt-BR"/>
        </w:rPr>
        <w:t xml:space="preserve"> é um modelo que descreve</w:t>
      </w:r>
    </w:p>
    <w:p w14:paraId="4CCCC255" w14:textId="77777777" w:rsidR="008A2EEA" w:rsidRPr="008A2EEA" w:rsidRDefault="008A2EEA" w:rsidP="008A2EEA">
      <w:pPr>
        <w:numPr>
          <w:ilvl w:val="0"/>
          <w:numId w:val="3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pt-BR"/>
        </w:rPr>
      </w:pPr>
      <w:r w:rsidRPr="008A2EEA">
        <w:rPr>
          <w:rFonts w:ascii="Arial" w:eastAsia="Times New Roman" w:hAnsi="Arial" w:cs="Arial"/>
          <w:color w:val="000000"/>
          <w:lang w:eastAsia="pt-BR"/>
        </w:rPr>
        <w:t>As entidades do domínio</w:t>
      </w:r>
    </w:p>
    <w:p w14:paraId="66481450" w14:textId="77777777" w:rsidR="008A2EEA" w:rsidRPr="008A2EEA" w:rsidRDefault="008A2EEA" w:rsidP="008A2EEA">
      <w:pPr>
        <w:numPr>
          <w:ilvl w:val="0"/>
          <w:numId w:val="3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pt-BR"/>
        </w:rPr>
      </w:pPr>
      <w:r w:rsidRPr="008A2EEA">
        <w:rPr>
          <w:rFonts w:ascii="Arial" w:eastAsia="Times New Roman" w:hAnsi="Arial" w:cs="Arial"/>
          <w:color w:val="000000"/>
          <w:lang w:eastAsia="pt-BR"/>
        </w:rPr>
        <w:t>As inter-relações entre elas</w:t>
      </w:r>
    </w:p>
    <w:p w14:paraId="76402E4E" w14:textId="69AA2641" w:rsidR="008A2EEA" w:rsidRPr="008A2EEA" w:rsidRDefault="008A2EEA" w:rsidP="008A2EEA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A2EEA">
        <w:rPr>
          <w:rFonts w:ascii="Times New Roman" w:eastAsia="Times New Roman" w:hAnsi="Times New Roman" w:cs="Times New Roman"/>
          <w:sz w:val="24"/>
          <w:szCs w:val="24"/>
          <w:lang w:eastAsia="pt-BR"/>
        </w:rPr>
        <w:br/>
      </w:r>
      <w:r w:rsidRPr="008A2EEA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pt-BR"/>
        </w:rPr>
        <w:drawing>
          <wp:inline distT="0" distB="0" distL="0" distR="0" wp14:anchorId="3FA738DC" wp14:editId="62EAED9A">
            <wp:extent cx="5400040" cy="181864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81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A2EEA">
        <w:rPr>
          <w:rFonts w:ascii="Times New Roman" w:eastAsia="Times New Roman" w:hAnsi="Times New Roman" w:cs="Times New Roman"/>
          <w:sz w:val="24"/>
          <w:szCs w:val="24"/>
          <w:lang w:eastAsia="pt-BR"/>
        </w:rPr>
        <w:br/>
      </w:r>
      <w:r w:rsidRPr="008A2EEA">
        <w:rPr>
          <w:rFonts w:ascii="Times New Roman" w:eastAsia="Times New Roman" w:hAnsi="Times New Roman" w:cs="Times New Roman"/>
          <w:sz w:val="24"/>
          <w:szCs w:val="24"/>
          <w:lang w:eastAsia="pt-BR"/>
        </w:rPr>
        <w:br/>
      </w:r>
      <w:r w:rsidRPr="008A2EEA">
        <w:rPr>
          <w:rFonts w:ascii="Times New Roman" w:eastAsia="Times New Roman" w:hAnsi="Times New Roman" w:cs="Times New Roman"/>
          <w:sz w:val="24"/>
          <w:szCs w:val="24"/>
          <w:lang w:eastAsia="pt-BR"/>
        </w:rPr>
        <w:br/>
      </w:r>
      <w:r w:rsidRPr="008A2EEA">
        <w:rPr>
          <w:rFonts w:ascii="Times New Roman" w:eastAsia="Times New Roman" w:hAnsi="Times New Roman" w:cs="Times New Roman"/>
          <w:sz w:val="24"/>
          <w:szCs w:val="24"/>
          <w:lang w:eastAsia="pt-BR"/>
        </w:rPr>
        <w:br/>
      </w:r>
      <w:r w:rsidRPr="008A2EEA">
        <w:rPr>
          <w:rFonts w:ascii="Times New Roman" w:eastAsia="Times New Roman" w:hAnsi="Times New Roman" w:cs="Times New Roman"/>
          <w:sz w:val="24"/>
          <w:szCs w:val="24"/>
          <w:lang w:eastAsia="pt-BR"/>
        </w:rPr>
        <w:br/>
      </w:r>
      <w:r w:rsidRPr="008A2EEA">
        <w:rPr>
          <w:rFonts w:ascii="Times New Roman" w:eastAsia="Times New Roman" w:hAnsi="Times New Roman" w:cs="Times New Roman"/>
          <w:sz w:val="24"/>
          <w:szCs w:val="24"/>
          <w:lang w:eastAsia="pt-BR"/>
        </w:rPr>
        <w:br/>
      </w:r>
      <w:r w:rsidRPr="008A2EEA">
        <w:rPr>
          <w:rFonts w:ascii="Times New Roman" w:eastAsia="Times New Roman" w:hAnsi="Times New Roman" w:cs="Times New Roman"/>
          <w:sz w:val="24"/>
          <w:szCs w:val="24"/>
          <w:lang w:eastAsia="pt-BR"/>
        </w:rPr>
        <w:br/>
      </w:r>
      <w:r w:rsidRPr="008A2EEA">
        <w:rPr>
          <w:rFonts w:ascii="Times New Roman" w:eastAsia="Times New Roman" w:hAnsi="Times New Roman" w:cs="Times New Roman"/>
          <w:sz w:val="24"/>
          <w:szCs w:val="24"/>
          <w:lang w:eastAsia="pt-BR"/>
        </w:rPr>
        <w:br/>
      </w:r>
      <w:r w:rsidRPr="008A2EEA">
        <w:rPr>
          <w:rFonts w:ascii="Times New Roman" w:eastAsia="Times New Roman" w:hAnsi="Times New Roman" w:cs="Times New Roman"/>
          <w:sz w:val="24"/>
          <w:szCs w:val="24"/>
          <w:lang w:eastAsia="pt-BR"/>
        </w:rPr>
        <w:br/>
      </w:r>
      <w:r w:rsidRPr="008A2EEA">
        <w:rPr>
          <w:rFonts w:ascii="Times New Roman" w:eastAsia="Times New Roman" w:hAnsi="Times New Roman" w:cs="Times New Roman"/>
          <w:sz w:val="24"/>
          <w:szCs w:val="24"/>
          <w:lang w:eastAsia="pt-BR"/>
        </w:rPr>
        <w:br/>
      </w:r>
      <w:r w:rsidRPr="008A2EEA">
        <w:rPr>
          <w:rFonts w:ascii="Times New Roman" w:eastAsia="Times New Roman" w:hAnsi="Times New Roman" w:cs="Times New Roman"/>
          <w:sz w:val="24"/>
          <w:szCs w:val="24"/>
          <w:lang w:eastAsia="pt-BR"/>
        </w:rPr>
        <w:br/>
      </w:r>
    </w:p>
    <w:p w14:paraId="173D6019" w14:textId="77777777" w:rsidR="008A2EEA" w:rsidRPr="008A2EEA" w:rsidRDefault="008A2EEA" w:rsidP="008A2EE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A2EEA">
        <w:rPr>
          <w:rFonts w:ascii="Arial" w:eastAsia="Times New Roman" w:hAnsi="Arial" w:cs="Arial"/>
          <w:color w:val="000000"/>
          <w:lang w:eastAsia="pt-BR"/>
        </w:rPr>
        <w:lastRenderedPageBreak/>
        <w:t>Níveis de abstração do modelo de domínio:</w:t>
      </w:r>
    </w:p>
    <w:p w14:paraId="289C5901" w14:textId="77777777" w:rsidR="008A2EEA" w:rsidRPr="008A2EEA" w:rsidRDefault="008A2EEA" w:rsidP="008A2EE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57"/>
        <w:gridCol w:w="1779"/>
        <w:gridCol w:w="4548"/>
      </w:tblGrid>
      <w:tr w:rsidR="008A2EEA" w:rsidRPr="008A2EEA" w14:paraId="6893982D" w14:textId="77777777" w:rsidTr="008A2EE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10F3E81" w14:textId="77777777" w:rsidR="008A2EEA" w:rsidRPr="008A2EEA" w:rsidRDefault="008A2EEA" w:rsidP="008A2EE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A2EEA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Nível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0DD84C0" w14:textId="77777777" w:rsidR="008A2EEA" w:rsidRPr="008A2EEA" w:rsidRDefault="008A2EEA" w:rsidP="008A2EE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A2EEA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Responsável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D3A81D5" w14:textId="77777777" w:rsidR="008A2EEA" w:rsidRPr="008A2EEA" w:rsidRDefault="008A2EEA" w:rsidP="008A2EE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A2EEA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Objetivo</w:t>
            </w:r>
          </w:p>
        </w:tc>
      </w:tr>
      <w:tr w:rsidR="008A2EEA" w:rsidRPr="008A2EEA" w14:paraId="11EF9670" w14:textId="77777777" w:rsidTr="008A2EE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141E159" w14:textId="77777777" w:rsidR="008A2EEA" w:rsidRPr="008A2EEA" w:rsidRDefault="008A2EEA" w:rsidP="008A2EE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A2EEA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 xml:space="preserve">Conceitual </w:t>
            </w:r>
            <w:r w:rsidRPr="008A2EEA">
              <w:rPr>
                <w:rFonts w:ascii="Arial" w:eastAsia="Times New Roman" w:hAnsi="Arial" w:cs="Arial"/>
                <w:color w:val="000000"/>
                <w:lang w:eastAsia="pt-BR"/>
              </w:rPr>
              <w:t>ou de Análise (de negócio)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76ED57E" w14:textId="77777777" w:rsidR="008A2EEA" w:rsidRPr="008A2EEA" w:rsidRDefault="008A2EEA" w:rsidP="008A2EE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A2EEA">
              <w:rPr>
                <w:rFonts w:ascii="Arial" w:eastAsia="Times New Roman" w:hAnsi="Arial" w:cs="Arial"/>
                <w:color w:val="000000"/>
                <w:lang w:eastAsia="pt-BR"/>
              </w:rPr>
              <w:t>Analista de negócio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2012B86" w14:textId="77777777" w:rsidR="008A2EEA" w:rsidRPr="008A2EEA" w:rsidRDefault="008A2EEA" w:rsidP="008A2EE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A2EEA">
              <w:rPr>
                <w:rFonts w:ascii="Arial" w:eastAsia="Times New Roman" w:hAnsi="Arial" w:cs="Arial"/>
                <w:color w:val="000000"/>
                <w:lang w:eastAsia="pt-BR"/>
              </w:rPr>
              <w:t xml:space="preserve">Descrever as entidades do domínio </w:t>
            </w:r>
            <w:r w:rsidRPr="008A2EEA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(do negócio)</w:t>
            </w:r>
            <w:r w:rsidRPr="008A2EEA">
              <w:rPr>
                <w:rFonts w:ascii="Arial" w:eastAsia="Times New Roman" w:hAnsi="Arial" w:cs="Arial"/>
                <w:color w:val="000000"/>
                <w:lang w:eastAsia="pt-BR"/>
              </w:rPr>
              <w:t xml:space="preserve"> e suas inter-relações: </w:t>
            </w:r>
            <w:r w:rsidRPr="008A2EEA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Independentemente de SISTEMA</w:t>
            </w:r>
          </w:p>
        </w:tc>
      </w:tr>
      <w:tr w:rsidR="008A2EEA" w:rsidRPr="008A2EEA" w14:paraId="00FEBF01" w14:textId="77777777" w:rsidTr="008A2EE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F6B099A" w14:textId="77777777" w:rsidR="008A2EEA" w:rsidRPr="008A2EEA" w:rsidRDefault="008A2EEA" w:rsidP="008A2EE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A2EEA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 xml:space="preserve">Conceitual </w:t>
            </w:r>
            <w:r w:rsidRPr="008A2EEA">
              <w:rPr>
                <w:rFonts w:ascii="Arial" w:eastAsia="Times New Roman" w:hAnsi="Arial" w:cs="Arial"/>
                <w:color w:val="000000"/>
                <w:lang w:eastAsia="pt-BR"/>
              </w:rPr>
              <w:t>ou de Análise (de sistema)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85C144A" w14:textId="77777777" w:rsidR="008A2EEA" w:rsidRPr="008A2EEA" w:rsidRDefault="008A2EEA" w:rsidP="008A2EE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A2EEA">
              <w:rPr>
                <w:rFonts w:ascii="Arial" w:eastAsia="Times New Roman" w:hAnsi="Arial" w:cs="Arial"/>
                <w:color w:val="000000"/>
                <w:lang w:eastAsia="pt-BR"/>
              </w:rPr>
              <w:t>Analista de sistemas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F832F54" w14:textId="77777777" w:rsidR="008A2EEA" w:rsidRPr="008A2EEA" w:rsidRDefault="008A2EEA" w:rsidP="008A2EE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A2EEA">
              <w:rPr>
                <w:rFonts w:ascii="Arial" w:eastAsia="Times New Roman" w:hAnsi="Arial" w:cs="Arial"/>
                <w:color w:val="000000"/>
                <w:lang w:eastAsia="pt-BR"/>
              </w:rPr>
              <w:t>Descrever as entidades do domínio</w:t>
            </w:r>
            <w:r w:rsidRPr="008A2EEA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 xml:space="preserve"> (do sistema)</w:t>
            </w:r>
            <w:r w:rsidRPr="008A2EEA">
              <w:rPr>
                <w:rFonts w:ascii="Arial" w:eastAsia="Times New Roman" w:hAnsi="Arial" w:cs="Arial"/>
                <w:color w:val="000000"/>
                <w:lang w:eastAsia="pt-BR"/>
              </w:rPr>
              <w:t xml:space="preserve"> e suas inter-relações: </w:t>
            </w:r>
          </w:p>
          <w:p w14:paraId="26BB7831" w14:textId="77777777" w:rsidR="008A2EEA" w:rsidRPr="008A2EEA" w:rsidRDefault="008A2EEA" w:rsidP="008A2EEA">
            <w:pPr>
              <w:numPr>
                <w:ilvl w:val="0"/>
                <w:numId w:val="4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8A2EEA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Independentemente de PARADIGMA E TECNOLOGIA</w:t>
            </w:r>
          </w:p>
        </w:tc>
      </w:tr>
      <w:tr w:rsidR="008A2EEA" w:rsidRPr="008A2EEA" w14:paraId="6DDD1217" w14:textId="77777777" w:rsidTr="008A2EE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7F23C9D" w14:textId="77777777" w:rsidR="008A2EEA" w:rsidRPr="008A2EEA" w:rsidRDefault="008A2EEA" w:rsidP="008A2EE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A2EEA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 xml:space="preserve">Lógico </w:t>
            </w:r>
            <w:r w:rsidRPr="008A2EEA">
              <w:rPr>
                <w:rFonts w:ascii="Arial" w:eastAsia="Times New Roman" w:hAnsi="Arial" w:cs="Arial"/>
                <w:color w:val="000000"/>
                <w:lang w:eastAsia="pt-BR"/>
              </w:rPr>
              <w:t>ou de Design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30C362B" w14:textId="77777777" w:rsidR="008A2EEA" w:rsidRPr="008A2EEA" w:rsidRDefault="008A2EEA" w:rsidP="008A2EE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A2EEA">
              <w:rPr>
                <w:rFonts w:ascii="Arial" w:eastAsia="Times New Roman" w:hAnsi="Arial" w:cs="Arial"/>
                <w:color w:val="000000"/>
                <w:lang w:eastAsia="pt-BR"/>
              </w:rPr>
              <w:t>Projetista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86DA79" w14:textId="77777777" w:rsidR="008A2EEA" w:rsidRPr="008A2EEA" w:rsidRDefault="008A2EEA" w:rsidP="008A2EE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A2EEA">
              <w:rPr>
                <w:rFonts w:ascii="Arial" w:eastAsia="Times New Roman" w:hAnsi="Arial" w:cs="Arial"/>
                <w:color w:val="000000"/>
                <w:lang w:eastAsia="pt-BR"/>
              </w:rPr>
              <w:t xml:space="preserve">Descrever as entidades do domínio </w:t>
            </w:r>
            <w:r w:rsidRPr="008A2EEA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(do sistema)</w:t>
            </w:r>
            <w:r w:rsidRPr="008A2EEA">
              <w:rPr>
                <w:rFonts w:ascii="Arial" w:eastAsia="Times New Roman" w:hAnsi="Arial" w:cs="Arial"/>
                <w:color w:val="000000"/>
                <w:lang w:eastAsia="pt-BR"/>
              </w:rPr>
              <w:t xml:space="preserve"> e suas inter-relações:</w:t>
            </w:r>
          </w:p>
          <w:p w14:paraId="2E783F68" w14:textId="77777777" w:rsidR="008A2EEA" w:rsidRPr="008A2EEA" w:rsidRDefault="008A2EEA" w:rsidP="008A2EEA">
            <w:pPr>
              <w:numPr>
                <w:ilvl w:val="0"/>
                <w:numId w:val="5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8A2EEA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Preso a um PARADIGMA (</w:t>
            </w:r>
            <w:proofErr w:type="spellStart"/>
            <w:r w:rsidRPr="008A2EEA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ex</w:t>
            </w:r>
            <w:proofErr w:type="spellEnd"/>
            <w:r w:rsidRPr="008A2EEA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: relacional, orientado a objetos)</w:t>
            </w:r>
          </w:p>
          <w:p w14:paraId="56253E8A" w14:textId="77777777" w:rsidR="008A2EEA" w:rsidRPr="008A2EEA" w:rsidRDefault="008A2EEA" w:rsidP="008A2EEA">
            <w:pPr>
              <w:numPr>
                <w:ilvl w:val="0"/>
                <w:numId w:val="5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8A2EEA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Independentemente de TECNOLOGIA</w:t>
            </w:r>
          </w:p>
        </w:tc>
      </w:tr>
      <w:tr w:rsidR="008A2EEA" w:rsidRPr="008A2EEA" w14:paraId="2836D56E" w14:textId="77777777" w:rsidTr="008A2EE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50BF404" w14:textId="77777777" w:rsidR="008A2EEA" w:rsidRPr="008A2EEA" w:rsidRDefault="008A2EEA" w:rsidP="008A2EE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A2EEA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 xml:space="preserve">Físico </w:t>
            </w:r>
            <w:r w:rsidRPr="008A2EEA">
              <w:rPr>
                <w:rFonts w:ascii="Arial" w:eastAsia="Times New Roman" w:hAnsi="Arial" w:cs="Arial"/>
                <w:color w:val="000000"/>
                <w:lang w:eastAsia="pt-BR"/>
              </w:rPr>
              <w:t>ou de implementação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69D1A70" w14:textId="77777777" w:rsidR="008A2EEA" w:rsidRPr="008A2EEA" w:rsidRDefault="008A2EEA" w:rsidP="008A2EE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A2EEA">
              <w:rPr>
                <w:rFonts w:ascii="Arial" w:eastAsia="Times New Roman" w:hAnsi="Arial" w:cs="Arial"/>
                <w:color w:val="000000"/>
                <w:lang w:eastAsia="pt-BR"/>
              </w:rPr>
              <w:t>Implementador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40C247D" w14:textId="77777777" w:rsidR="008A2EEA" w:rsidRPr="008A2EEA" w:rsidRDefault="008A2EEA" w:rsidP="008A2EE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A2EEA">
              <w:rPr>
                <w:rFonts w:ascii="Arial" w:eastAsia="Times New Roman" w:hAnsi="Arial" w:cs="Arial"/>
                <w:color w:val="000000"/>
                <w:lang w:eastAsia="pt-BR"/>
              </w:rPr>
              <w:t xml:space="preserve">Descrever as entidades do domínio </w:t>
            </w:r>
            <w:r w:rsidRPr="008A2EEA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 xml:space="preserve">(do sistema) </w:t>
            </w:r>
            <w:r w:rsidRPr="008A2EEA">
              <w:rPr>
                <w:rFonts w:ascii="Arial" w:eastAsia="Times New Roman" w:hAnsi="Arial" w:cs="Arial"/>
                <w:color w:val="000000"/>
                <w:lang w:eastAsia="pt-BR"/>
              </w:rPr>
              <w:t>e suas inter-relações:</w:t>
            </w:r>
          </w:p>
          <w:p w14:paraId="30E0952B" w14:textId="77777777" w:rsidR="008A2EEA" w:rsidRPr="008A2EEA" w:rsidRDefault="008A2EEA" w:rsidP="008A2EE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A2EEA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Preso a um PARADIGMA (</w:t>
            </w:r>
            <w:proofErr w:type="spellStart"/>
            <w:r w:rsidRPr="008A2EEA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ex</w:t>
            </w:r>
            <w:proofErr w:type="spellEnd"/>
            <w:r w:rsidRPr="008A2EEA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: relacional, orientado a objetos)</w:t>
            </w:r>
          </w:p>
          <w:p w14:paraId="32C77095" w14:textId="77777777" w:rsidR="008A2EEA" w:rsidRPr="008A2EEA" w:rsidRDefault="008A2EEA" w:rsidP="008A2EE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A2EEA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Preso a uma TECNOLOGIA (</w:t>
            </w:r>
            <w:proofErr w:type="spellStart"/>
            <w:r w:rsidRPr="008A2EEA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ex</w:t>
            </w:r>
            <w:proofErr w:type="spellEnd"/>
            <w:r w:rsidRPr="008A2EEA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 xml:space="preserve">: Java, C#, PHP, Python, Ruby, </w:t>
            </w:r>
            <w:proofErr w:type="spellStart"/>
            <w:r w:rsidRPr="008A2EEA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NodeJS</w:t>
            </w:r>
            <w:proofErr w:type="spellEnd"/>
            <w:r w:rsidRPr="008A2EEA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)</w:t>
            </w:r>
          </w:p>
        </w:tc>
      </w:tr>
    </w:tbl>
    <w:p w14:paraId="5AA69382" w14:textId="77777777" w:rsidR="008A2EEA" w:rsidRPr="008A2EEA" w:rsidRDefault="008A2EEA" w:rsidP="008A2EEA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4375C50F" w14:textId="77777777" w:rsidR="008A2EEA" w:rsidRPr="008A2EEA" w:rsidRDefault="008A2EEA" w:rsidP="008A2EE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A2EEA">
        <w:rPr>
          <w:rFonts w:ascii="Arial" w:eastAsia="Times New Roman" w:hAnsi="Arial" w:cs="Arial"/>
          <w:b/>
          <w:bCs/>
          <w:color w:val="000000"/>
          <w:lang w:eastAsia="pt-BR"/>
        </w:rPr>
        <w:t xml:space="preserve">Nível Conceitual </w:t>
      </w:r>
      <w:r w:rsidRPr="008A2EEA">
        <w:rPr>
          <w:rFonts w:ascii="Arial" w:eastAsia="Times New Roman" w:hAnsi="Arial" w:cs="Arial"/>
          <w:color w:val="000000"/>
          <w:lang w:eastAsia="pt-BR"/>
        </w:rPr>
        <w:t>ou de Análise (de negócio)</w:t>
      </w:r>
    </w:p>
    <w:p w14:paraId="18159A55" w14:textId="77777777" w:rsidR="008A2EEA" w:rsidRPr="008A2EEA" w:rsidRDefault="008A2EEA" w:rsidP="008A2EE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0FCE661B" w14:textId="0CBACE6A" w:rsidR="008A2EEA" w:rsidRPr="008A2EEA" w:rsidRDefault="008A2EEA" w:rsidP="008A2EE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A2EEA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pt-BR"/>
        </w:rPr>
        <w:drawing>
          <wp:inline distT="0" distB="0" distL="0" distR="0" wp14:anchorId="0D3D335B" wp14:editId="0AB2E9AA">
            <wp:extent cx="5400040" cy="1605915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605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2FC843" w14:textId="77777777" w:rsidR="008A2EEA" w:rsidRPr="008A2EEA" w:rsidRDefault="008A2EEA" w:rsidP="008A2EE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5022A3DB" w14:textId="77777777" w:rsidR="008A2EEA" w:rsidRPr="008A2EEA" w:rsidRDefault="008A2EEA" w:rsidP="008A2EE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A2EEA">
        <w:rPr>
          <w:rFonts w:ascii="Arial" w:eastAsia="Times New Roman" w:hAnsi="Arial" w:cs="Arial"/>
          <w:b/>
          <w:bCs/>
          <w:color w:val="000000"/>
          <w:lang w:eastAsia="pt-BR"/>
        </w:rPr>
        <w:t xml:space="preserve">Nível Conceitual </w:t>
      </w:r>
      <w:r w:rsidRPr="008A2EEA">
        <w:rPr>
          <w:rFonts w:ascii="Arial" w:eastAsia="Times New Roman" w:hAnsi="Arial" w:cs="Arial"/>
          <w:color w:val="000000"/>
          <w:lang w:eastAsia="pt-BR"/>
        </w:rPr>
        <w:t>ou de Análise (de sistema)</w:t>
      </w:r>
    </w:p>
    <w:p w14:paraId="5BF4E997" w14:textId="77777777" w:rsidR="008A2EEA" w:rsidRPr="008A2EEA" w:rsidRDefault="008A2EEA" w:rsidP="008A2EE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5DB2284F" w14:textId="5F5B3C73" w:rsidR="008A2EEA" w:rsidRPr="008A2EEA" w:rsidRDefault="008A2EEA" w:rsidP="008A2EE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A2EEA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pt-BR"/>
        </w:rPr>
        <w:lastRenderedPageBreak/>
        <w:drawing>
          <wp:inline distT="0" distB="0" distL="0" distR="0" wp14:anchorId="7FE7DEF4" wp14:editId="74A454EF">
            <wp:extent cx="5400040" cy="1865630"/>
            <wp:effectExtent l="0" t="0" r="0" b="127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865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C15277" w14:textId="77777777" w:rsidR="008A2EEA" w:rsidRPr="008A2EEA" w:rsidRDefault="008A2EEA" w:rsidP="008A2EE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A2EEA">
        <w:rPr>
          <w:rFonts w:ascii="Arial" w:eastAsia="Times New Roman" w:hAnsi="Arial" w:cs="Arial"/>
          <w:b/>
          <w:bCs/>
          <w:color w:val="000000"/>
          <w:lang w:eastAsia="pt-BR"/>
        </w:rPr>
        <w:t>Nível Lógico ou de Design</w:t>
      </w:r>
    </w:p>
    <w:p w14:paraId="11856B10" w14:textId="77777777" w:rsidR="008A2EEA" w:rsidRPr="008A2EEA" w:rsidRDefault="008A2EEA" w:rsidP="008A2EE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4668F165" w14:textId="29391180" w:rsidR="008A2EEA" w:rsidRPr="008A2EEA" w:rsidRDefault="008A2EEA" w:rsidP="008A2EE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A2EEA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pt-BR"/>
        </w:rPr>
        <w:drawing>
          <wp:inline distT="0" distB="0" distL="0" distR="0" wp14:anchorId="7D613FFB" wp14:editId="3B0AD278">
            <wp:extent cx="5400040" cy="2260600"/>
            <wp:effectExtent l="0" t="0" r="0" b="635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26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018C74" w14:textId="77777777" w:rsidR="008A2EEA" w:rsidRPr="008A2EEA" w:rsidRDefault="008A2EEA" w:rsidP="008A2EE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2D761309" w14:textId="77777777" w:rsidR="008A2EEA" w:rsidRPr="008A2EEA" w:rsidRDefault="008A2EEA" w:rsidP="008A2EE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A2EEA">
        <w:rPr>
          <w:rFonts w:ascii="Arial" w:eastAsia="Times New Roman" w:hAnsi="Arial" w:cs="Arial"/>
          <w:b/>
          <w:bCs/>
          <w:color w:val="000000"/>
          <w:lang w:eastAsia="pt-BR"/>
        </w:rPr>
        <w:t>Nível Lógico ou de Design</w:t>
      </w:r>
    </w:p>
    <w:p w14:paraId="25C51265" w14:textId="77777777" w:rsidR="008A2EEA" w:rsidRPr="008A2EEA" w:rsidRDefault="008A2EEA" w:rsidP="008A2EE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145F632B" w14:textId="406F0C0C" w:rsidR="008A2EEA" w:rsidRPr="008A2EEA" w:rsidRDefault="008A2EEA" w:rsidP="008A2EE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A2EEA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pt-BR"/>
        </w:rPr>
        <w:drawing>
          <wp:inline distT="0" distB="0" distL="0" distR="0" wp14:anchorId="16E07E71" wp14:editId="4AD09EF5">
            <wp:extent cx="5400040" cy="1686560"/>
            <wp:effectExtent l="0" t="0" r="0" b="889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686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6C1E1F" w14:textId="77777777" w:rsidR="008A2EEA" w:rsidRPr="008A2EEA" w:rsidRDefault="008A2EEA" w:rsidP="008A2EE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10CC5944" w14:textId="77777777" w:rsidR="008A2EEA" w:rsidRPr="008A2EEA" w:rsidRDefault="008A2EEA" w:rsidP="008A2EE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A2EEA">
        <w:rPr>
          <w:rFonts w:ascii="Arial" w:eastAsia="Times New Roman" w:hAnsi="Arial" w:cs="Arial"/>
          <w:b/>
          <w:bCs/>
          <w:color w:val="000000"/>
          <w:lang w:eastAsia="pt-BR"/>
        </w:rPr>
        <w:t>Nível Físico ou de Implementação</w:t>
      </w:r>
    </w:p>
    <w:p w14:paraId="0A893C8E" w14:textId="77777777" w:rsidR="008A2EEA" w:rsidRPr="008A2EEA" w:rsidRDefault="008A2EEA" w:rsidP="008A2EE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4DE4C590" w14:textId="06F525F7" w:rsidR="008A2EEA" w:rsidRPr="008A2EEA" w:rsidRDefault="008A2EEA" w:rsidP="008A2EE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A2EEA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pt-BR"/>
        </w:rPr>
        <w:lastRenderedPageBreak/>
        <w:drawing>
          <wp:inline distT="0" distB="0" distL="0" distR="0" wp14:anchorId="3D5F6B13" wp14:editId="18E0E670">
            <wp:extent cx="5400040" cy="189293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892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7C0512" w14:textId="77777777" w:rsidR="008A2EEA" w:rsidRPr="008A2EEA" w:rsidRDefault="008A2EEA" w:rsidP="008A2EE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1CDB62A0" w14:textId="77777777" w:rsidR="008A2EEA" w:rsidRPr="008A2EEA" w:rsidRDefault="008A2EEA" w:rsidP="008A2EE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A2EEA">
        <w:rPr>
          <w:rFonts w:ascii="Arial" w:eastAsia="Times New Roman" w:hAnsi="Arial" w:cs="Arial"/>
          <w:b/>
          <w:bCs/>
          <w:color w:val="000000"/>
          <w:lang w:eastAsia="pt-BR"/>
        </w:rPr>
        <w:t>Nível Físico ou de Implementação</w:t>
      </w:r>
    </w:p>
    <w:p w14:paraId="27635ADC" w14:textId="77777777" w:rsidR="008A2EEA" w:rsidRPr="008A2EEA" w:rsidRDefault="008A2EEA" w:rsidP="008A2EE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29A16F62" w14:textId="39392127" w:rsidR="008A2EEA" w:rsidRPr="008A2EEA" w:rsidRDefault="008A2EEA" w:rsidP="008A2EE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A2EEA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pt-BR"/>
        </w:rPr>
        <w:drawing>
          <wp:inline distT="0" distB="0" distL="0" distR="0" wp14:anchorId="109B9052" wp14:editId="0CF1F463">
            <wp:extent cx="5400040" cy="192849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928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3AC4B1" w14:textId="77777777" w:rsidR="008A2EEA" w:rsidRPr="008A2EEA" w:rsidRDefault="008A2EEA" w:rsidP="008A2EE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369875B8" w14:textId="77777777" w:rsidR="008A2EEA" w:rsidRPr="008A2EEA" w:rsidRDefault="008A2EEA" w:rsidP="008A2EE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A2EEA">
        <w:rPr>
          <w:rFonts w:ascii="Arial" w:eastAsia="Times New Roman" w:hAnsi="Arial" w:cs="Arial"/>
          <w:b/>
          <w:bCs/>
          <w:color w:val="000000"/>
          <w:lang w:eastAsia="pt-BR"/>
        </w:rPr>
        <w:t>Polêmica sobre análise e design:</w:t>
      </w:r>
    </w:p>
    <w:p w14:paraId="11E8EF42" w14:textId="77777777" w:rsidR="008A2EEA" w:rsidRPr="008A2EEA" w:rsidRDefault="008A2EEA" w:rsidP="008A2EE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A2EEA">
        <w:rPr>
          <w:rFonts w:ascii="Times New Roman" w:eastAsia="Times New Roman" w:hAnsi="Times New Roman" w:cs="Times New Roman"/>
          <w:sz w:val="24"/>
          <w:szCs w:val="24"/>
          <w:lang w:eastAsia="pt-BR"/>
        </w:rPr>
        <w:br/>
      </w:r>
    </w:p>
    <w:p w14:paraId="302F8188" w14:textId="77777777" w:rsidR="008A2EEA" w:rsidRPr="008A2EEA" w:rsidRDefault="008A2EEA" w:rsidP="008A2EEA">
      <w:pPr>
        <w:numPr>
          <w:ilvl w:val="0"/>
          <w:numId w:val="6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pt-BR"/>
        </w:rPr>
      </w:pPr>
      <w:r w:rsidRPr="008A2EEA">
        <w:rPr>
          <w:rFonts w:ascii="Arial" w:eastAsia="Times New Roman" w:hAnsi="Arial" w:cs="Arial"/>
          <w:b/>
          <w:bCs/>
          <w:color w:val="000000"/>
          <w:lang w:eastAsia="pt-BR"/>
        </w:rPr>
        <w:t>Análise:</w:t>
      </w:r>
      <w:r w:rsidRPr="008A2EEA">
        <w:rPr>
          <w:rFonts w:ascii="Arial" w:eastAsia="Times New Roman" w:hAnsi="Arial" w:cs="Arial"/>
          <w:color w:val="000000"/>
          <w:lang w:eastAsia="pt-BR"/>
        </w:rPr>
        <w:t xml:space="preserve"> descrever o PROBLEMA (independente de paradigma e tecnologia)</w:t>
      </w:r>
    </w:p>
    <w:p w14:paraId="29890DFB" w14:textId="77777777" w:rsidR="008A2EEA" w:rsidRPr="008A2EEA" w:rsidRDefault="008A2EEA" w:rsidP="008A2EEA">
      <w:pPr>
        <w:numPr>
          <w:ilvl w:val="0"/>
          <w:numId w:val="6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pt-BR"/>
        </w:rPr>
      </w:pPr>
      <w:r w:rsidRPr="008A2EEA">
        <w:rPr>
          <w:rFonts w:ascii="Arial" w:eastAsia="Times New Roman" w:hAnsi="Arial" w:cs="Arial"/>
          <w:b/>
          <w:bCs/>
          <w:color w:val="000000"/>
          <w:lang w:eastAsia="pt-BR"/>
        </w:rPr>
        <w:t xml:space="preserve">Design: </w:t>
      </w:r>
      <w:r w:rsidRPr="008A2EEA">
        <w:rPr>
          <w:rFonts w:ascii="Arial" w:eastAsia="Times New Roman" w:hAnsi="Arial" w:cs="Arial"/>
          <w:color w:val="000000"/>
          <w:lang w:eastAsia="pt-BR"/>
        </w:rPr>
        <w:t>descrever a SOLUÇÃO (preso ao paradigma)</w:t>
      </w:r>
    </w:p>
    <w:p w14:paraId="09EA2C48" w14:textId="77777777" w:rsidR="008A2EEA" w:rsidRPr="008A2EEA" w:rsidRDefault="008A2EEA" w:rsidP="008A2EE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77B16E51" w14:textId="77777777" w:rsidR="008A2EEA" w:rsidRPr="008A2EEA" w:rsidRDefault="008A2EEA" w:rsidP="008A2EE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A2EEA">
        <w:rPr>
          <w:rFonts w:ascii="Arial" w:eastAsia="Times New Roman" w:hAnsi="Arial" w:cs="Arial"/>
          <w:color w:val="000000"/>
          <w:lang w:eastAsia="pt-BR"/>
        </w:rPr>
        <w:t>Paradigma estruturado / relacional</w:t>
      </w:r>
    </w:p>
    <w:p w14:paraId="6CE2010D" w14:textId="77777777" w:rsidR="008A2EEA" w:rsidRPr="008A2EEA" w:rsidRDefault="008A2EEA" w:rsidP="008A2EE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354F31A8" w14:textId="45B036AB" w:rsidR="008A2EEA" w:rsidRPr="008A2EEA" w:rsidRDefault="008A2EEA" w:rsidP="008A2EE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A2EEA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pt-BR"/>
        </w:rPr>
        <w:drawing>
          <wp:inline distT="0" distB="0" distL="0" distR="0" wp14:anchorId="3AFC5A27" wp14:editId="1C9971D2">
            <wp:extent cx="5400040" cy="2376805"/>
            <wp:effectExtent l="0" t="0" r="0" b="444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376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30BD18" w14:textId="77777777" w:rsidR="008A2EEA" w:rsidRPr="008A2EEA" w:rsidRDefault="008A2EEA" w:rsidP="008A2EEA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7AD30AFF" w14:textId="77777777" w:rsidR="008A2EEA" w:rsidRPr="008A2EEA" w:rsidRDefault="008A2EEA" w:rsidP="008A2EE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A2EEA">
        <w:rPr>
          <w:rFonts w:ascii="Arial" w:eastAsia="Times New Roman" w:hAnsi="Arial" w:cs="Arial"/>
          <w:color w:val="000000"/>
          <w:lang w:eastAsia="pt-BR"/>
        </w:rPr>
        <w:t>Paradigma orientado a objetos</w:t>
      </w:r>
    </w:p>
    <w:p w14:paraId="0D59CB35" w14:textId="77777777" w:rsidR="008A2EEA" w:rsidRPr="008A2EEA" w:rsidRDefault="008A2EEA" w:rsidP="008A2EE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48D55964" w14:textId="51131898" w:rsidR="008A2EEA" w:rsidRPr="008A2EEA" w:rsidRDefault="008A2EEA" w:rsidP="008A2EE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A2EEA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pt-BR"/>
        </w:rPr>
        <w:drawing>
          <wp:inline distT="0" distB="0" distL="0" distR="0" wp14:anchorId="7E1B6521" wp14:editId="0C2DB8B1">
            <wp:extent cx="5400040" cy="265493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54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D32074" w14:textId="77777777" w:rsidR="008A2EEA" w:rsidRPr="008A2EEA" w:rsidRDefault="008A2EEA" w:rsidP="008A2EE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2D90D4CA" w14:textId="77777777" w:rsidR="008A2EEA" w:rsidRPr="008A2EEA" w:rsidRDefault="008A2EEA" w:rsidP="008A2EE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A2EEA">
        <w:rPr>
          <w:rFonts w:ascii="Arial" w:eastAsia="Times New Roman" w:hAnsi="Arial" w:cs="Arial"/>
          <w:b/>
          <w:bCs/>
          <w:color w:val="000000"/>
          <w:lang w:eastAsia="pt-BR"/>
        </w:rPr>
        <w:t>Conclusão (polêmica)</w:t>
      </w:r>
    </w:p>
    <w:p w14:paraId="28400A46" w14:textId="77777777" w:rsidR="008A2EEA" w:rsidRPr="008A2EEA" w:rsidRDefault="008A2EEA" w:rsidP="008A2EE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A2EEA">
        <w:rPr>
          <w:rFonts w:ascii="Times New Roman" w:eastAsia="Times New Roman" w:hAnsi="Times New Roman" w:cs="Times New Roman"/>
          <w:sz w:val="24"/>
          <w:szCs w:val="24"/>
          <w:lang w:eastAsia="pt-BR"/>
        </w:rPr>
        <w:br/>
      </w:r>
    </w:p>
    <w:p w14:paraId="3BD6DE72" w14:textId="77777777" w:rsidR="008A2EEA" w:rsidRPr="008A2EEA" w:rsidRDefault="008A2EEA" w:rsidP="008A2EEA">
      <w:pPr>
        <w:numPr>
          <w:ilvl w:val="0"/>
          <w:numId w:val="7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pt-BR"/>
        </w:rPr>
      </w:pPr>
      <w:r w:rsidRPr="008A2EEA">
        <w:rPr>
          <w:rFonts w:ascii="Arial" w:eastAsia="Times New Roman" w:hAnsi="Arial" w:cs="Arial"/>
          <w:color w:val="000000"/>
          <w:lang w:eastAsia="pt-BR"/>
        </w:rPr>
        <w:t>Análise e Design tendem a ser mais próximas no desenvolvimento orientado a objetos.</w:t>
      </w:r>
    </w:p>
    <w:p w14:paraId="3D208C0A" w14:textId="77777777" w:rsidR="008A2EEA" w:rsidRPr="008A2EEA" w:rsidRDefault="008A2EEA" w:rsidP="008A2EE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A2EEA">
        <w:rPr>
          <w:rFonts w:ascii="Times New Roman" w:eastAsia="Times New Roman" w:hAnsi="Times New Roman" w:cs="Times New Roman"/>
          <w:sz w:val="24"/>
          <w:szCs w:val="24"/>
          <w:lang w:eastAsia="pt-BR"/>
        </w:rPr>
        <w:br/>
      </w:r>
    </w:p>
    <w:p w14:paraId="24A92032" w14:textId="77777777" w:rsidR="008A2EEA" w:rsidRPr="008A2EEA" w:rsidRDefault="008A2EEA" w:rsidP="008A2EEA">
      <w:pPr>
        <w:numPr>
          <w:ilvl w:val="0"/>
          <w:numId w:val="8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pt-BR"/>
        </w:rPr>
      </w:pPr>
      <w:r w:rsidRPr="008A2EEA">
        <w:rPr>
          <w:rFonts w:ascii="Arial" w:eastAsia="Times New Roman" w:hAnsi="Arial" w:cs="Arial"/>
          <w:color w:val="000000"/>
          <w:lang w:eastAsia="pt-BR"/>
        </w:rPr>
        <w:t>Consideraremos nossa Modelagem Conceitual como nível de Análise, mas vamos também “invadir” alguns aspectos de Design (tipos de dados, direção de associações, preocupações com normalização, etc.)</w:t>
      </w:r>
    </w:p>
    <w:p w14:paraId="4CFD12F4" w14:textId="77777777" w:rsidR="00906CAB" w:rsidRDefault="00906CAB"/>
    <w:sectPr w:rsidR="00906CA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C919CE"/>
    <w:multiLevelType w:val="multilevel"/>
    <w:tmpl w:val="442806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349402F"/>
    <w:multiLevelType w:val="multilevel"/>
    <w:tmpl w:val="30022A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3B97C6E"/>
    <w:multiLevelType w:val="multilevel"/>
    <w:tmpl w:val="A760B3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BE021DC"/>
    <w:multiLevelType w:val="multilevel"/>
    <w:tmpl w:val="6024B2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68C3062"/>
    <w:multiLevelType w:val="multilevel"/>
    <w:tmpl w:val="A51479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7D039BC"/>
    <w:multiLevelType w:val="multilevel"/>
    <w:tmpl w:val="1D2C84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C9F3C01"/>
    <w:multiLevelType w:val="multilevel"/>
    <w:tmpl w:val="5E346B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B8F7624"/>
    <w:multiLevelType w:val="multilevel"/>
    <w:tmpl w:val="19702E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5"/>
  </w:num>
  <w:num w:numId="2">
    <w:abstractNumId w:val="4"/>
  </w:num>
  <w:num w:numId="3">
    <w:abstractNumId w:val="2"/>
  </w:num>
  <w:num w:numId="4">
    <w:abstractNumId w:val="0"/>
  </w:num>
  <w:num w:numId="5">
    <w:abstractNumId w:val="7"/>
  </w:num>
  <w:num w:numId="6">
    <w:abstractNumId w:val="3"/>
  </w:num>
  <w:num w:numId="7">
    <w:abstractNumId w:val="1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2EEA"/>
    <w:rsid w:val="008A2EEA"/>
    <w:rsid w:val="00906C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E30ED6"/>
  <w15:chartTrackingRefBased/>
  <w15:docId w15:val="{F208FCF3-A1FB-4438-A33E-4FC4437A98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8A2EE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2901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8315699">
          <w:marLeft w:val="-88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336</Words>
  <Characters>1816</Characters>
  <Application>Microsoft Office Word</Application>
  <DocSecurity>0</DocSecurity>
  <Lines>15</Lines>
  <Paragraphs>4</Paragraphs>
  <ScaleCrop>false</ScaleCrop>
  <Company/>
  <LinksUpToDate>false</LinksUpToDate>
  <CharactersWithSpaces>2148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Paulo Bruno Paschoal</dc:creator>
  <cp:keywords/>
  <dc:description/>
  <cp:lastModifiedBy>Paulo Bruno Paschoal</cp:lastModifiedBy>
  <cp:revision>1</cp:revision>
  <dcterms:created xsi:type="dcterms:W3CDTF">2024-09-25T01:31:00Z</dcterms:created>
  <dcterms:modified xsi:type="dcterms:W3CDTF">2024-09-25T01:32:00Z</dcterms:modified>
</cp:coreProperties>
</file>