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AA6" w:rsidRDefault="00B23E88" w:rsidP="00B23E88">
      <w:pPr>
        <w:jc w:val="center"/>
        <w:rPr>
          <w:b/>
          <w:sz w:val="28"/>
        </w:rPr>
      </w:pPr>
      <w:r>
        <w:rPr>
          <w:b/>
          <w:sz w:val="28"/>
        </w:rPr>
        <w:t>Clustering a Nearby Galaxy</w:t>
      </w:r>
    </w:p>
    <w:p w:rsidR="00B23E88" w:rsidRPr="00814D6C" w:rsidRDefault="00B23E88" w:rsidP="00B23E88">
      <w:pPr>
        <w:jc w:val="center"/>
        <w:rPr>
          <w:sz w:val="28"/>
        </w:rPr>
      </w:pPr>
      <w:r w:rsidRPr="00814D6C">
        <w:rPr>
          <w:b/>
          <w:sz w:val="28"/>
        </w:rPr>
        <w:t>Interactive Exhibit Submission</w:t>
      </w:r>
    </w:p>
    <w:p w:rsidR="00B23E88" w:rsidRPr="00814D6C" w:rsidRDefault="00B23E88" w:rsidP="00B23E88">
      <w:pPr>
        <w:pStyle w:val="NoSpacing"/>
        <w:rPr>
          <w:sz w:val="24"/>
        </w:rPr>
      </w:pPr>
      <w:r w:rsidRPr="00814D6C">
        <w:rPr>
          <w:sz w:val="24"/>
        </w:rPr>
        <w:t>January 15</w:t>
      </w:r>
      <w:r w:rsidRPr="00814D6C">
        <w:rPr>
          <w:sz w:val="24"/>
          <w:vertAlign w:val="superscript"/>
        </w:rPr>
        <w:t>th</w:t>
      </w:r>
      <w:r w:rsidRPr="00814D6C">
        <w:rPr>
          <w:sz w:val="24"/>
        </w:rPr>
        <w:t>, 2016</w:t>
      </w:r>
    </w:p>
    <w:p w:rsidR="00B23E88" w:rsidRPr="00814D6C" w:rsidRDefault="00B23E88" w:rsidP="00B23E88">
      <w:pPr>
        <w:pStyle w:val="NoSpacing"/>
        <w:rPr>
          <w:sz w:val="24"/>
        </w:rPr>
      </w:pPr>
      <w:r w:rsidRPr="00814D6C">
        <w:rPr>
          <w:sz w:val="24"/>
        </w:rPr>
        <w:t>Alexander Kiar</w:t>
      </w:r>
      <w:r w:rsidR="00C45022">
        <w:rPr>
          <w:sz w:val="24"/>
        </w:rPr>
        <w:t xml:space="preserve">* </w:t>
      </w:r>
      <w:r w:rsidRPr="00814D6C">
        <w:rPr>
          <w:sz w:val="24"/>
        </w:rPr>
        <w:t xml:space="preserve">– </w:t>
      </w:r>
      <w:r w:rsidRPr="00C45022">
        <w:rPr>
          <w:sz w:val="24"/>
        </w:rPr>
        <w:t>akiar@uwo.ca</w:t>
      </w:r>
      <w:r w:rsidRPr="00C45022">
        <w:t xml:space="preserve"> </w:t>
      </w:r>
    </w:p>
    <w:p w:rsidR="00B23E88" w:rsidRPr="00814D6C" w:rsidRDefault="00B23E88" w:rsidP="00B23E88">
      <w:pPr>
        <w:pStyle w:val="NoSpacing"/>
        <w:rPr>
          <w:sz w:val="24"/>
        </w:rPr>
      </w:pPr>
      <w:r w:rsidRPr="00814D6C">
        <w:rPr>
          <w:sz w:val="24"/>
        </w:rPr>
        <w:t xml:space="preserve">Dr. Pauline Barmby </w:t>
      </w:r>
    </w:p>
    <w:p w:rsidR="00B23E88" w:rsidRPr="00814D6C" w:rsidRDefault="00B23E88" w:rsidP="00B23E88">
      <w:pPr>
        <w:pStyle w:val="NoSpacing"/>
        <w:rPr>
          <w:sz w:val="24"/>
        </w:rPr>
      </w:pPr>
      <w:r w:rsidRPr="00814D6C">
        <w:rPr>
          <w:sz w:val="24"/>
        </w:rPr>
        <w:t>Department of Physics and Astronomy</w:t>
      </w:r>
      <w:r w:rsidR="00835E4D">
        <w:rPr>
          <w:sz w:val="24"/>
        </w:rPr>
        <w:t>, Centre for Planetary Science and Exploration</w:t>
      </w:r>
    </w:p>
    <w:p w:rsidR="00B23E88" w:rsidRPr="00814D6C" w:rsidRDefault="00B23E88" w:rsidP="00B23E88">
      <w:pPr>
        <w:pStyle w:val="NoSpacing"/>
        <w:rPr>
          <w:sz w:val="24"/>
        </w:rPr>
      </w:pPr>
      <w:r w:rsidRPr="00814D6C">
        <w:rPr>
          <w:sz w:val="24"/>
        </w:rPr>
        <w:t>Western University</w:t>
      </w:r>
    </w:p>
    <w:p w:rsidR="00E53BBE" w:rsidRDefault="00E53BBE" w:rsidP="00E53BBE">
      <w:pPr>
        <w:spacing w:line="240" w:lineRule="auto"/>
        <w:jc w:val="both"/>
        <w:rPr>
          <w:sz w:val="24"/>
        </w:rPr>
      </w:pPr>
    </w:p>
    <w:p w:rsidR="00B23E88" w:rsidRPr="00814D6C" w:rsidRDefault="00B23E88" w:rsidP="00D65A1E">
      <w:pPr>
        <w:spacing w:line="480" w:lineRule="auto"/>
        <w:jc w:val="both"/>
        <w:rPr>
          <w:sz w:val="24"/>
        </w:rPr>
      </w:pPr>
      <w:r w:rsidRPr="00814D6C">
        <w:rPr>
          <w:sz w:val="24"/>
        </w:rPr>
        <w:t>Space-based astronomical observatories generate vast quantities of data, and efficient means of analyzing those data are needed. The purpose of this research is to apply machine-learning methods to classification of point sources of light emission in nearby galaxies. An object’s light emission over different wavelengths is the key data for classification</w:t>
      </w:r>
      <w:r w:rsidR="004B6D1F">
        <w:rPr>
          <w:sz w:val="24"/>
        </w:rPr>
        <w:t xml:space="preserve"> </w:t>
      </w:r>
      <w:r w:rsidRPr="00814D6C">
        <w:rPr>
          <w:sz w:val="24"/>
        </w:rPr>
        <w:t xml:space="preserve">as it indicates the composition of the object, along with its other physical attributes. </w:t>
      </w:r>
      <w:r w:rsidR="004B6D1F">
        <w:rPr>
          <w:sz w:val="24"/>
        </w:rPr>
        <w:t>T</w:t>
      </w:r>
      <w:r w:rsidRPr="00814D6C">
        <w:rPr>
          <w:sz w:val="24"/>
        </w:rPr>
        <w:t xml:space="preserve">he mean-shift, k-means, and minimum spanning tree clustering methods </w:t>
      </w:r>
      <w:r w:rsidR="004B6D1F">
        <w:rPr>
          <w:sz w:val="24"/>
        </w:rPr>
        <w:t xml:space="preserve">were </w:t>
      </w:r>
      <w:r w:rsidR="004B6D1F" w:rsidRPr="00814D6C">
        <w:rPr>
          <w:sz w:val="24"/>
        </w:rPr>
        <w:t>applied to observations of point sources in the M83 galaxy</w:t>
      </w:r>
      <w:r w:rsidR="004B6D1F">
        <w:rPr>
          <w:sz w:val="24"/>
        </w:rPr>
        <w:t xml:space="preserve">, </w:t>
      </w:r>
      <w:r w:rsidR="004B6D1F" w:rsidRPr="00814D6C">
        <w:rPr>
          <w:sz w:val="24"/>
        </w:rPr>
        <w:t xml:space="preserve">to identify objects that emit similar combinations of light over multiple wavelength bands. </w:t>
      </w:r>
      <w:r w:rsidR="004B6D1F">
        <w:rPr>
          <w:sz w:val="24"/>
        </w:rPr>
        <w:t>The</w:t>
      </w:r>
      <w:r w:rsidR="004B6D1F" w:rsidRPr="00814D6C">
        <w:rPr>
          <w:sz w:val="24"/>
        </w:rPr>
        <w:t xml:space="preserve"> data </w:t>
      </w:r>
      <w:r w:rsidR="004B6D1F">
        <w:rPr>
          <w:sz w:val="24"/>
        </w:rPr>
        <w:t xml:space="preserve">was collected by </w:t>
      </w:r>
      <w:r w:rsidR="004B6D1F" w:rsidRPr="00814D6C">
        <w:rPr>
          <w:sz w:val="24"/>
        </w:rPr>
        <w:t>the Wide Field Camera 3</w:t>
      </w:r>
      <w:r w:rsidR="004B6D1F">
        <w:rPr>
          <w:sz w:val="24"/>
        </w:rPr>
        <w:t xml:space="preserve"> on the Hubble Space Telescope. </w:t>
      </w:r>
      <w:r w:rsidRPr="00814D6C">
        <w:rPr>
          <w:sz w:val="24"/>
        </w:rPr>
        <w:t>To identify which combination of band</w:t>
      </w:r>
      <w:r w:rsidR="004B6D1F">
        <w:rPr>
          <w:sz w:val="24"/>
        </w:rPr>
        <w:t>s</w:t>
      </w:r>
      <w:r w:rsidRPr="00814D6C">
        <w:rPr>
          <w:sz w:val="24"/>
        </w:rPr>
        <w:t xml:space="preserve"> was the best at separating different classes of objects, the strength of the clustering was tested using a silhouette score. This metric measures an object’s distance from a cluster outside the one it was originally assigned to. The clustering results were also compared with the results of independent classification, to determine if each object was correctly identified. The results of this work will allow astronomers to plan observations that can be used to automatically classify objects in nearby galaxies, leading to a stronger understanding of how stars, and star clusters, form and evolve. </w:t>
      </w:r>
      <w:bookmarkStart w:id="0" w:name="_GoBack"/>
      <w:bookmarkEnd w:id="0"/>
    </w:p>
    <w:sectPr w:rsidR="00B23E88" w:rsidRPr="00814D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88"/>
    <w:rsid w:val="000C5AA6"/>
    <w:rsid w:val="00266544"/>
    <w:rsid w:val="00356087"/>
    <w:rsid w:val="00470AAF"/>
    <w:rsid w:val="004B6D1F"/>
    <w:rsid w:val="005C1546"/>
    <w:rsid w:val="00814D6C"/>
    <w:rsid w:val="00835E4D"/>
    <w:rsid w:val="009E4EE3"/>
    <w:rsid w:val="00A1349E"/>
    <w:rsid w:val="00A24ED2"/>
    <w:rsid w:val="00B23E88"/>
    <w:rsid w:val="00C45022"/>
    <w:rsid w:val="00D65A1E"/>
    <w:rsid w:val="00E53B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3D3CF-B50F-4AF3-B9CB-1B20EB63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9E4EE3"/>
    <w:rPr>
      <w:rFonts w:ascii="Calibri" w:hAnsi="Calibri"/>
    </w:rPr>
  </w:style>
  <w:style w:type="character" w:customStyle="1" w:styleId="Style1Char">
    <w:name w:val="Style1 Char"/>
    <w:basedOn w:val="DefaultParagraphFont"/>
    <w:link w:val="Style1"/>
    <w:rsid w:val="009E4EE3"/>
    <w:rPr>
      <w:rFonts w:ascii="Calibri" w:hAnsi="Calibri"/>
    </w:rPr>
  </w:style>
  <w:style w:type="character" w:styleId="Hyperlink">
    <w:name w:val="Hyperlink"/>
    <w:basedOn w:val="DefaultParagraphFont"/>
    <w:uiPriority w:val="99"/>
    <w:unhideWhenUsed/>
    <w:rsid w:val="00B23E88"/>
    <w:rPr>
      <w:color w:val="0563C1" w:themeColor="hyperlink"/>
      <w:u w:val="single"/>
    </w:rPr>
  </w:style>
  <w:style w:type="paragraph" w:styleId="NoSpacing">
    <w:name w:val="No Spacing"/>
    <w:uiPriority w:val="1"/>
    <w:qFormat/>
    <w:rsid w:val="00B23E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por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Kiar</dc:creator>
  <cp:keywords/>
  <dc:description/>
  <cp:lastModifiedBy>Alex Kiar</cp:lastModifiedBy>
  <cp:revision>10</cp:revision>
  <dcterms:created xsi:type="dcterms:W3CDTF">2016-01-11T17:10:00Z</dcterms:created>
  <dcterms:modified xsi:type="dcterms:W3CDTF">2016-05-06T12:35:00Z</dcterms:modified>
</cp:coreProperties>
</file>