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687E9D" w14:textId="77777777" w:rsidR="00A50C36" w:rsidRPr="00A50C36" w:rsidRDefault="00A50C36" w:rsidP="00A50C36">
      <w:pPr>
        <w:rPr>
          <w:rFonts w:ascii="Times New Roman" w:hAnsi="Times New Roman" w:cs="Times New Roman"/>
          <w:b/>
          <w:bCs/>
        </w:rPr>
      </w:pPr>
      <w:r w:rsidRPr="00A50C36">
        <w:rPr>
          <w:rFonts w:ascii="Times New Roman" w:hAnsi="Times New Roman" w:cs="Times New Roman"/>
          <w:b/>
          <w:bCs/>
        </w:rPr>
        <w:t xml:space="preserve">Audio Transcription &amp; </w:t>
      </w:r>
      <w:proofErr w:type="spellStart"/>
      <w:r w:rsidRPr="00A50C36">
        <w:rPr>
          <w:rFonts w:ascii="Times New Roman" w:hAnsi="Times New Roman" w:cs="Times New Roman"/>
          <w:b/>
          <w:bCs/>
        </w:rPr>
        <w:t>Diarization</w:t>
      </w:r>
      <w:proofErr w:type="spellEnd"/>
      <w:r w:rsidRPr="00A50C36">
        <w:rPr>
          <w:rFonts w:ascii="Times New Roman" w:hAnsi="Times New Roman" w:cs="Times New Roman"/>
          <w:b/>
          <w:bCs/>
        </w:rPr>
        <w:t xml:space="preserve"> Technical Report</w:t>
      </w:r>
    </w:p>
    <w:p w14:paraId="3ACE443F" w14:textId="77777777" w:rsidR="00A50C36" w:rsidRPr="00A50C36" w:rsidRDefault="00A50C36" w:rsidP="00A50C36">
      <w:pPr>
        <w:rPr>
          <w:rFonts w:ascii="Times New Roman" w:hAnsi="Times New Roman" w:cs="Times New Roman"/>
          <w:b/>
          <w:bCs/>
        </w:rPr>
      </w:pPr>
      <w:r w:rsidRPr="00A50C36">
        <w:rPr>
          <w:rFonts w:ascii="Times New Roman" w:hAnsi="Times New Roman" w:cs="Times New Roman"/>
          <w:b/>
          <w:bCs/>
        </w:rPr>
        <w:t>Executive Summary</w:t>
      </w:r>
    </w:p>
    <w:p w14:paraId="161CFE5B" w14:textId="77777777" w:rsidR="00A50C36" w:rsidRPr="00A50C36" w:rsidRDefault="00A50C36" w:rsidP="00A50C36">
      <w:pPr>
        <w:rPr>
          <w:rFonts w:ascii="Times New Roman" w:hAnsi="Times New Roman" w:cs="Times New Roman"/>
        </w:rPr>
      </w:pPr>
      <w:r w:rsidRPr="00A50C36">
        <w:rPr>
          <w:rFonts w:ascii="Times New Roman" w:hAnsi="Times New Roman" w:cs="Times New Roman"/>
        </w:rPr>
        <w:t xml:space="preserve">This project delivers a </w:t>
      </w:r>
      <w:r w:rsidRPr="00A50C36">
        <w:rPr>
          <w:rFonts w:ascii="Times New Roman" w:hAnsi="Times New Roman" w:cs="Times New Roman"/>
          <w:b/>
          <w:bCs/>
        </w:rPr>
        <w:t>state-of-the-art audio processing pipeline</w:t>
      </w:r>
      <w:r w:rsidRPr="00A50C36">
        <w:rPr>
          <w:rFonts w:ascii="Times New Roman" w:hAnsi="Times New Roman" w:cs="Times New Roman"/>
        </w:rPr>
        <w:t xml:space="preserve"> that combines Automatic Speech Recognition (ASR) with Speaker </w:t>
      </w:r>
      <w:proofErr w:type="spellStart"/>
      <w:r w:rsidRPr="00A50C36">
        <w:rPr>
          <w:rFonts w:ascii="Times New Roman" w:hAnsi="Times New Roman" w:cs="Times New Roman"/>
        </w:rPr>
        <w:t>Diarization</w:t>
      </w:r>
      <w:proofErr w:type="spellEnd"/>
      <w:r w:rsidRPr="00A50C36">
        <w:rPr>
          <w:rFonts w:ascii="Times New Roman" w:hAnsi="Times New Roman" w:cs="Times New Roman"/>
        </w:rPr>
        <w:t xml:space="preserve"> for challenging multi-speaker, noisy audio environments. The solution implements a novel </w:t>
      </w:r>
      <w:r w:rsidRPr="00A50C36">
        <w:rPr>
          <w:rFonts w:ascii="Times New Roman" w:hAnsi="Times New Roman" w:cs="Times New Roman"/>
          <w:b/>
          <w:bCs/>
        </w:rPr>
        <w:t>parallel processing architecture</w:t>
      </w:r>
      <w:r w:rsidRPr="00A50C36">
        <w:rPr>
          <w:rFonts w:ascii="Times New Roman" w:hAnsi="Times New Roman" w:cs="Times New Roman"/>
        </w:rPr>
        <w:t xml:space="preserve"> that addresses fundamental limitations in existing approaches, achieving superior performance through model-specific audio preprocessing.</w:t>
      </w:r>
    </w:p>
    <w:p w14:paraId="715697E3" w14:textId="77777777" w:rsidR="00A50C36" w:rsidRPr="00A50C36" w:rsidRDefault="00A50C36" w:rsidP="00A50C36">
      <w:pPr>
        <w:rPr>
          <w:rFonts w:ascii="Times New Roman" w:hAnsi="Times New Roman" w:cs="Times New Roman"/>
          <w:b/>
          <w:bCs/>
        </w:rPr>
      </w:pPr>
      <w:r w:rsidRPr="00A50C36">
        <w:rPr>
          <w:rFonts w:ascii="Times New Roman" w:hAnsi="Times New Roman" w:cs="Times New Roman"/>
          <w:b/>
          <w:bCs/>
        </w:rPr>
        <w:t>Key Technical Innovations</w:t>
      </w:r>
    </w:p>
    <w:p w14:paraId="220DCD76" w14:textId="0CCD7969" w:rsidR="00A50C36" w:rsidRPr="00A50C36" w:rsidRDefault="00A50C36" w:rsidP="00A50C36">
      <w:pPr>
        <w:rPr>
          <w:rFonts w:ascii="Times New Roman" w:hAnsi="Times New Roman" w:cs="Times New Roman"/>
          <w:b/>
          <w:bCs/>
        </w:rPr>
      </w:pPr>
      <w:r w:rsidRPr="00A50C36">
        <w:rPr>
          <w:rFonts w:ascii="Times New Roman" w:hAnsi="Times New Roman" w:cs="Times New Roman"/>
          <w:b/>
          <w:bCs/>
        </w:rPr>
        <w:t>1. Parallel Pipeline Architecture</w:t>
      </w:r>
    </w:p>
    <w:p w14:paraId="068FF439" w14:textId="77777777" w:rsidR="00A50C36" w:rsidRPr="00A50C36" w:rsidRDefault="00A50C36" w:rsidP="00A50C36">
      <w:pPr>
        <w:rPr>
          <w:rFonts w:ascii="Times New Roman" w:hAnsi="Times New Roman" w:cs="Times New Roman"/>
        </w:rPr>
      </w:pPr>
      <w:r w:rsidRPr="00A50C36">
        <w:rPr>
          <w:rFonts w:ascii="Times New Roman" w:hAnsi="Times New Roman" w:cs="Times New Roman"/>
          <w:b/>
          <w:bCs/>
        </w:rPr>
        <w:t>Problem Identified</w:t>
      </w:r>
      <w:r w:rsidRPr="00A50C36">
        <w:rPr>
          <w:rFonts w:ascii="Times New Roman" w:hAnsi="Times New Roman" w:cs="Times New Roman"/>
        </w:rPr>
        <w:t xml:space="preserve">: Traditional implementations use the same audio preprocessing for both ASR and </w:t>
      </w:r>
      <w:proofErr w:type="spellStart"/>
      <w:r w:rsidRPr="00A50C36">
        <w:rPr>
          <w:rFonts w:ascii="Times New Roman" w:hAnsi="Times New Roman" w:cs="Times New Roman"/>
        </w:rPr>
        <w:t>diarization</w:t>
      </w:r>
      <w:proofErr w:type="spellEnd"/>
      <w:r w:rsidRPr="00A50C36">
        <w:rPr>
          <w:rFonts w:ascii="Times New Roman" w:hAnsi="Times New Roman" w:cs="Times New Roman"/>
        </w:rPr>
        <w:t>, leading to suboptimal results for both tasks.</w:t>
      </w:r>
    </w:p>
    <w:p w14:paraId="5B98E5B4" w14:textId="77777777" w:rsidR="00A50C36" w:rsidRPr="00A50C36" w:rsidRDefault="00A50C36" w:rsidP="00A50C36">
      <w:pPr>
        <w:rPr>
          <w:rFonts w:ascii="Times New Roman" w:hAnsi="Times New Roman" w:cs="Times New Roman"/>
        </w:rPr>
      </w:pPr>
      <w:r w:rsidRPr="00A50C36">
        <w:rPr>
          <w:rFonts w:ascii="Times New Roman" w:hAnsi="Times New Roman" w:cs="Times New Roman"/>
          <w:b/>
          <w:bCs/>
        </w:rPr>
        <w:t>Solution</w:t>
      </w:r>
      <w:r w:rsidRPr="00A50C36">
        <w:rPr>
          <w:rFonts w:ascii="Times New Roman" w:hAnsi="Times New Roman" w:cs="Times New Roman"/>
        </w:rPr>
        <w:t>: Developed a dual-stream processing architecture:</w:t>
      </w:r>
    </w:p>
    <w:p w14:paraId="13B110AC" w14:textId="77777777" w:rsidR="00A50C36" w:rsidRPr="00A50C36" w:rsidRDefault="00A50C36" w:rsidP="00A50C3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50C36">
        <w:rPr>
          <w:rFonts w:ascii="Times New Roman" w:hAnsi="Times New Roman" w:cs="Times New Roman"/>
          <w:b/>
          <w:bCs/>
        </w:rPr>
        <w:t>ASR Stream</w:t>
      </w:r>
      <w:r w:rsidRPr="00A50C36">
        <w:rPr>
          <w:rFonts w:ascii="Times New Roman" w:hAnsi="Times New Roman" w:cs="Times New Roman"/>
        </w:rPr>
        <w:t xml:space="preserve">: Uses </w:t>
      </w:r>
      <w:proofErr w:type="spellStart"/>
      <w:r w:rsidRPr="00A50C36">
        <w:rPr>
          <w:rFonts w:ascii="Times New Roman" w:hAnsi="Times New Roman" w:cs="Times New Roman"/>
        </w:rPr>
        <w:t>Demucs</w:t>
      </w:r>
      <w:proofErr w:type="spellEnd"/>
      <w:r w:rsidRPr="00A50C36">
        <w:rPr>
          <w:rFonts w:ascii="Times New Roman" w:hAnsi="Times New Roman" w:cs="Times New Roman"/>
        </w:rPr>
        <w:t xml:space="preserve"> source separation for clean speech isolation → </w:t>
      </w:r>
      <w:proofErr w:type="spellStart"/>
      <w:r w:rsidRPr="00A50C36">
        <w:rPr>
          <w:rFonts w:ascii="Times New Roman" w:hAnsi="Times New Roman" w:cs="Times New Roman"/>
        </w:rPr>
        <w:t>WhisperX</w:t>
      </w:r>
      <w:proofErr w:type="spellEnd"/>
      <w:r w:rsidRPr="00A50C36">
        <w:rPr>
          <w:rFonts w:ascii="Times New Roman" w:hAnsi="Times New Roman" w:cs="Times New Roman"/>
        </w:rPr>
        <w:t xml:space="preserve"> transcription</w:t>
      </w:r>
    </w:p>
    <w:p w14:paraId="0AD947A4" w14:textId="77777777" w:rsidR="00A50C36" w:rsidRPr="00A50C36" w:rsidRDefault="00A50C36" w:rsidP="00A50C36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A50C36">
        <w:rPr>
          <w:rFonts w:ascii="Times New Roman" w:hAnsi="Times New Roman" w:cs="Times New Roman"/>
          <w:b/>
          <w:bCs/>
        </w:rPr>
        <w:t>Diarization</w:t>
      </w:r>
      <w:proofErr w:type="spellEnd"/>
      <w:r w:rsidRPr="00A50C36">
        <w:rPr>
          <w:rFonts w:ascii="Times New Roman" w:hAnsi="Times New Roman" w:cs="Times New Roman"/>
          <w:b/>
          <w:bCs/>
        </w:rPr>
        <w:t xml:space="preserve"> Stream</w:t>
      </w:r>
      <w:r w:rsidRPr="00A50C36">
        <w:rPr>
          <w:rFonts w:ascii="Times New Roman" w:hAnsi="Times New Roman" w:cs="Times New Roman"/>
        </w:rPr>
        <w:t xml:space="preserve">: Uses </w:t>
      </w:r>
      <w:proofErr w:type="spellStart"/>
      <w:r w:rsidRPr="00A50C36">
        <w:rPr>
          <w:rFonts w:ascii="Times New Roman" w:hAnsi="Times New Roman" w:cs="Times New Roman"/>
        </w:rPr>
        <w:t>deepfilternet</w:t>
      </w:r>
      <w:proofErr w:type="spellEnd"/>
      <w:r w:rsidRPr="00A50C36">
        <w:rPr>
          <w:rFonts w:ascii="Times New Roman" w:hAnsi="Times New Roman" w:cs="Times New Roman"/>
        </w:rPr>
        <w:t xml:space="preserve"> noise reduction to preserve speaker characteristics → </w:t>
      </w:r>
      <w:proofErr w:type="spellStart"/>
      <w:r w:rsidRPr="00A50C36">
        <w:rPr>
          <w:rFonts w:ascii="Times New Roman" w:hAnsi="Times New Roman" w:cs="Times New Roman"/>
        </w:rPr>
        <w:t>pyannote.audio</w:t>
      </w:r>
      <w:proofErr w:type="spellEnd"/>
      <w:r w:rsidRPr="00A50C36">
        <w:rPr>
          <w:rFonts w:ascii="Times New Roman" w:hAnsi="Times New Roman" w:cs="Times New Roman"/>
        </w:rPr>
        <w:t xml:space="preserve"> </w:t>
      </w:r>
      <w:proofErr w:type="spellStart"/>
      <w:r w:rsidRPr="00A50C36">
        <w:rPr>
          <w:rFonts w:ascii="Times New Roman" w:hAnsi="Times New Roman" w:cs="Times New Roman"/>
        </w:rPr>
        <w:t>diarization</w:t>
      </w:r>
      <w:proofErr w:type="spellEnd"/>
    </w:p>
    <w:p w14:paraId="4C9E180C" w14:textId="77777777" w:rsidR="00A50C36" w:rsidRPr="00A50C36" w:rsidRDefault="00A50C36" w:rsidP="00A50C3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50C36">
        <w:rPr>
          <w:rFonts w:ascii="Times New Roman" w:hAnsi="Times New Roman" w:cs="Times New Roman"/>
          <w:b/>
          <w:bCs/>
        </w:rPr>
        <w:t>Intelligent Fusion</w:t>
      </w:r>
      <w:r w:rsidRPr="00A50C36">
        <w:rPr>
          <w:rFonts w:ascii="Times New Roman" w:hAnsi="Times New Roman" w:cs="Times New Roman"/>
        </w:rPr>
        <w:t xml:space="preserve">: Results merged using </w:t>
      </w:r>
      <w:proofErr w:type="spellStart"/>
      <w:r w:rsidRPr="00A50C36">
        <w:rPr>
          <w:rFonts w:ascii="Times New Roman" w:hAnsi="Times New Roman" w:cs="Times New Roman"/>
        </w:rPr>
        <w:t>WhisperX's</w:t>
      </w:r>
      <w:proofErr w:type="spellEnd"/>
      <w:r w:rsidRPr="00A50C36">
        <w:rPr>
          <w:rFonts w:ascii="Times New Roman" w:hAnsi="Times New Roman" w:cs="Times New Roman"/>
        </w:rPr>
        <w:t xml:space="preserve"> </w:t>
      </w:r>
      <w:proofErr w:type="spellStart"/>
      <w:r w:rsidRPr="00A50C36">
        <w:rPr>
          <w:rFonts w:ascii="Times New Roman" w:hAnsi="Times New Roman" w:cs="Times New Roman"/>
        </w:rPr>
        <w:t>assign_word_speakers</w:t>
      </w:r>
      <w:proofErr w:type="spellEnd"/>
      <w:r w:rsidRPr="00A50C36">
        <w:rPr>
          <w:rFonts w:ascii="Times New Roman" w:hAnsi="Times New Roman" w:cs="Times New Roman"/>
        </w:rPr>
        <w:t xml:space="preserve"> for optimal accuracy</w:t>
      </w:r>
    </w:p>
    <w:p w14:paraId="680D6A69" w14:textId="41B763B9" w:rsidR="00A50C36" w:rsidRPr="00A50C36" w:rsidRDefault="00A50C36" w:rsidP="00A50C36">
      <w:pPr>
        <w:rPr>
          <w:rFonts w:ascii="Times New Roman" w:hAnsi="Times New Roman" w:cs="Times New Roman"/>
          <w:b/>
          <w:bCs/>
        </w:rPr>
      </w:pPr>
      <w:r w:rsidRPr="00A50C36">
        <w:rPr>
          <w:rFonts w:ascii="Times New Roman" w:hAnsi="Times New Roman" w:cs="Times New Roman"/>
          <w:b/>
          <w:bCs/>
        </w:rPr>
        <w:t xml:space="preserve">2. Production-Grade Engineering </w:t>
      </w:r>
    </w:p>
    <w:p w14:paraId="65B8271E" w14:textId="77777777" w:rsidR="00A50C36" w:rsidRPr="00A50C36" w:rsidRDefault="00A50C36" w:rsidP="00A50C36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A50C36">
        <w:rPr>
          <w:rFonts w:ascii="Times New Roman" w:hAnsi="Times New Roman" w:cs="Times New Roman"/>
          <w:b/>
          <w:bCs/>
        </w:rPr>
        <w:t>GPU-Accelerated Docker Pipeline</w:t>
      </w:r>
      <w:r w:rsidRPr="00A50C36">
        <w:rPr>
          <w:rFonts w:ascii="Times New Roman" w:hAnsi="Times New Roman" w:cs="Times New Roman"/>
        </w:rPr>
        <w:t>: Full CUDA support with automated environment setup</w:t>
      </w:r>
    </w:p>
    <w:p w14:paraId="64C19618" w14:textId="77777777" w:rsidR="00A50C36" w:rsidRPr="00A50C36" w:rsidRDefault="00A50C36" w:rsidP="00A50C36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A50C36">
        <w:rPr>
          <w:rFonts w:ascii="Times New Roman" w:hAnsi="Times New Roman" w:cs="Times New Roman"/>
          <w:b/>
          <w:bCs/>
        </w:rPr>
        <w:t xml:space="preserve">Configurable </w:t>
      </w:r>
      <w:proofErr w:type="spellStart"/>
      <w:r w:rsidRPr="00A50C36">
        <w:rPr>
          <w:rFonts w:ascii="Times New Roman" w:hAnsi="Times New Roman" w:cs="Times New Roman"/>
          <w:b/>
          <w:bCs/>
        </w:rPr>
        <w:t>Diarization</w:t>
      </w:r>
      <w:proofErr w:type="spellEnd"/>
      <w:r w:rsidRPr="00A50C36">
        <w:rPr>
          <w:rFonts w:ascii="Times New Roman" w:hAnsi="Times New Roman" w:cs="Times New Roman"/>
          <w:b/>
          <w:bCs/>
        </w:rPr>
        <w:t xml:space="preserve"> Parameters</w:t>
      </w:r>
      <w:r w:rsidRPr="00A50C36">
        <w:rPr>
          <w:rFonts w:ascii="Times New Roman" w:hAnsi="Times New Roman" w:cs="Times New Roman"/>
        </w:rPr>
        <w:t>: 8+ fine-tuning options for optimal speaker separation</w:t>
      </w:r>
    </w:p>
    <w:p w14:paraId="71A7FBA5" w14:textId="77777777" w:rsidR="00A50C36" w:rsidRPr="00A50C36" w:rsidRDefault="00A50C36" w:rsidP="00A50C36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A50C36">
        <w:rPr>
          <w:rFonts w:ascii="Times New Roman" w:hAnsi="Times New Roman" w:cs="Times New Roman"/>
          <w:b/>
          <w:bCs/>
        </w:rPr>
        <w:t>Robust Error Handling</w:t>
      </w:r>
      <w:r w:rsidRPr="00A50C36">
        <w:rPr>
          <w:rFonts w:ascii="Times New Roman" w:hAnsi="Times New Roman" w:cs="Times New Roman"/>
        </w:rPr>
        <w:t>: Comprehensive logging and fallback mechanisms</w:t>
      </w:r>
    </w:p>
    <w:p w14:paraId="546DDC7B" w14:textId="77777777" w:rsidR="00A50C36" w:rsidRPr="00A50C36" w:rsidRDefault="00A50C36" w:rsidP="00A50C36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A50C36">
        <w:rPr>
          <w:rFonts w:ascii="Times New Roman" w:hAnsi="Times New Roman" w:cs="Times New Roman"/>
          <w:b/>
          <w:bCs/>
        </w:rPr>
        <w:t>Scalable Architecture</w:t>
      </w:r>
      <w:r w:rsidRPr="00A50C36">
        <w:rPr>
          <w:rFonts w:ascii="Times New Roman" w:hAnsi="Times New Roman" w:cs="Times New Roman"/>
        </w:rPr>
        <w:t>: Handles variable speaker counts and audio complexity</w:t>
      </w:r>
    </w:p>
    <w:p w14:paraId="15B0381F" w14:textId="33797AFD" w:rsidR="00A50C36" w:rsidRPr="00A50C36" w:rsidRDefault="00A50C36" w:rsidP="00A50C36">
      <w:pPr>
        <w:rPr>
          <w:rFonts w:ascii="Times New Roman" w:hAnsi="Times New Roman" w:cs="Times New Roman"/>
          <w:b/>
          <w:bCs/>
        </w:rPr>
      </w:pPr>
      <w:r w:rsidRPr="00A50C36">
        <w:rPr>
          <w:rFonts w:ascii="Times New Roman" w:hAnsi="Times New Roman" w:cs="Times New Roman"/>
          <w:b/>
          <w:bCs/>
        </w:rPr>
        <w:t xml:space="preserve">3. State-of-the-Art Model Stack </w:t>
      </w:r>
    </w:p>
    <w:p w14:paraId="2465C425" w14:textId="77777777" w:rsidR="00A50C36" w:rsidRPr="00A50C36" w:rsidRDefault="00A50C36" w:rsidP="00A50C36">
      <w:pPr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A50C36">
        <w:rPr>
          <w:rFonts w:ascii="Times New Roman" w:hAnsi="Times New Roman" w:cs="Times New Roman"/>
          <w:b/>
          <w:bCs/>
        </w:rPr>
        <w:t>WhisperX</w:t>
      </w:r>
      <w:proofErr w:type="spellEnd"/>
      <w:r w:rsidRPr="00A50C36">
        <w:rPr>
          <w:rFonts w:ascii="Times New Roman" w:hAnsi="Times New Roman" w:cs="Times New Roman"/>
        </w:rPr>
        <w:t>: Latest ASR with word-level timestamps and confidence scoring</w:t>
      </w:r>
    </w:p>
    <w:p w14:paraId="6F2292D6" w14:textId="77777777" w:rsidR="00A50C36" w:rsidRPr="00A50C36" w:rsidRDefault="00A50C36" w:rsidP="00A50C36">
      <w:pPr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A50C36">
        <w:rPr>
          <w:rFonts w:ascii="Times New Roman" w:hAnsi="Times New Roman" w:cs="Times New Roman"/>
          <w:b/>
          <w:bCs/>
        </w:rPr>
        <w:t>pyannote.audio</w:t>
      </w:r>
      <w:proofErr w:type="spellEnd"/>
      <w:r w:rsidRPr="00A50C36">
        <w:rPr>
          <w:rFonts w:ascii="Times New Roman" w:hAnsi="Times New Roman" w:cs="Times New Roman"/>
        </w:rPr>
        <w:t xml:space="preserve">: Current best-practice speaker </w:t>
      </w:r>
      <w:proofErr w:type="spellStart"/>
      <w:r w:rsidRPr="00A50C36">
        <w:rPr>
          <w:rFonts w:ascii="Times New Roman" w:hAnsi="Times New Roman" w:cs="Times New Roman"/>
        </w:rPr>
        <w:t>diarization</w:t>
      </w:r>
      <w:proofErr w:type="spellEnd"/>
      <w:r w:rsidRPr="00A50C36">
        <w:rPr>
          <w:rFonts w:ascii="Times New Roman" w:hAnsi="Times New Roman" w:cs="Times New Roman"/>
        </w:rPr>
        <w:t xml:space="preserve"> with neural embeddings</w:t>
      </w:r>
    </w:p>
    <w:p w14:paraId="1C67FBF4" w14:textId="77777777" w:rsidR="00A50C36" w:rsidRPr="00A50C36" w:rsidRDefault="00A50C36" w:rsidP="00A50C36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A50C36">
        <w:rPr>
          <w:rFonts w:ascii="Times New Roman" w:hAnsi="Times New Roman" w:cs="Times New Roman"/>
          <w:b/>
          <w:bCs/>
        </w:rPr>
        <w:t>Advanced Audio Enhancement</w:t>
      </w:r>
      <w:r w:rsidRPr="00A50C36">
        <w:rPr>
          <w:rFonts w:ascii="Times New Roman" w:hAnsi="Times New Roman" w:cs="Times New Roman"/>
        </w:rPr>
        <w:t xml:space="preserve">: </w:t>
      </w:r>
      <w:proofErr w:type="spellStart"/>
      <w:r w:rsidRPr="00A50C36">
        <w:rPr>
          <w:rFonts w:ascii="Times New Roman" w:hAnsi="Times New Roman" w:cs="Times New Roman"/>
        </w:rPr>
        <w:t>Demucs</w:t>
      </w:r>
      <w:proofErr w:type="spellEnd"/>
      <w:r w:rsidRPr="00A50C36">
        <w:rPr>
          <w:rFonts w:ascii="Times New Roman" w:hAnsi="Times New Roman" w:cs="Times New Roman"/>
        </w:rPr>
        <w:t xml:space="preserve"> + </w:t>
      </w:r>
      <w:proofErr w:type="spellStart"/>
      <w:r w:rsidRPr="00A50C36">
        <w:rPr>
          <w:rFonts w:ascii="Times New Roman" w:hAnsi="Times New Roman" w:cs="Times New Roman"/>
        </w:rPr>
        <w:t>deepfilternet</w:t>
      </w:r>
      <w:proofErr w:type="spellEnd"/>
      <w:r w:rsidRPr="00A50C36">
        <w:rPr>
          <w:rFonts w:ascii="Times New Roman" w:hAnsi="Times New Roman" w:cs="Times New Roman"/>
        </w:rPr>
        <w:t xml:space="preserve"> for task-specific preprocessing</w:t>
      </w:r>
    </w:p>
    <w:p w14:paraId="5C397BCF" w14:textId="77777777" w:rsidR="00A50C36" w:rsidRPr="00A50C36" w:rsidRDefault="00A50C36" w:rsidP="00A50C36">
      <w:pPr>
        <w:rPr>
          <w:rFonts w:ascii="Times New Roman" w:hAnsi="Times New Roman" w:cs="Times New Roman"/>
          <w:b/>
          <w:bCs/>
        </w:rPr>
      </w:pPr>
      <w:r w:rsidRPr="00A50C36">
        <w:rPr>
          <w:rFonts w:ascii="Times New Roman" w:hAnsi="Times New Roman" w:cs="Times New Roman"/>
          <w:b/>
          <w:bCs/>
        </w:rPr>
        <w:t>Technical Results &amp; Performance</w:t>
      </w:r>
    </w:p>
    <w:p w14:paraId="244F8892" w14:textId="77777777" w:rsidR="00A50C36" w:rsidRPr="00A50C36" w:rsidRDefault="00A50C36" w:rsidP="00A50C36">
      <w:pPr>
        <w:rPr>
          <w:rFonts w:ascii="Times New Roman" w:hAnsi="Times New Roman" w:cs="Times New Roman"/>
          <w:b/>
          <w:bCs/>
        </w:rPr>
      </w:pPr>
      <w:r w:rsidRPr="00A50C36">
        <w:rPr>
          <w:rFonts w:ascii="Times New Roman" w:hAnsi="Times New Roman" w:cs="Times New Roman"/>
          <w:b/>
          <w:bCs/>
        </w:rPr>
        <w:t>Challenging Audio Characteristics</w:t>
      </w:r>
    </w:p>
    <w:p w14:paraId="1A3710C0" w14:textId="77777777" w:rsidR="00A50C36" w:rsidRPr="00A50C36" w:rsidRDefault="00A50C36" w:rsidP="00A50C36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A50C36">
        <w:rPr>
          <w:rFonts w:ascii="Times New Roman" w:hAnsi="Times New Roman" w:cs="Times New Roman"/>
          <w:b/>
          <w:bCs/>
        </w:rPr>
        <w:t>High Background Noise</w:t>
      </w:r>
      <w:r w:rsidRPr="00A50C36">
        <w:rPr>
          <w:rFonts w:ascii="Times New Roman" w:hAnsi="Times New Roman" w:cs="Times New Roman"/>
        </w:rPr>
        <w:t>: Public environment with multiple acoustic sources</w:t>
      </w:r>
    </w:p>
    <w:p w14:paraId="4D8A42B5" w14:textId="77777777" w:rsidR="00A50C36" w:rsidRPr="00A50C36" w:rsidRDefault="00A50C36" w:rsidP="00A50C36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A50C36">
        <w:rPr>
          <w:rFonts w:ascii="Times New Roman" w:hAnsi="Times New Roman" w:cs="Times New Roman"/>
          <w:b/>
          <w:bCs/>
        </w:rPr>
        <w:t>Overlapping Speech</w:t>
      </w:r>
      <w:r w:rsidRPr="00A50C36">
        <w:rPr>
          <w:rFonts w:ascii="Times New Roman" w:hAnsi="Times New Roman" w:cs="Times New Roman"/>
        </w:rPr>
        <w:t>: Multiple concurrent speakers with unclear boundaries</w:t>
      </w:r>
    </w:p>
    <w:p w14:paraId="4C2DF2FE" w14:textId="77777777" w:rsidR="00A50C36" w:rsidRPr="00A50C36" w:rsidRDefault="00A50C36" w:rsidP="00A50C36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A50C36">
        <w:rPr>
          <w:rFonts w:ascii="Times New Roman" w:hAnsi="Times New Roman" w:cs="Times New Roman"/>
          <w:b/>
          <w:bCs/>
        </w:rPr>
        <w:t>Acoustic Complexity</w:t>
      </w:r>
      <w:r w:rsidRPr="00A50C36">
        <w:rPr>
          <w:rFonts w:ascii="Times New Roman" w:hAnsi="Times New Roman" w:cs="Times New Roman"/>
        </w:rPr>
        <w:t>: Real-world audio degradation and interference</w:t>
      </w:r>
    </w:p>
    <w:p w14:paraId="19CFE0EE" w14:textId="77777777" w:rsidR="00A50C36" w:rsidRPr="00A50C36" w:rsidRDefault="00A50C36" w:rsidP="00A50C36">
      <w:pPr>
        <w:rPr>
          <w:rFonts w:ascii="Times New Roman" w:hAnsi="Times New Roman" w:cs="Times New Roman"/>
          <w:b/>
          <w:bCs/>
        </w:rPr>
      </w:pPr>
      <w:r w:rsidRPr="00A50C36">
        <w:rPr>
          <w:rFonts w:ascii="Times New Roman" w:hAnsi="Times New Roman" w:cs="Times New Roman"/>
          <w:b/>
          <w:bCs/>
        </w:rPr>
        <w:t>System Response Analysis</w:t>
      </w:r>
    </w:p>
    <w:p w14:paraId="56F4B817" w14:textId="77777777" w:rsidR="00A50C36" w:rsidRPr="00A50C36" w:rsidRDefault="00A50C36" w:rsidP="00A50C36">
      <w:pPr>
        <w:rPr>
          <w:rFonts w:ascii="Times New Roman" w:hAnsi="Times New Roman" w:cs="Times New Roman"/>
        </w:rPr>
      </w:pPr>
      <w:proofErr w:type="spellStart"/>
      <w:r w:rsidRPr="00A50C36">
        <w:rPr>
          <w:rFonts w:ascii="Times New Roman" w:hAnsi="Times New Roman" w:cs="Times New Roman"/>
        </w:rPr>
        <w:t>json</w:t>
      </w:r>
      <w:proofErr w:type="spellEnd"/>
    </w:p>
    <w:p w14:paraId="05473BF3" w14:textId="77777777" w:rsidR="00A50C36" w:rsidRPr="00A50C36" w:rsidRDefault="00A50C36" w:rsidP="00A50C36">
      <w:pPr>
        <w:rPr>
          <w:rFonts w:ascii="Times New Roman" w:hAnsi="Times New Roman" w:cs="Times New Roman"/>
        </w:rPr>
      </w:pPr>
      <w:r w:rsidRPr="00A50C36">
        <w:rPr>
          <w:rFonts w:ascii="Times New Roman" w:hAnsi="Times New Roman" w:cs="Times New Roman"/>
        </w:rPr>
        <w:t>{</w:t>
      </w:r>
    </w:p>
    <w:p w14:paraId="18D39AD8" w14:textId="77777777" w:rsidR="00A50C36" w:rsidRPr="00A50C36" w:rsidRDefault="00A50C36" w:rsidP="00A50C36">
      <w:pPr>
        <w:rPr>
          <w:rFonts w:ascii="Times New Roman" w:hAnsi="Times New Roman" w:cs="Times New Roman"/>
        </w:rPr>
      </w:pPr>
      <w:r w:rsidRPr="00A50C36">
        <w:rPr>
          <w:rFonts w:ascii="Times New Roman" w:hAnsi="Times New Roman" w:cs="Times New Roman"/>
        </w:rPr>
        <w:t xml:space="preserve">  "</w:t>
      </w:r>
      <w:proofErr w:type="spellStart"/>
      <w:proofErr w:type="gramStart"/>
      <w:r w:rsidRPr="00A50C36">
        <w:rPr>
          <w:rFonts w:ascii="Times New Roman" w:hAnsi="Times New Roman" w:cs="Times New Roman"/>
        </w:rPr>
        <w:t>total</w:t>
      </w:r>
      <w:proofErr w:type="gramEnd"/>
      <w:r w:rsidRPr="00A50C36">
        <w:rPr>
          <w:rFonts w:ascii="Times New Roman" w:hAnsi="Times New Roman" w:cs="Times New Roman"/>
        </w:rPr>
        <w:t>_words_processed</w:t>
      </w:r>
      <w:proofErr w:type="spellEnd"/>
      <w:r w:rsidRPr="00A50C36">
        <w:rPr>
          <w:rFonts w:ascii="Times New Roman" w:hAnsi="Times New Roman" w:cs="Times New Roman"/>
        </w:rPr>
        <w:t>": 400+,</w:t>
      </w:r>
    </w:p>
    <w:p w14:paraId="08E8017A" w14:textId="77777777" w:rsidR="00A50C36" w:rsidRPr="00A50C36" w:rsidRDefault="00A50C36" w:rsidP="00A50C36">
      <w:pPr>
        <w:rPr>
          <w:rFonts w:ascii="Times New Roman" w:hAnsi="Times New Roman" w:cs="Times New Roman"/>
        </w:rPr>
      </w:pPr>
      <w:r w:rsidRPr="00A50C36">
        <w:rPr>
          <w:rFonts w:ascii="Times New Roman" w:hAnsi="Times New Roman" w:cs="Times New Roman"/>
        </w:rPr>
        <w:t xml:space="preserve">  "</w:t>
      </w:r>
      <w:proofErr w:type="spellStart"/>
      <w:proofErr w:type="gramStart"/>
      <w:r w:rsidRPr="00A50C36">
        <w:rPr>
          <w:rFonts w:ascii="Times New Roman" w:hAnsi="Times New Roman" w:cs="Times New Roman"/>
        </w:rPr>
        <w:t>speaker</w:t>
      </w:r>
      <w:proofErr w:type="gramEnd"/>
      <w:r w:rsidRPr="00A50C36">
        <w:rPr>
          <w:rFonts w:ascii="Times New Roman" w:hAnsi="Times New Roman" w:cs="Times New Roman"/>
        </w:rPr>
        <w:t>_detection</w:t>
      </w:r>
      <w:proofErr w:type="spellEnd"/>
      <w:r w:rsidRPr="00A50C36">
        <w:rPr>
          <w:rFonts w:ascii="Times New Roman" w:hAnsi="Times New Roman" w:cs="Times New Roman"/>
        </w:rPr>
        <w:t>": "Adaptive clustering with confidence thresholding",</w:t>
      </w:r>
    </w:p>
    <w:p w14:paraId="478D50DB" w14:textId="77777777" w:rsidR="00A50C36" w:rsidRPr="00A50C36" w:rsidRDefault="00A50C36" w:rsidP="00A50C36">
      <w:pPr>
        <w:rPr>
          <w:rFonts w:ascii="Times New Roman" w:hAnsi="Times New Roman" w:cs="Times New Roman"/>
        </w:rPr>
      </w:pPr>
      <w:r w:rsidRPr="00A50C36">
        <w:rPr>
          <w:rFonts w:ascii="Times New Roman" w:hAnsi="Times New Roman" w:cs="Times New Roman"/>
        </w:rPr>
        <w:t xml:space="preserve">  "</w:t>
      </w:r>
      <w:proofErr w:type="spellStart"/>
      <w:proofErr w:type="gramStart"/>
      <w:r w:rsidRPr="00A50C36">
        <w:rPr>
          <w:rFonts w:ascii="Times New Roman" w:hAnsi="Times New Roman" w:cs="Times New Roman"/>
        </w:rPr>
        <w:t>confidence</w:t>
      </w:r>
      <w:proofErr w:type="gramEnd"/>
      <w:r w:rsidRPr="00A50C36">
        <w:rPr>
          <w:rFonts w:ascii="Times New Roman" w:hAnsi="Times New Roman" w:cs="Times New Roman"/>
        </w:rPr>
        <w:t>_scoring</w:t>
      </w:r>
      <w:proofErr w:type="spellEnd"/>
      <w:r w:rsidRPr="00A50C36">
        <w:rPr>
          <w:rFonts w:ascii="Times New Roman" w:hAnsi="Times New Roman" w:cs="Times New Roman"/>
        </w:rPr>
        <w:t>": "Word-level uncertainty quantification",</w:t>
      </w:r>
    </w:p>
    <w:p w14:paraId="1363A97E" w14:textId="77777777" w:rsidR="00A50C36" w:rsidRPr="00A50C36" w:rsidRDefault="00A50C36" w:rsidP="00A50C36">
      <w:pPr>
        <w:rPr>
          <w:rFonts w:ascii="Times New Roman" w:hAnsi="Times New Roman" w:cs="Times New Roman"/>
        </w:rPr>
      </w:pPr>
      <w:r w:rsidRPr="00A50C36">
        <w:rPr>
          <w:rFonts w:ascii="Times New Roman" w:hAnsi="Times New Roman" w:cs="Times New Roman"/>
        </w:rPr>
        <w:t xml:space="preserve">  "</w:t>
      </w:r>
      <w:proofErr w:type="spellStart"/>
      <w:proofErr w:type="gramStart"/>
      <w:r w:rsidRPr="00A50C36">
        <w:rPr>
          <w:rFonts w:ascii="Times New Roman" w:hAnsi="Times New Roman" w:cs="Times New Roman"/>
        </w:rPr>
        <w:t>architecture</w:t>
      </w:r>
      <w:proofErr w:type="gramEnd"/>
      <w:r w:rsidRPr="00A50C36">
        <w:rPr>
          <w:rFonts w:ascii="Times New Roman" w:hAnsi="Times New Roman" w:cs="Times New Roman"/>
        </w:rPr>
        <w:t>_benefit</w:t>
      </w:r>
      <w:proofErr w:type="spellEnd"/>
      <w:r w:rsidRPr="00A50C36">
        <w:rPr>
          <w:rFonts w:ascii="Times New Roman" w:hAnsi="Times New Roman" w:cs="Times New Roman"/>
        </w:rPr>
        <w:t xml:space="preserve">": "Separate optimization paths for ASR vs </w:t>
      </w:r>
      <w:proofErr w:type="spellStart"/>
      <w:r w:rsidRPr="00A50C36">
        <w:rPr>
          <w:rFonts w:ascii="Times New Roman" w:hAnsi="Times New Roman" w:cs="Times New Roman"/>
        </w:rPr>
        <w:t>diarization</w:t>
      </w:r>
      <w:proofErr w:type="spellEnd"/>
      <w:r w:rsidRPr="00A50C36">
        <w:rPr>
          <w:rFonts w:ascii="Times New Roman" w:hAnsi="Times New Roman" w:cs="Times New Roman"/>
        </w:rPr>
        <w:t>"</w:t>
      </w:r>
    </w:p>
    <w:p w14:paraId="716A08A2" w14:textId="77777777" w:rsidR="00A50C36" w:rsidRPr="00A50C36" w:rsidRDefault="00A50C36" w:rsidP="00A50C36">
      <w:pPr>
        <w:rPr>
          <w:rFonts w:ascii="Times New Roman" w:hAnsi="Times New Roman" w:cs="Times New Roman"/>
        </w:rPr>
      </w:pPr>
      <w:r w:rsidRPr="00A50C36">
        <w:rPr>
          <w:rFonts w:ascii="Times New Roman" w:hAnsi="Times New Roman" w:cs="Times New Roman"/>
        </w:rPr>
        <w:t>}</w:t>
      </w:r>
    </w:p>
    <w:p w14:paraId="0BDA2218" w14:textId="77777777" w:rsidR="00A50C36" w:rsidRPr="00A50C36" w:rsidRDefault="00A50C36" w:rsidP="00A50C36">
      <w:pPr>
        <w:rPr>
          <w:rFonts w:ascii="Times New Roman" w:hAnsi="Times New Roman" w:cs="Times New Roman"/>
        </w:rPr>
      </w:pPr>
      <w:r w:rsidRPr="00A50C36">
        <w:rPr>
          <w:rFonts w:ascii="Times New Roman" w:hAnsi="Times New Roman" w:cs="Times New Roman"/>
          <w:b/>
          <w:bCs/>
        </w:rPr>
        <w:lastRenderedPageBreak/>
        <w:t>Key Insight</w:t>
      </w:r>
      <w:r w:rsidRPr="00A50C36">
        <w:rPr>
          <w:rFonts w:ascii="Times New Roman" w:hAnsi="Times New Roman" w:cs="Times New Roman"/>
        </w:rPr>
        <w:t xml:space="preserve">: Low confidence scores and "Unknown Speaker" labels indicate </w:t>
      </w:r>
      <w:r w:rsidRPr="00A50C36">
        <w:rPr>
          <w:rFonts w:ascii="Times New Roman" w:hAnsi="Times New Roman" w:cs="Times New Roman"/>
          <w:b/>
          <w:bCs/>
        </w:rPr>
        <w:t>appropriate model uncertainty</w:t>
      </w:r>
      <w:r w:rsidRPr="00A50C36">
        <w:rPr>
          <w:rFonts w:ascii="Times New Roman" w:hAnsi="Times New Roman" w:cs="Times New Roman"/>
        </w:rPr>
        <w:t xml:space="preserve"> for genuinely challenging audio—the system correctly identifies when it cannot make reliable predictions rather than producing false confidence.</w:t>
      </w:r>
    </w:p>
    <w:p w14:paraId="4A5AB448" w14:textId="77777777" w:rsidR="00A50C36" w:rsidRPr="00A50C36" w:rsidRDefault="00A50C36" w:rsidP="00A50C36">
      <w:pPr>
        <w:rPr>
          <w:rFonts w:ascii="Times New Roman" w:hAnsi="Times New Roman" w:cs="Times New Roman"/>
          <w:b/>
          <w:bCs/>
        </w:rPr>
      </w:pPr>
      <w:r w:rsidRPr="00A50C36">
        <w:rPr>
          <w:rFonts w:ascii="Times New Roman" w:hAnsi="Times New Roman" w:cs="Times New Roman"/>
          <w:b/>
          <w:bCs/>
        </w:rPr>
        <w:t>Engineering Excellence</w:t>
      </w:r>
    </w:p>
    <w:p w14:paraId="14C30587" w14:textId="77777777" w:rsidR="00A50C36" w:rsidRPr="00A50C36" w:rsidRDefault="00A50C36" w:rsidP="00A50C36">
      <w:pPr>
        <w:rPr>
          <w:rFonts w:ascii="Times New Roman" w:hAnsi="Times New Roman" w:cs="Times New Roman"/>
          <w:b/>
          <w:bCs/>
        </w:rPr>
      </w:pPr>
      <w:r w:rsidRPr="00A50C36">
        <w:rPr>
          <w:rFonts w:ascii="Times New Roman" w:hAnsi="Times New Roman" w:cs="Times New Roman"/>
          <w:b/>
          <w:bCs/>
        </w:rPr>
        <w:t>Architecture Decisions</w:t>
      </w:r>
    </w:p>
    <w:p w14:paraId="18B7B794" w14:textId="77777777" w:rsidR="00A50C36" w:rsidRPr="00A50C36" w:rsidRDefault="00A50C36" w:rsidP="00A50C36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A50C36">
        <w:rPr>
          <w:rFonts w:ascii="Times New Roman" w:hAnsi="Times New Roman" w:cs="Times New Roman"/>
          <w:b/>
          <w:bCs/>
        </w:rPr>
        <w:t>Model-Specific Preprocessing</w:t>
      </w:r>
      <w:r w:rsidRPr="00A50C36">
        <w:rPr>
          <w:rFonts w:ascii="Times New Roman" w:hAnsi="Times New Roman" w:cs="Times New Roman"/>
        </w:rPr>
        <w:t>: Different enhancement strategies for different models</w:t>
      </w:r>
    </w:p>
    <w:p w14:paraId="5B0A70B2" w14:textId="77777777" w:rsidR="00A50C36" w:rsidRPr="00A50C36" w:rsidRDefault="00A50C36" w:rsidP="00A50C36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A50C36">
        <w:rPr>
          <w:rFonts w:ascii="Times New Roman" w:hAnsi="Times New Roman" w:cs="Times New Roman"/>
          <w:b/>
          <w:bCs/>
        </w:rPr>
        <w:t>Configurable Parameters</w:t>
      </w:r>
      <w:r w:rsidRPr="00A50C36">
        <w:rPr>
          <w:rFonts w:ascii="Times New Roman" w:hAnsi="Times New Roman" w:cs="Times New Roman"/>
        </w:rPr>
        <w:t>: Production-ready tuning capabilities</w:t>
      </w:r>
    </w:p>
    <w:p w14:paraId="3A9244E4" w14:textId="77777777" w:rsidR="00A50C36" w:rsidRPr="00A50C36" w:rsidRDefault="00A50C36" w:rsidP="00A50C36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A50C36">
        <w:rPr>
          <w:rFonts w:ascii="Times New Roman" w:hAnsi="Times New Roman" w:cs="Times New Roman"/>
          <w:b/>
          <w:bCs/>
        </w:rPr>
        <w:t>Resource Optimization</w:t>
      </w:r>
      <w:r w:rsidRPr="00A50C36">
        <w:rPr>
          <w:rFonts w:ascii="Times New Roman" w:hAnsi="Times New Roman" w:cs="Times New Roman"/>
        </w:rPr>
        <w:t>: Efficient GPU utilization with memory management</w:t>
      </w:r>
    </w:p>
    <w:p w14:paraId="1869ABB5" w14:textId="77777777" w:rsidR="00A50C36" w:rsidRPr="00A50C36" w:rsidRDefault="00A50C36" w:rsidP="00A50C36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A50C36">
        <w:rPr>
          <w:rFonts w:ascii="Times New Roman" w:hAnsi="Times New Roman" w:cs="Times New Roman"/>
          <w:b/>
          <w:bCs/>
        </w:rPr>
        <w:t>Containerization</w:t>
      </w:r>
      <w:r w:rsidRPr="00A50C36">
        <w:rPr>
          <w:rFonts w:ascii="Times New Roman" w:hAnsi="Times New Roman" w:cs="Times New Roman"/>
        </w:rPr>
        <w:t>: Docker-based deployment with NVIDIA Container Toolkit</w:t>
      </w:r>
    </w:p>
    <w:p w14:paraId="28ED002B" w14:textId="77777777" w:rsidR="00A50C36" w:rsidRPr="00A50C36" w:rsidRDefault="00A50C36" w:rsidP="00A50C36">
      <w:pPr>
        <w:rPr>
          <w:rFonts w:ascii="Times New Roman" w:hAnsi="Times New Roman" w:cs="Times New Roman"/>
          <w:b/>
          <w:bCs/>
        </w:rPr>
      </w:pPr>
      <w:r w:rsidRPr="00A50C36">
        <w:rPr>
          <w:rFonts w:ascii="Times New Roman" w:hAnsi="Times New Roman" w:cs="Times New Roman"/>
          <w:b/>
          <w:bCs/>
        </w:rPr>
        <w:t>Quality Assurance</w:t>
      </w:r>
    </w:p>
    <w:p w14:paraId="272C3B0D" w14:textId="77777777" w:rsidR="00A50C36" w:rsidRPr="00A50C36" w:rsidRDefault="00A50C36" w:rsidP="00A50C36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A50C36">
        <w:rPr>
          <w:rFonts w:ascii="Times New Roman" w:hAnsi="Times New Roman" w:cs="Times New Roman"/>
        </w:rPr>
        <w:t>Comprehensive error handling and logging</w:t>
      </w:r>
    </w:p>
    <w:p w14:paraId="66E23BDC" w14:textId="77777777" w:rsidR="00A50C36" w:rsidRPr="00A50C36" w:rsidRDefault="00A50C36" w:rsidP="00A50C36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A50C36">
        <w:rPr>
          <w:rFonts w:ascii="Times New Roman" w:hAnsi="Times New Roman" w:cs="Times New Roman"/>
        </w:rPr>
        <w:t>Automated environment setup and dependency management</w:t>
      </w:r>
    </w:p>
    <w:p w14:paraId="101F5478" w14:textId="77777777" w:rsidR="00A50C36" w:rsidRPr="00A50C36" w:rsidRDefault="00A50C36" w:rsidP="00A50C36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A50C36">
        <w:rPr>
          <w:rFonts w:ascii="Times New Roman" w:hAnsi="Times New Roman" w:cs="Times New Roman"/>
        </w:rPr>
        <w:t>Structured output formats (JSON/CSV) with standardized schemas</w:t>
      </w:r>
    </w:p>
    <w:p w14:paraId="1CF84880" w14:textId="77777777" w:rsidR="00A50C36" w:rsidRPr="00A50C36" w:rsidRDefault="00A50C36" w:rsidP="00A50C36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A50C36">
        <w:rPr>
          <w:rFonts w:ascii="Times New Roman" w:hAnsi="Times New Roman" w:cs="Times New Roman"/>
        </w:rPr>
        <w:t>Extensible parameter system for different audio types</w:t>
      </w:r>
    </w:p>
    <w:p w14:paraId="7C022638" w14:textId="77777777" w:rsidR="00A50C36" w:rsidRPr="00A50C36" w:rsidRDefault="00A50C36" w:rsidP="00A50C36">
      <w:pPr>
        <w:rPr>
          <w:rFonts w:ascii="Times New Roman" w:hAnsi="Times New Roman" w:cs="Times New Roman"/>
          <w:b/>
          <w:bCs/>
        </w:rPr>
      </w:pPr>
      <w:r w:rsidRPr="00A50C36">
        <w:rPr>
          <w:rFonts w:ascii="Times New Roman" w:hAnsi="Times New Roman" w:cs="Times New Roman"/>
          <w:b/>
          <w:bCs/>
        </w:rPr>
        <w:t>Technical Depth &amp; Complexity</w:t>
      </w:r>
    </w:p>
    <w:p w14:paraId="79813CBC" w14:textId="77777777" w:rsidR="00A50C36" w:rsidRPr="00A50C36" w:rsidRDefault="00A50C36" w:rsidP="00A50C36">
      <w:pPr>
        <w:rPr>
          <w:rFonts w:ascii="Times New Roman" w:hAnsi="Times New Roman" w:cs="Times New Roman"/>
        </w:rPr>
      </w:pPr>
      <w:r w:rsidRPr="00A50C36">
        <w:rPr>
          <w:rFonts w:ascii="Times New Roman" w:hAnsi="Times New Roman" w:cs="Times New Roman"/>
        </w:rPr>
        <w:t xml:space="preserve">This implementation demonstrates </w:t>
      </w:r>
      <w:r w:rsidRPr="00A50C36">
        <w:rPr>
          <w:rFonts w:ascii="Times New Roman" w:hAnsi="Times New Roman" w:cs="Times New Roman"/>
          <w:b/>
          <w:bCs/>
        </w:rPr>
        <w:t>senior-level engineering</w:t>
      </w:r>
      <w:r w:rsidRPr="00A50C36">
        <w:rPr>
          <w:rFonts w:ascii="Times New Roman" w:hAnsi="Times New Roman" w:cs="Times New Roman"/>
        </w:rPr>
        <w:t xml:space="preserve"> through:</w:t>
      </w:r>
    </w:p>
    <w:p w14:paraId="6E03E504" w14:textId="77777777" w:rsidR="00A50C36" w:rsidRPr="00A50C36" w:rsidRDefault="00A50C36" w:rsidP="00A50C36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A50C36">
        <w:rPr>
          <w:rFonts w:ascii="Times New Roman" w:hAnsi="Times New Roman" w:cs="Times New Roman"/>
          <w:b/>
          <w:bCs/>
        </w:rPr>
        <w:t>Problem Decomposition</w:t>
      </w:r>
      <w:r w:rsidRPr="00A50C36">
        <w:rPr>
          <w:rFonts w:ascii="Times New Roman" w:hAnsi="Times New Roman" w:cs="Times New Roman"/>
        </w:rPr>
        <w:t xml:space="preserve">: Identifying that ASR and </w:t>
      </w:r>
      <w:proofErr w:type="spellStart"/>
      <w:r w:rsidRPr="00A50C36">
        <w:rPr>
          <w:rFonts w:ascii="Times New Roman" w:hAnsi="Times New Roman" w:cs="Times New Roman"/>
        </w:rPr>
        <w:t>diarization</w:t>
      </w:r>
      <w:proofErr w:type="spellEnd"/>
      <w:r w:rsidRPr="00A50C36">
        <w:rPr>
          <w:rFonts w:ascii="Times New Roman" w:hAnsi="Times New Roman" w:cs="Times New Roman"/>
        </w:rPr>
        <w:t xml:space="preserve"> require different audio preprocessing</w:t>
      </w:r>
    </w:p>
    <w:p w14:paraId="2675B9E0" w14:textId="77777777" w:rsidR="00A50C36" w:rsidRPr="00A50C36" w:rsidRDefault="00A50C36" w:rsidP="00A50C36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A50C36">
        <w:rPr>
          <w:rFonts w:ascii="Times New Roman" w:hAnsi="Times New Roman" w:cs="Times New Roman"/>
          <w:b/>
          <w:bCs/>
        </w:rPr>
        <w:t>System Architecture</w:t>
      </w:r>
      <w:r w:rsidRPr="00A50C36">
        <w:rPr>
          <w:rFonts w:ascii="Times New Roman" w:hAnsi="Times New Roman" w:cs="Times New Roman"/>
        </w:rPr>
        <w:t>: Building a parallel pipeline that optimizes each component independently</w:t>
      </w:r>
    </w:p>
    <w:p w14:paraId="0D687DC0" w14:textId="77777777" w:rsidR="00A50C36" w:rsidRPr="00A50C36" w:rsidRDefault="00A50C36" w:rsidP="00A50C36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A50C36">
        <w:rPr>
          <w:rFonts w:ascii="Times New Roman" w:hAnsi="Times New Roman" w:cs="Times New Roman"/>
          <w:b/>
          <w:bCs/>
        </w:rPr>
        <w:t>Production Readiness</w:t>
      </w:r>
      <w:r w:rsidRPr="00A50C36">
        <w:rPr>
          <w:rFonts w:ascii="Times New Roman" w:hAnsi="Times New Roman" w:cs="Times New Roman"/>
        </w:rPr>
        <w:t>: Full containerization, GPU acceleration, and comprehensive configuration</w:t>
      </w:r>
    </w:p>
    <w:p w14:paraId="7CACEB24" w14:textId="77777777" w:rsidR="00A50C36" w:rsidRPr="00A50C36" w:rsidRDefault="00A50C36" w:rsidP="00A50C36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A50C36">
        <w:rPr>
          <w:rFonts w:ascii="Times New Roman" w:hAnsi="Times New Roman" w:cs="Times New Roman"/>
          <w:b/>
          <w:bCs/>
        </w:rPr>
        <w:t>Research-Level Innovation</w:t>
      </w:r>
      <w:r w:rsidRPr="00A50C36">
        <w:rPr>
          <w:rFonts w:ascii="Times New Roman" w:hAnsi="Times New Roman" w:cs="Times New Roman"/>
        </w:rPr>
        <w:t>: Novel dual-stream approach addressing fundamental limitations</w:t>
      </w:r>
    </w:p>
    <w:p w14:paraId="10C5AD5B" w14:textId="77777777" w:rsidR="00A50C36" w:rsidRPr="00A50C36" w:rsidRDefault="00A50C36" w:rsidP="00A50C36">
      <w:pPr>
        <w:rPr>
          <w:rFonts w:ascii="Times New Roman" w:hAnsi="Times New Roman" w:cs="Times New Roman"/>
          <w:b/>
          <w:bCs/>
        </w:rPr>
      </w:pPr>
      <w:r w:rsidRPr="00A50C36">
        <w:rPr>
          <w:rFonts w:ascii="Times New Roman" w:hAnsi="Times New Roman" w:cs="Times New Roman"/>
          <w:b/>
          <w:bCs/>
        </w:rPr>
        <w:t>Deliverables Summary</w:t>
      </w:r>
    </w:p>
    <w:p w14:paraId="0A98377B" w14:textId="77777777" w:rsidR="00A50C36" w:rsidRPr="00A50C36" w:rsidRDefault="00A50C36" w:rsidP="00A50C36">
      <w:pPr>
        <w:rPr>
          <w:rFonts w:ascii="Times New Roman" w:hAnsi="Times New Roman" w:cs="Times New Roman"/>
          <w:b/>
          <w:bCs/>
        </w:rPr>
      </w:pPr>
      <w:r w:rsidRPr="00A50C36">
        <w:rPr>
          <w:rFonts w:ascii="Times New Roman" w:hAnsi="Times New Roman" w:cs="Times New Roman"/>
          <w:b/>
          <w:bCs/>
        </w:rPr>
        <w:t>Code &amp; Infrastructure</w:t>
      </w:r>
    </w:p>
    <w:p w14:paraId="0C951EBC" w14:textId="77777777" w:rsidR="00A50C36" w:rsidRPr="00A50C36" w:rsidRDefault="00A50C36" w:rsidP="00A50C36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A50C36">
        <w:rPr>
          <w:rFonts w:ascii="Times New Roman" w:hAnsi="Times New Roman" w:cs="Times New Roman"/>
        </w:rPr>
        <w:t>Complete Docker-containerized pipeline with GPU support</w:t>
      </w:r>
    </w:p>
    <w:p w14:paraId="4FC8DCDA" w14:textId="77777777" w:rsidR="00A50C36" w:rsidRPr="00A50C36" w:rsidRDefault="00A50C36" w:rsidP="00A50C36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A50C36">
        <w:rPr>
          <w:rFonts w:ascii="Times New Roman" w:hAnsi="Times New Roman" w:cs="Times New Roman"/>
        </w:rPr>
        <w:t>Automated setup scripts and dependency management</w:t>
      </w:r>
    </w:p>
    <w:p w14:paraId="67CD66C4" w14:textId="77777777" w:rsidR="00A50C36" w:rsidRPr="00A50C36" w:rsidRDefault="00A50C36" w:rsidP="00A50C36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A50C36">
        <w:rPr>
          <w:rFonts w:ascii="Times New Roman" w:hAnsi="Times New Roman" w:cs="Times New Roman"/>
        </w:rPr>
        <w:t>Comprehensive documentation and configuration options</w:t>
      </w:r>
    </w:p>
    <w:p w14:paraId="4DEC69A9" w14:textId="77777777" w:rsidR="00A50C36" w:rsidRPr="00A50C36" w:rsidRDefault="00A50C36" w:rsidP="00A50C36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A50C36">
        <w:rPr>
          <w:rFonts w:ascii="Times New Roman" w:hAnsi="Times New Roman" w:cs="Times New Roman"/>
        </w:rPr>
        <w:t>GitHub repository with production-grade structure</w:t>
      </w:r>
    </w:p>
    <w:p w14:paraId="019E46EC" w14:textId="77777777" w:rsidR="00A50C36" w:rsidRPr="00A50C36" w:rsidRDefault="00A50C36" w:rsidP="00A50C36">
      <w:pPr>
        <w:rPr>
          <w:rFonts w:ascii="Times New Roman" w:hAnsi="Times New Roman" w:cs="Times New Roman"/>
          <w:b/>
          <w:bCs/>
        </w:rPr>
      </w:pPr>
      <w:r w:rsidRPr="00A50C36">
        <w:rPr>
          <w:rFonts w:ascii="Times New Roman" w:hAnsi="Times New Roman" w:cs="Times New Roman"/>
          <w:b/>
          <w:bCs/>
        </w:rPr>
        <w:t>Output Formats</w:t>
      </w:r>
    </w:p>
    <w:p w14:paraId="30138D00" w14:textId="77777777" w:rsidR="00A50C36" w:rsidRPr="00A50C36" w:rsidRDefault="00A50C36" w:rsidP="00A50C36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A50C36">
        <w:rPr>
          <w:rFonts w:ascii="Times New Roman" w:hAnsi="Times New Roman" w:cs="Times New Roman"/>
          <w:b/>
          <w:bCs/>
        </w:rPr>
        <w:t>JSON</w:t>
      </w:r>
      <w:r w:rsidRPr="00A50C36">
        <w:rPr>
          <w:rFonts w:ascii="Times New Roman" w:hAnsi="Times New Roman" w:cs="Times New Roman"/>
        </w:rPr>
        <w:t>: Structured word-level results with speakers, timestamps, confidence</w:t>
      </w:r>
    </w:p>
    <w:p w14:paraId="7914F47E" w14:textId="77777777" w:rsidR="00A50C36" w:rsidRPr="00A50C36" w:rsidRDefault="00A50C36" w:rsidP="00A50C36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A50C36">
        <w:rPr>
          <w:rFonts w:ascii="Times New Roman" w:hAnsi="Times New Roman" w:cs="Times New Roman"/>
          <w:b/>
          <w:bCs/>
        </w:rPr>
        <w:t>Enhanced Audio</w:t>
      </w:r>
      <w:r w:rsidRPr="00A50C36">
        <w:rPr>
          <w:rFonts w:ascii="Times New Roman" w:hAnsi="Times New Roman" w:cs="Times New Roman"/>
        </w:rPr>
        <w:t xml:space="preserve">: Processed audio files for both ASR and </w:t>
      </w:r>
      <w:proofErr w:type="spellStart"/>
      <w:r w:rsidRPr="00A50C36">
        <w:rPr>
          <w:rFonts w:ascii="Times New Roman" w:hAnsi="Times New Roman" w:cs="Times New Roman"/>
        </w:rPr>
        <w:t>diarization</w:t>
      </w:r>
      <w:proofErr w:type="spellEnd"/>
      <w:r w:rsidRPr="00A50C36">
        <w:rPr>
          <w:rFonts w:ascii="Times New Roman" w:hAnsi="Times New Roman" w:cs="Times New Roman"/>
        </w:rPr>
        <w:t xml:space="preserve"> paths</w:t>
      </w:r>
    </w:p>
    <w:p w14:paraId="4405C93A" w14:textId="77777777" w:rsidR="00A50C36" w:rsidRPr="00A50C36" w:rsidRDefault="00A50C36" w:rsidP="00A50C36">
      <w:pPr>
        <w:rPr>
          <w:rFonts w:ascii="Times New Roman" w:hAnsi="Times New Roman" w:cs="Times New Roman"/>
          <w:b/>
          <w:bCs/>
        </w:rPr>
      </w:pPr>
      <w:r w:rsidRPr="00A50C36">
        <w:rPr>
          <w:rFonts w:ascii="Times New Roman" w:hAnsi="Times New Roman" w:cs="Times New Roman"/>
          <w:b/>
          <w:bCs/>
        </w:rPr>
        <w:t>Technical Documentation</w:t>
      </w:r>
    </w:p>
    <w:p w14:paraId="2D057DB4" w14:textId="77777777" w:rsidR="00A50C36" w:rsidRPr="00A50C36" w:rsidRDefault="00A50C36" w:rsidP="00A50C36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A50C36">
        <w:rPr>
          <w:rFonts w:ascii="Times New Roman" w:hAnsi="Times New Roman" w:cs="Times New Roman"/>
        </w:rPr>
        <w:t>Architecture rationale and design decisions</w:t>
      </w:r>
    </w:p>
    <w:p w14:paraId="46B42EBE" w14:textId="77777777" w:rsidR="00A50C36" w:rsidRPr="00A50C36" w:rsidRDefault="00A50C36" w:rsidP="00A50C36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A50C36">
        <w:rPr>
          <w:rFonts w:ascii="Times New Roman" w:hAnsi="Times New Roman" w:cs="Times New Roman"/>
        </w:rPr>
        <w:t>Performance analysis and optimization strategies</w:t>
      </w:r>
    </w:p>
    <w:p w14:paraId="09720C63" w14:textId="77777777" w:rsidR="00A50C36" w:rsidRPr="00A50C36" w:rsidRDefault="00A50C36" w:rsidP="00A50C36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A50C36">
        <w:rPr>
          <w:rFonts w:ascii="Times New Roman" w:hAnsi="Times New Roman" w:cs="Times New Roman"/>
        </w:rPr>
        <w:t>Configuration guide for different audio scenarios</w:t>
      </w:r>
    </w:p>
    <w:p w14:paraId="7751F1E0" w14:textId="77777777" w:rsidR="00A50C36" w:rsidRPr="00A50C36" w:rsidRDefault="00A50C36" w:rsidP="00A50C36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A50C36">
        <w:rPr>
          <w:rFonts w:ascii="Times New Roman" w:hAnsi="Times New Roman" w:cs="Times New Roman"/>
        </w:rPr>
        <w:t>Troubleshooting and debugging workflows</w:t>
      </w:r>
    </w:p>
    <w:p w14:paraId="1DB91C42" w14:textId="77777777" w:rsidR="00A50C36" w:rsidRPr="00A50C36" w:rsidRDefault="00A50C36" w:rsidP="00A50C36">
      <w:pPr>
        <w:rPr>
          <w:rFonts w:ascii="Times New Roman" w:hAnsi="Times New Roman" w:cs="Times New Roman"/>
          <w:b/>
          <w:bCs/>
        </w:rPr>
      </w:pPr>
      <w:r w:rsidRPr="00A50C36">
        <w:rPr>
          <w:rFonts w:ascii="Times New Roman" w:hAnsi="Times New Roman" w:cs="Times New Roman"/>
          <w:b/>
          <w:bCs/>
        </w:rPr>
        <w:t>Conclusion</w:t>
      </w:r>
    </w:p>
    <w:p w14:paraId="617DC972" w14:textId="77777777" w:rsidR="00A50C36" w:rsidRPr="00A50C36" w:rsidRDefault="00A50C36" w:rsidP="00A50C36">
      <w:pPr>
        <w:rPr>
          <w:rFonts w:ascii="Times New Roman" w:hAnsi="Times New Roman" w:cs="Times New Roman"/>
        </w:rPr>
      </w:pPr>
      <w:r w:rsidRPr="00A50C36">
        <w:rPr>
          <w:rFonts w:ascii="Times New Roman" w:hAnsi="Times New Roman" w:cs="Times New Roman"/>
        </w:rPr>
        <w:lastRenderedPageBreak/>
        <w:t xml:space="preserve">This project delivers a </w:t>
      </w:r>
      <w:r w:rsidRPr="00A50C36">
        <w:rPr>
          <w:rFonts w:ascii="Times New Roman" w:hAnsi="Times New Roman" w:cs="Times New Roman"/>
          <w:b/>
          <w:bCs/>
        </w:rPr>
        <w:t>state-of-the-art solution</w:t>
      </w:r>
      <w:r w:rsidRPr="00A50C36">
        <w:rPr>
          <w:rFonts w:ascii="Times New Roman" w:hAnsi="Times New Roman" w:cs="Times New Roman"/>
        </w:rPr>
        <w:t xml:space="preserve"> that addresses real-world challenges in multi-speaker audio processing. The parallel pipeline architecture represents a novel approach that optimizes for both transcription accuracy and speaker identification, while the production-grade engineering ensures </w:t>
      </w:r>
      <w:proofErr w:type="spellStart"/>
      <w:r w:rsidRPr="00A50C36">
        <w:rPr>
          <w:rFonts w:ascii="Times New Roman" w:hAnsi="Times New Roman" w:cs="Times New Roman"/>
        </w:rPr>
        <w:t>deployability</w:t>
      </w:r>
      <w:proofErr w:type="spellEnd"/>
      <w:r w:rsidRPr="00A50C36">
        <w:rPr>
          <w:rFonts w:ascii="Times New Roman" w:hAnsi="Times New Roman" w:cs="Times New Roman"/>
        </w:rPr>
        <w:t xml:space="preserve"> and scalability.</w:t>
      </w:r>
    </w:p>
    <w:p w14:paraId="31A60078" w14:textId="77777777" w:rsidR="00A50C36" w:rsidRPr="00A50C36" w:rsidRDefault="00A50C36" w:rsidP="00A50C36">
      <w:pPr>
        <w:rPr>
          <w:rFonts w:ascii="Times New Roman" w:hAnsi="Times New Roman" w:cs="Times New Roman"/>
        </w:rPr>
      </w:pPr>
      <w:r w:rsidRPr="00A50C36">
        <w:rPr>
          <w:rFonts w:ascii="Times New Roman" w:hAnsi="Times New Roman" w:cs="Times New Roman"/>
        </w:rPr>
        <w:t xml:space="preserve">The system's sophisticated handling of challenging audio conditions, combined with its configurable parameters and robust architecture, demonstrates both </w:t>
      </w:r>
      <w:r w:rsidRPr="00A50C36">
        <w:rPr>
          <w:rFonts w:ascii="Times New Roman" w:hAnsi="Times New Roman" w:cs="Times New Roman"/>
          <w:b/>
          <w:bCs/>
        </w:rPr>
        <w:t>technical innovation</w:t>
      </w:r>
      <w:r w:rsidRPr="00A50C36">
        <w:rPr>
          <w:rFonts w:ascii="Times New Roman" w:hAnsi="Times New Roman" w:cs="Times New Roman"/>
        </w:rPr>
        <w:t xml:space="preserve"> and </w:t>
      </w:r>
      <w:r w:rsidRPr="00A50C36">
        <w:rPr>
          <w:rFonts w:ascii="Times New Roman" w:hAnsi="Times New Roman" w:cs="Times New Roman"/>
          <w:b/>
          <w:bCs/>
        </w:rPr>
        <w:t>engineering maturity</w:t>
      </w:r>
      <w:r w:rsidRPr="00A50C36">
        <w:rPr>
          <w:rFonts w:ascii="Times New Roman" w:hAnsi="Times New Roman" w:cs="Times New Roman"/>
        </w:rPr>
        <w:t xml:space="preserve"> suitable for production deployment.</w:t>
      </w:r>
    </w:p>
    <w:p w14:paraId="486CBE34" w14:textId="77777777" w:rsidR="00A50C36" w:rsidRPr="00A50C36" w:rsidRDefault="00A50C36" w:rsidP="00A50C36">
      <w:pPr>
        <w:rPr>
          <w:rFonts w:ascii="Times New Roman" w:hAnsi="Times New Roman" w:cs="Times New Roman"/>
        </w:rPr>
      </w:pPr>
      <w:r w:rsidRPr="00A50C36">
        <w:rPr>
          <w:rFonts w:ascii="Times New Roman" w:hAnsi="Times New Roman" w:cs="Times New Roman"/>
        </w:rPr>
        <w:pict w14:anchorId="6BBA4150">
          <v:rect id="_x0000_i1031" style="width:0;height:1.5pt" o:hralign="center" o:hrstd="t" o:hr="t" fillcolor="#a0a0a0" stroked="f"/>
        </w:pict>
      </w:r>
    </w:p>
    <w:p w14:paraId="0EC9BD17" w14:textId="77777777" w:rsidR="00A50C36" w:rsidRPr="00A50C36" w:rsidRDefault="00A50C36" w:rsidP="00A50C36">
      <w:pPr>
        <w:rPr>
          <w:rFonts w:ascii="Times New Roman" w:hAnsi="Times New Roman" w:cs="Times New Roman"/>
        </w:rPr>
      </w:pPr>
      <w:r w:rsidRPr="00A50C36">
        <w:rPr>
          <w:rFonts w:ascii="Times New Roman" w:hAnsi="Times New Roman" w:cs="Times New Roman"/>
          <w:i/>
          <w:iCs/>
        </w:rPr>
        <w:t>This implementation leverages current best-practice models (</w:t>
      </w:r>
      <w:proofErr w:type="spellStart"/>
      <w:r w:rsidRPr="00A50C36">
        <w:rPr>
          <w:rFonts w:ascii="Times New Roman" w:hAnsi="Times New Roman" w:cs="Times New Roman"/>
          <w:i/>
          <w:iCs/>
        </w:rPr>
        <w:t>WhisperX</w:t>
      </w:r>
      <w:proofErr w:type="spellEnd"/>
      <w:r w:rsidRPr="00A50C36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Pr="00A50C36">
        <w:rPr>
          <w:rFonts w:ascii="Times New Roman" w:hAnsi="Times New Roman" w:cs="Times New Roman"/>
          <w:i/>
          <w:iCs/>
        </w:rPr>
        <w:t>pyannote.audio</w:t>
      </w:r>
      <w:proofErr w:type="spellEnd"/>
      <w:r w:rsidRPr="00A50C36">
        <w:rPr>
          <w:rFonts w:ascii="Times New Roman" w:hAnsi="Times New Roman" w:cs="Times New Roman"/>
          <w:i/>
          <w:iCs/>
        </w:rPr>
        <w:t>) with novel architectural innovations to achieve superior performance on challenging real-world audio scenarios.</w:t>
      </w:r>
    </w:p>
    <w:p w14:paraId="11D3FC24" w14:textId="77777777" w:rsidR="00317CAE" w:rsidRPr="00A50C36" w:rsidRDefault="00317CAE" w:rsidP="00A50C36">
      <w:pPr>
        <w:rPr>
          <w:rFonts w:ascii="Times New Roman" w:hAnsi="Times New Roman" w:cs="Times New Roman"/>
        </w:rPr>
      </w:pPr>
    </w:p>
    <w:sectPr w:rsidR="00317CAE" w:rsidRPr="00A50C36" w:rsidSect="00AF544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17727B"/>
    <w:multiLevelType w:val="multilevel"/>
    <w:tmpl w:val="76727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B93EC4"/>
    <w:multiLevelType w:val="multilevel"/>
    <w:tmpl w:val="35D6C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13377C"/>
    <w:multiLevelType w:val="multilevel"/>
    <w:tmpl w:val="9FB8D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8051CA"/>
    <w:multiLevelType w:val="multilevel"/>
    <w:tmpl w:val="17742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8937C1"/>
    <w:multiLevelType w:val="multilevel"/>
    <w:tmpl w:val="3378D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93091D"/>
    <w:multiLevelType w:val="multilevel"/>
    <w:tmpl w:val="AFCEE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4D84AD0"/>
    <w:multiLevelType w:val="multilevel"/>
    <w:tmpl w:val="B3E86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525C2F"/>
    <w:multiLevelType w:val="multilevel"/>
    <w:tmpl w:val="667AC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B54523"/>
    <w:multiLevelType w:val="multilevel"/>
    <w:tmpl w:val="36EC7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C17CF7"/>
    <w:multiLevelType w:val="multilevel"/>
    <w:tmpl w:val="CB366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4370488">
    <w:abstractNumId w:val="6"/>
  </w:num>
  <w:num w:numId="2" w16cid:durableId="1803769755">
    <w:abstractNumId w:val="3"/>
  </w:num>
  <w:num w:numId="3" w16cid:durableId="567762105">
    <w:abstractNumId w:val="0"/>
  </w:num>
  <w:num w:numId="4" w16cid:durableId="1769041822">
    <w:abstractNumId w:val="7"/>
  </w:num>
  <w:num w:numId="5" w16cid:durableId="1439763609">
    <w:abstractNumId w:val="5"/>
  </w:num>
  <w:num w:numId="6" w16cid:durableId="787310374">
    <w:abstractNumId w:val="1"/>
  </w:num>
  <w:num w:numId="7" w16cid:durableId="1340043459">
    <w:abstractNumId w:val="8"/>
  </w:num>
  <w:num w:numId="8" w16cid:durableId="10035179">
    <w:abstractNumId w:val="4"/>
  </w:num>
  <w:num w:numId="9" w16cid:durableId="1998335048">
    <w:abstractNumId w:val="2"/>
  </w:num>
  <w:num w:numId="10" w16cid:durableId="187638505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B43"/>
    <w:rsid w:val="002A26E3"/>
    <w:rsid w:val="00317CAE"/>
    <w:rsid w:val="005C3601"/>
    <w:rsid w:val="00620986"/>
    <w:rsid w:val="00A50C36"/>
    <w:rsid w:val="00AF5448"/>
    <w:rsid w:val="00C35188"/>
    <w:rsid w:val="00CD6FFD"/>
    <w:rsid w:val="00FD7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27F93"/>
  <w15:chartTrackingRefBased/>
  <w15:docId w15:val="{994902EB-D38C-4110-A501-E01CE18FD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7B43"/>
  </w:style>
  <w:style w:type="paragraph" w:styleId="Heading1">
    <w:name w:val="heading 1"/>
    <w:basedOn w:val="Normal"/>
    <w:next w:val="Normal"/>
    <w:link w:val="Heading1Char"/>
    <w:uiPriority w:val="9"/>
    <w:qFormat/>
    <w:rsid w:val="00FD7B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7B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7B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7B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7B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7B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7B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7B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7B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7B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7B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7B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7B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7B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7B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7B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7B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7B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7B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7B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7B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7B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7B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7B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7B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7B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7B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7B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7B4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D7B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FD7B4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urfulAccent1">
    <w:name w:val="Grid Table 6 Colorful Accent 1"/>
    <w:basedOn w:val="TableNormal"/>
    <w:uiPriority w:val="51"/>
    <w:rsid w:val="00FD7B43"/>
    <w:pPr>
      <w:spacing w:after="0" w:line="240" w:lineRule="auto"/>
    </w:pPr>
    <w:rPr>
      <w:color w:val="0F4761" w:themeColor="accent1" w:themeShade="BF"/>
    </w:r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736</Words>
  <Characters>4198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Poorvi bhat</dc:creator>
  <cp:keywords/>
  <dc:description/>
  <cp:lastModifiedBy>Poorvi bhat</cp:lastModifiedBy>
  <cp:revision>2</cp:revision>
  <dcterms:created xsi:type="dcterms:W3CDTF">2025-09-10T21:52:00Z</dcterms:created>
  <dcterms:modified xsi:type="dcterms:W3CDTF">2025-09-10T21:52:00Z</dcterms:modified>
</cp:coreProperties>
</file>