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A4A" w:rsidRDefault="000156A3" w:rsidP="00207AFC">
      <w:pPr>
        <w:jc w:val="both"/>
        <w:rPr>
          <w:rFonts w:ascii="Arial" w:hAnsi="Arial" w:cs="Arial"/>
          <w:b/>
          <w:i/>
          <w:sz w:val="28"/>
          <w:u w:val="single"/>
        </w:rPr>
      </w:pPr>
      <w:r w:rsidRPr="000156A3">
        <w:rPr>
          <w:rFonts w:ascii="Arial" w:hAnsi="Arial" w:cs="Arial"/>
          <w:b/>
          <w:i/>
          <w:sz w:val="28"/>
          <w:u w:val="single"/>
        </w:rPr>
        <w:t>Klasa Client</w:t>
      </w:r>
    </w:p>
    <w:p w:rsidR="000156A3" w:rsidRDefault="000156A3" w:rsidP="00207AFC">
      <w:pPr>
        <w:jc w:val="both"/>
        <w:rPr>
          <w:rFonts w:ascii="Arial" w:hAnsi="Arial" w:cs="Arial"/>
          <w:sz w:val="24"/>
        </w:rPr>
      </w:pPr>
    </w:p>
    <w:p w:rsidR="000156A3" w:rsidRDefault="00C21525" w:rsidP="00207AFC">
      <w:pPr>
        <w:jc w:val="both"/>
        <w:rPr>
          <w:rFonts w:ascii="Arial" w:hAnsi="Arial" w:cs="Arial"/>
          <w:sz w:val="24"/>
        </w:rPr>
      </w:pPr>
      <w:r>
        <w:rPr>
          <w:rFonts w:ascii="Arial" w:hAnsi="Arial" w:cs="Arial"/>
          <w:sz w:val="24"/>
          <w:lang w:val="en-US"/>
        </w:rPr>
        <w:t xml:space="preserve">Prvo kreiramo konstruktor za klasu Client. Kao prvi parametar konstruktor </w:t>
      </w:r>
      <w:r>
        <w:rPr>
          <w:rFonts w:ascii="Arial" w:hAnsi="Arial" w:cs="Arial"/>
          <w:sz w:val="24"/>
        </w:rPr>
        <w:t>će uzimati indeks klijenta. Na osnovu tog indeksa ćemo kasnije pratiti klijente i davati imena direktorijumu u koji ćemo smještati sadržaj.</w:t>
      </w:r>
      <w:r w:rsidR="00207AFC">
        <w:rPr>
          <w:rFonts w:ascii="Arial" w:hAnsi="Arial" w:cs="Arial"/>
          <w:sz w:val="24"/>
        </w:rPr>
        <w:t xml:space="preserve"> Neka se indeksi kreću od 0, kao i u listama i nizovima.</w:t>
      </w:r>
    </w:p>
    <w:p w:rsidR="00C528B1" w:rsidRDefault="00C528B1" w:rsidP="00207AFC">
      <w:pPr>
        <w:jc w:val="both"/>
        <w:rPr>
          <w:rFonts w:ascii="Arial" w:hAnsi="Arial" w:cs="Arial"/>
          <w:sz w:val="24"/>
        </w:rPr>
      </w:pPr>
      <w:r>
        <w:rPr>
          <w:rFonts w:ascii="Arial" w:hAnsi="Arial" w:cs="Arial"/>
          <w:sz w:val="24"/>
        </w:rPr>
        <w:t xml:space="preserve">Lista fragmenata će zapravo biti ArrayList, postoji problem oko određivanja tipa ove liste, jer ako uzmemo da sadrži nizove bajtova, onda kada taj niz ne popunimo, biće dodate nule, a to nama ne ide u korist. Sa druge strane BufferedInputStream radi sa bajtovima. što znači da moramo da riješimo nekako ovaj problem. </w:t>
      </w:r>
    </w:p>
    <w:p w:rsidR="00C528B1" w:rsidRDefault="00C528B1" w:rsidP="00207AFC">
      <w:pPr>
        <w:jc w:val="both"/>
        <w:rPr>
          <w:rFonts w:ascii="Arial" w:hAnsi="Arial" w:cs="Arial"/>
          <w:b/>
          <w:i/>
          <w:sz w:val="28"/>
          <w:u w:val="single"/>
        </w:rPr>
      </w:pPr>
      <w:r w:rsidRPr="00C528B1">
        <w:rPr>
          <w:rFonts w:ascii="Arial" w:hAnsi="Arial" w:cs="Arial"/>
          <w:b/>
          <w:i/>
          <w:sz w:val="28"/>
          <w:u w:val="single"/>
        </w:rPr>
        <w:t>Klasa Program</w:t>
      </w:r>
    </w:p>
    <w:p w:rsidR="00C528B1" w:rsidRDefault="00C528B1" w:rsidP="00207AFC">
      <w:pPr>
        <w:jc w:val="both"/>
        <w:rPr>
          <w:rFonts w:ascii="Arial" w:hAnsi="Arial" w:cs="Arial"/>
          <w:b/>
          <w:i/>
          <w:sz w:val="28"/>
          <w:u w:val="single"/>
        </w:rPr>
      </w:pPr>
    </w:p>
    <w:p w:rsidR="00C528B1" w:rsidRPr="00C528B1" w:rsidRDefault="00C528B1" w:rsidP="00207AFC">
      <w:pPr>
        <w:jc w:val="both"/>
        <w:rPr>
          <w:rFonts w:ascii="Arial" w:hAnsi="Arial" w:cs="Arial"/>
          <w:sz w:val="24"/>
        </w:rPr>
      </w:pPr>
      <w:r>
        <w:rPr>
          <w:rFonts w:ascii="Arial" w:hAnsi="Arial" w:cs="Arial"/>
          <w:sz w:val="24"/>
        </w:rPr>
        <w:t>Prvobitno je u planu bilo da brKlijenata, velFragm i softOgr budu tipa final, ali tada ne bismo mogli da im naknadno dodijelimo vrijednost, tako da smo od toga odustali. Što se tiče veličine sadržaja koji preuzimamo, pretpostavićemo da je poznata veličina da ne bi došlo do daljih komplikacija.</w:t>
      </w:r>
      <w:bookmarkStart w:id="0" w:name="_GoBack"/>
      <w:bookmarkEnd w:id="0"/>
    </w:p>
    <w:sectPr w:rsidR="00C528B1" w:rsidRPr="00C52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526"/>
    <w:rsid w:val="000156A3"/>
    <w:rsid w:val="00071526"/>
    <w:rsid w:val="00207AFC"/>
    <w:rsid w:val="00636A4A"/>
    <w:rsid w:val="00C21525"/>
    <w:rsid w:val="00C528B1"/>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36FB"/>
  <w15:chartTrackingRefBased/>
  <w15:docId w15:val="{5DF1A095-27F9-438B-AB2B-151D03EA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2019-07-17T08:06:00Z</dcterms:created>
  <dcterms:modified xsi:type="dcterms:W3CDTF">2019-07-17T15:12:00Z</dcterms:modified>
</cp:coreProperties>
</file>