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5D" w:rsidRDefault="003A297D" w:rsidP="003A297D">
      <w:pPr>
        <w:jc w:val="both"/>
        <w:rPr>
          <w:rFonts w:ascii="Arial" w:hAnsi="Arial" w:cs="Arial"/>
          <w:b/>
          <w:i/>
          <w:sz w:val="28"/>
          <w:u w:val="single"/>
          <w:lang w:val="en-US"/>
        </w:rPr>
      </w:pPr>
      <w:r>
        <w:rPr>
          <w:rFonts w:ascii="Arial" w:hAnsi="Arial" w:cs="Arial"/>
          <w:b/>
          <w:i/>
          <w:sz w:val="28"/>
          <w:u w:val="single"/>
          <w:lang w:val="en-US"/>
        </w:rPr>
        <w:t>Klasa Program</w:t>
      </w:r>
    </w:p>
    <w:p w:rsidR="003A297D" w:rsidRDefault="003A297D" w:rsidP="003A297D">
      <w:pPr>
        <w:jc w:val="both"/>
        <w:rPr>
          <w:rFonts w:ascii="Arial" w:hAnsi="Arial" w:cs="Arial"/>
          <w:b/>
          <w:i/>
          <w:sz w:val="28"/>
          <w:u w:val="single"/>
          <w:lang w:val="en-US"/>
        </w:rPr>
      </w:pPr>
    </w:p>
    <w:p w:rsidR="003A297D" w:rsidRDefault="003A297D" w:rsidP="003A29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Uredili smo metod transfer u odnosu na pro</w:t>
      </w:r>
      <w:r>
        <w:rPr>
          <w:rFonts w:ascii="Arial" w:hAnsi="Arial" w:cs="Arial"/>
          <w:sz w:val="24"/>
        </w:rPr>
        <w:t>šli put. Želimo da bude sinhronizovan. Koristićemo više niti kako bi se prebacivanje sadržaja vršilo paralelno, dakle, brže. Ukoliko neka nit pristupi metodu transfer, a fragment jednog ili drugog klijenta se već preuzima, što znači da nije prazan, ali se nije ni pot</w:t>
      </w:r>
      <w:r w:rsidR="002F4AD3">
        <w:rPr>
          <w:rFonts w:ascii="Arial" w:hAnsi="Arial" w:cs="Arial"/>
          <w:sz w:val="24"/>
        </w:rPr>
        <w:t>puno preuzeo, blokiramo tu nit, sve dok se sadržaj ne preuzme potpuno.</w:t>
      </w:r>
    </w:p>
    <w:p w:rsidR="0031561D" w:rsidRDefault="0031561D" w:rsidP="003A297D">
      <w:pPr>
        <w:jc w:val="both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Klasa ProgramRunnable</w:t>
      </w:r>
    </w:p>
    <w:p w:rsidR="0031561D" w:rsidRDefault="0031561D" w:rsidP="003A297D">
      <w:pPr>
        <w:jc w:val="both"/>
        <w:rPr>
          <w:rFonts w:ascii="Arial" w:hAnsi="Arial" w:cs="Arial"/>
          <w:b/>
          <w:i/>
          <w:sz w:val="28"/>
          <w:u w:val="single"/>
        </w:rPr>
      </w:pPr>
    </w:p>
    <w:p w:rsidR="00B06878" w:rsidRDefault="00B06878" w:rsidP="003A297D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Biramo nasumično dva klijenta i fragment koji ćemo posmatrati I</w:t>
      </w:r>
      <w:r>
        <w:rPr>
          <w:rFonts w:ascii="Arial" w:hAnsi="Arial" w:cs="Arial"/>
          <w:sz w:val="24"/>
          <w:lang w:val="en-US"/>
        </w:rPr>
        <w:t xml:space="preserve"> pozivamo metod transfer na te parametre.</w:t>
      </w:r>
      <w:bookmarkStart w:id="0" w:name="_GoBack"/>
      <w:bookmarkEnd w:id="0"/>
    </w:p>
    <w:p w:rsidR="00B06878" w:rsidRDefault="00F95513" w:rsidP="003A297D">
      <w:pPr>
        <w:jc w:val="both"/>
        <w:rPr>
          <w:rFonts w:ascii="Arial" w:hAnsi="Arial" w:cs="Arial"/>
          <w:b/>
          <w:i/>
          <w:sz w:val="28"/>
          <w:u w:val="single"/>
          <w:lang w:val="en-US"/>
        </w:rPr>
      </w:pPr>
      <w:r>
        <w:rPr>
          <w:rFonts w:ascii="Arial" w:hAnsi="Arial" w:cs="Arial"/>
          <w:b/>
          <w:i/>
          <w:sz w:val="28"/>
          <w:u w:val="single"/>
          <w:lang w:val="en-US"/>
        </w:rPr>
        <w:t>Klasa Test</w:t>
      </w:r>
    </w:p>
    <w:p w:rsidR="00F95513" w:rsidRDefault="00F95513" w:rsidP="003A297D">
      <w:pPr>
        <w:jc w:val="both"/>
        <w:rPr>
          <w:rFonts w:ascii="Arial" w:hAnsi="Arial" w:cs="Arial"/>
          <w:b/>
          <w:i/>
          <w:sz w:val="28"/>
          <w:u w:val="single"/>
          <w:lang w:val="en-US"/>
        </w:rPr>
      </w:pPr>
    </w:p>
    <w:p w:rsidR="00F95513" w:rsidRPr="00106573" w:rsidRDefault="00106573" w:rsidP="003A29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Pročitamo parametre iz Parametri.txt. Zatim kreiramo objekat klase Program. Prvi klijent preuzima sadržaj. Vršimo preuzimanje sadržaja u petlji dok svi klijenti ne budu imali sve I onda to stavimo u odgovarajuće direktorijume.</w:t>
      </w:r>
    </w:p>
    <w:sectPr w:rsidR="00F95513" w:rsidRPr="00106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DA"/>
    <w:rsid w:val="00106573"/>
    <w:rsid w:val="0014345D"/>
    <w:rsid w:val="002F4AD3"/>
    <w:rsid w:val="0031561D"/>
    <w:rsid w:val="003A297D"/>
    <w:rsid w:val="005352DA"/>
    <w:rsid w:val="00B06878"/>
    <w:rsid w:val="00C237DF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983C"/>
  <w15:chartTrackingRefBased/>
  <w15:docId w15:val="{56BD8E87-62FB-4F7B-BA83-3E948B07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2019-07-29T17:19:00Z</dcterms:created>
  <dcterms:modified xsi:type="dcterms:W3CDTF">2019-07-29T17:40:00Z</dcterms:modified>
</cp:coreProperties>
</file>