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95E" w:rsidRDefault="007535FA">
      <w:r w:rsidRPr="007535FA">
        <w:t>https://review.udacity.com/#!/reviews/1761328</w:t>
      </w:r>
      <w:bookmarkStart w:id="0" w:name="_GoBack"/>
      <w:bookmarkEnd w:id="0"/>
    </w:p>
    <w:sectPr w:rsidR="00B04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FA"/>
    <w:rsid w:val="007535FA"/>
    <w:rsid w:val="00B0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53177-170D-43E2-B77E-1A478C4C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Burroughs, Philip</dc:creator>
  <cp:keywords/>
  <dc:description/>
  <cp:lastModifiedBy>Burroughs, Philip</cp:lastModifiedBy>
  <cp:revision>1</cp:revision>
  <dcterms:created xsi:type="dcterms:W3CDTF">2019-03-22T18:27:00Z</dcterms:created>
  <dcterms:modified xsi:type="dcterms:W3CDTF">2019-03-22T18:27:00Z</dcterms:modified>
</cp:coreProperties>
</file>