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CA09B3" w14:textId="31DDF00C" w:rsidR="0057044F" w:rsidRDefault="008167CB">
      <w:r>
        <w:t>Problem 1:</w:t>
      </w:r>
    </w:p>
    <w:p w14:paraId="2A4EC784" w14:textId="2B48CD8C" w:rsidR="008167CB" w:rsidRDefault="008167CB"/>
    <w:p w14:paraId="23024F59" w14:textId="3E7EFAE9" w:rsidR="008167CB" w:rsidRDefault="008167CB">
      <w:r>
        <w:rPr>
          <w:noProof/>
        </w:rPr>
        <w:drawing>
          <wp:inline distT="0" distB="0" distL="0" distR="0" wp14:anchorId="2D12198C" wp14:editId="5B2B09C4">
            <wp:extent cx="5523978" cy="5523978"/>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9136" cy="5549136"/>
                    </a:xfrm>
                    <a:prstGeom prst="rect">
                      <a:avLst/>
                    </a:prstGeom>
                    <a:noFill/>
                    <a:ln>
                      <a:noFill/>
                    </a:ln>
                  </pic:spPr>
                </pic:pic>
              </a:graphicData>
            </a:graphic>
          </wp:inline>
        </w:drawing>
      </w:r>
    </w:p>
    <w:p w14:paraId="5E44E2D7" w14:textId="77777777" w:rsidR="008167CB" w:rsidRDefault="008167CB" w:rsidP="008167CB">
      <w:pPr>
        <w:pStyle w:val="HTMLPreformatted"/>
        <w:shd w:val="clear" w:color="auto" w:fill="FFFFFF"/>
        <w:wordWrap w:val="0"/>
        <w:textAlignment w:val="baseline"/>
        <w:rPr>
          <w:color w:val="000000"/>
          <w:sz w:val="21"/>
          <w:szCs w:val="21"/>
        </w:rPr>
      </w:pPr>
      <w:r>
        <w:rPr>
          <w:color w:val="000000"/>
          <w:sz w:val="21"/>
          <w:szCs w:val="21"/>
        </w:rPr>
        <w:t>Global Min =  1.00045</w:t>
      </w:r>
    </w:p>
    <w:p w14:paraId="286C80E8" w14:textId="77777777" w:rsidR="008167CB" w:rsidRDefault="008167CB"/>
    <w:p w14:paraId="1E59EE8B" w14:textId="0D822FB7" w:rsidR="008167CB" w:rsidRDefault="008167CB">
      <w:r>
        <w:rPr>
          <w:noProof/>
        </w:rPr>
        <w:lastRenderedPageBreak/>
        <w:drawing>
          <wp:inline distT="0" distB="0" distL="0" distR="0" wp14:anchorId="6E889B5E" wp14:editId="5E8C2005">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92249AF" w14:textId="77777777" w:rsidR="008167CB" w:rsidRDefault="008167CB" w:rsidP="008167CB">
      <w:pPr>
        <w:pStyle w:val="HTMLPreformatted"/>
        <w:shd w:val="clear" w:color="auto" w:fill="FFFFFF"/>
        <w:wordWrap w:val="0"/>
        <w:textAlignment w:val="baseline"/>
        <w:rPr>
          <w:color w:val="000000"/>
          <w:sz w:val="21"/>
          <w:szCs w:val="21"/>
        </w:rPr>
      </w:pPr>
      <w:r>
        <w:rPr>
          <w:color w:val="000000"/>
          <w:sz w:val="21"/>
          <w:szCs w:val="21"/>
        </w:rPr>
        <w:t>Global Min =  0.900796</w:t>
      </w:r>
    </w:p>
    <w:p w14:paraId="566D4A2F" w14:textId="77777777" w:rsidR="008167CB" w:rsidRDefault="008167CB"/>
    <w:p w14:paraId="08319D01" w14:textId="3BFA0082" w:rsidR="008167CB" w:rsidRDefault="008167CB">
      <w:r>
        <w:rPr>
          <w:noProof/>
        </w:rPr>
        <w:lastRenderedPageBreak/>
        <w:drawing>
          <wp:inline distT="0" distB="0" distL="0" distR="0" wp14:anchorId="343252EF" wp14:editId="48609326">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A107CCA" w14:textId="77777777" w:rsidR="008167CB" w:rsidRDefault="008167CB" w:rsidP="008167CB">
      <w:pPr>
        <w:pStyle w:val="HTMLPreformatted"/>
        <w:shd w:val="clear" w:color="auto" w:fill="FFFFFF"/>
        <w:wordWrap w:val="0"/>
        <w:textAlignment w:val="baseline"/>
        <w:rPr>
          <w:color w:val="000000"/>
          <w:sz w:val="21"/>
          <w:szCs w:val="21"/>
        </w:rPr>
      </w:pPr>
      <w:r>
        <w:rPr>
          <w:color w:val="000000"/>
          <w:sz w:val="21"/>
          <w:szCs w:val="21"/>
        </w:rPr>
        <w:t>Global Min =  0.900016</w:t>
      </w:r>
    </w:p>
    <w:p w14:paraId="784F6E82" w14:textId="77777777" w:rsidR="008167CB" w:rsidRDefault="008167CB">
      <w:pPr>
        <w:rPr>
          <w:noProof/>
        </w:rPr>
      </w:pPr>
    </w:p>
    <w:p w14:paraId="74B99AF7" w14:textId="77777777" w:rsidR="008167CB" w:rsidRDefault="008167CB">
      <w:pPr>
        <w:rPr>
          <w:noProof/>
        </w:rPr>
      </w:pPr>
    </w:p>
    <w:p w14:paraId="77B02C3B" w14:textId="77777777" w:rsidR="008167CB" w:rsidRDefault="008167CB">
      <w:pPr>
        <w:rPr>
          <w:noProof/>
        </w:rPr>
      </w:pPr>
    </w:p>
    <w:p w14:paraId="0CCD118D" w14:textId="77777777" w:rsidR="008167CB" w:rsidRDefault="008167CB">
      <w:pPr>
        <w:rPr>
          <w:noProof/>
        </w:rPr>
      </w:pPr>
    </w:p>
    <w:p w14:paraId="1CF7A785" w14:textId="77777777" w:rsidR="008167CB" w:rsidRDefault="008167CB">
      <w:pPr>
        <w:rPr>
          <w:noProof/>
        </w:rPr>
      </w:pPr>
    </w:p>
    <w:p w14:paraId="00F23DB1" w14:textId="10F9DEF9" w:rsidR="008167CB" w:rsidRDefault="008167CB">
      <w:r>
        <w:rPr>
          <w:noProof/>
        </w:rPr>
        <w:lastRenderedPageBreak/>
        <w:drawing>
          <wp:inline distT="0" distB="0" distL="0" distR="0" wp14:anchorId="72975E3F" wp14:editId="262BE4C1">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3C763F8" w14:textId="77777777" w:rsidR="008167CB" w:rsidRDefault="008167CB" w:rsidP="008167CB">
      <w:pPr>
        <w:pStyle w:val="HTMLPreformatted"/>
        <w:shd w:val="clear" w:color="auto" w:fill="FFFFFF"/>
        <w:wordWrap w:val="0"/>
        <w:textAlignment w:val="baseline"/>
        <w:rPr>
          <w:color w:val="000000"/>
          <w:sz w:val="21"/>
          <w:szCs w:val="21"/>
        </w:rPr>
      </w:pPr>
      <w:r>
        <w:rPr>
          <w:color w:val="000000"/>
          <w:sz w:val="21"/>
          <w:szCs w:val="21"/>
        </w:rPr>
        <w:t>Global Min =  0.900003</w:t>
      </w:r>
    </w:p>
    <w:p w14:paraId="5CEBBBB0" w14:textId="0E609646" w:rsidR="008167CB" w:rsidRDefault="008167CB"/>
    <w:p w14:paraId="2A71BC18" w14:textId="474261A7" w:rsidR="008167CB" w:rsidRDefault="006F6557">
      <w:r>
        <w:t>With increase in number of iteration cloud start to converge on global minima as well as local minima. The cluster of point increase at global minima with increase in number of iterations.</w:t>
      </w:r>
    </w:p>
    <w:tbl>
      <w:tblPr>
        <w:tblStyle w:val="TableGrid"/>
        <w:tblpPr w:leftFromText="180" w:rightFromText="180" w:vertAnchor="text" w:horzAnchor="margin" w:tblpY="2055"/>
        <w:tblW w:w="0" w:type="auto"/>
        <w:tblLook w:val="04A0" w:firstRow="1" w:lastRow="0" w:firstColumn="1" w:lastColumn="0" w:noHBand="0" w:noVBand="1"/>
      </w:tblPr>
      <w:tblGrid>
        <w:gridCol w:w="1130"/>
        <w:gridCol w:w="1096"/>
        <w:gridCol w:w="1097"/>
        <w:gridCol w:w="1097"/>
        <w:gridCol w:w="1097"/>
        <w:gridCol w:w="1097"/>
        <w:gridCol w:w="1188"/>
        <w:gridCol w:w="718"/>
        <w:gridCol w:w="830"/>
      </w:tblGrid>
      <w:tr w:rsidR="00025B63" w14:paraId="5A0E92FF" w14:textId="77777777" w:rsidTr="00025B63">
        <w:tc>
          <w:tcPr>
            <w:tcW w:w="1130" w:type="dxa"/>
          </w:tcPr>
          <w:p w14:paraId="05ACF1A4" w14:textId="77777777" w:rsidR="00025B63" w:rsidRDefault="00025B63" w:rsidP="00025B63">
            <w:r>
              <w:lastRenderedPageBreak/>
              <w:t># Processor</w:t>
            </w:r>
          </w:p>
        </w:tc>
        <w:tc>
          <w:tcPr>
            <w:tcW w:w="1096" w:type="dxa"/>
          </w:tcPr>
          <w:p w14:paraId="56BEE2F7" w14:textId="77777777" w:rsidR="00025B63" w:rsidRDefault="00025B63" w:rsidP="00025B63">
            <w:r>
              <w:t>Test Case 1</w:t>
            </w:r>
          </w:p>
        </w:tc>
        <w:tc>
          <w:tcPr>
            <w:tcW w:w="1097" w:type="dxa"/>
          </w:tcPr>
          <w:p w14:paraId="7415F505" w14:textId="77777777" w:rsidR="00025B63" w:rsidRDefault="00025B63" w:rsidP="00025B63">
            <w:r>
              <w:t>Test Case 2</w:t>
            </w:r>
          </w:p>
        </w:tc>
        <w:tc>
          <w:tcPr>
            <w:tcW w:w="1097" w:type="dxa"/>
          </w:tcPr>
          <w:p w14:paraId="0965B21D" w14:textId="77777777" w:rsidR="00025B63" w:rsidRDefault="00025B63" w:rsidP="00025B63">
            <w:r>
              <w:t>Test Case 3</w:t>
            </w:r>
          </w:p>
        </w:tc>
        <w:tc>
          <w:tcPr>
            <w:tcW w:w="1097" w:type="dxa"/>
          </w:tcPr>
          <w:p w14:paraId="1D6EA83A" w14:textId="77777777" w:rsidR="00025B63" w:rsidRDefault="00025B63" w:rsidP="00025B63">
            <w:r>
              <w:t>Test Case 4</w:t>
            </w:r>
          </w:p>
        </w:tc>
        <w:tc>
          <w:tcPr>
            <w:tcW w:w="1097" w:type="dxa"/>
          </w:tcPr>
          <w:p w14:paraId="39387A8F" w14:textId="77777777" w:rsidR="00025B63" w:rsidRDefault="00025B63" w:rsidP="00025B63">
            <w:r>
              <w:t>Test Case 5</w:t>
            </w:r>
          </w:p>
        </w:tc>
        <w:tc>
          <w:tcPr>
            <w:tcW w:w="1188" w:type="dxa"/>
          </w:tcPr>
          <w:p w14:paraId="46C29059" w14:textId="77777777" w:rsidR="00025B63" w:rsidRDefault="00025B63" w:rsidP="00025B63">
            <w:r>
              <w:t>Average(T)</w:t>
            </w:r>
          </w:p>
        </w:tc>
        <w:tc>
          <w:tcPr>
            <w:tcW w:w="718" w:type="dxa"/>
          </w:tcPr>
          <w:p w14:paraId="31287C5A" w14:textId="77777777" w:rsidR="00025B63" w:rsidRDefault="00025B63" w:rsidP="00025B63">
            <w:r>
              <w:t>T_0</w:t>
            </w:r>
          </w:p>
        </w:tc>
        <w:tc>
          <w:tcPr>
            <w:tcW w:w="830" w:type="dxa"/>
          </w:tcPr>
          <w:p w14:paraId="79375040" w14:textId="77777777" w:rsidR="00025B63" w:rsidRDefault="00025B63" w:rsidP="00025B63">
            <w:r>
              <w:t>T_s</w:t>
            </w:r>
          </w:p>
        </w:tc>
      </w:tr>
      <w:tr w:rsidR="00025B63" w14:paraId="1CEF2DE5" w14:textId="77777777" w:rsidTr="00025B63">
        <w:tc>
          <w:tcPr>
            <w:tcW w:w="1130" w:type="dxa"/>
          </w:tcPr>
          <w:p w14:paraId="7C2A2244" w14:textId="77777777" w:rsidR="00025B63" w:rsidRDefault="00025B63" w:rsidP="00025B63">
            <w:r>
              <w:t>1</w:t>
            </w:r>
          </w:p>
        </w:tc>
        <w:tc>
          <w:tcPr>
            <w:tcW w:w="1096" w:type="dxa"/>
          </w:tcPr>
          <w:p w14:paraId="77717E8A" w14:textId="77777777" w:rsidR="00025B63" w:rsidRDefault="00025B63" w:rsidP="00025B63">
            <w:r w:rsidRPr="00AF75B8">
              <w:t>0.544855</w:t>
            </w:r>
          </w:p>
        </w:tc>
        <w:tc>
          <w:tcPr>
            <w:tcW w:w="1097" w:type="dxa"/>
          </w:tcPr>
          <w:p w14:paraId="58106D71" w14:textId="77777777" w:rsidR="00025B63" w:rsidRDefault="00025B63" w:rsidP="00025B63">
            <w:r w:rsidRPr="00AF75B8">
              <w:t>0.424232</w:t>
            </w:r>
          </w:p>
        </w:tc>
        <w:tc>
          <w:tcPr>
            <w:tcW w:w="1097" w:type="dxa"/>
          </w:tcPr>
          <w:p w14:paraId="094364E4" w14:textId="77777777" w:rsidR="00025B63" w:rsidRDefault="00025B63" w:rsidP="00025B63">
            <w:r w:rsidRPr="00AF75B8">
              <w:t>0.529157</w:t>
            </w:r>
          </w:p>
        </w:tc>
        <w:tc>
          <w:tcPr>
            <w:tcW w:w="1097" w:type="dxa"/>
          </w:tcPr>
          <w:p w14:paraId="79823453" w14:textId="77777777" w:rsidR="00025B63" w:rsidRDefault="00025B63" w:rsidP="00025B63">
            <w:r w:rsidRPr="00AF75B8">
              <w:t>0.517849</w:t>
            </w:r>
          </w:p>
        </w:tc>
        <w:tc>
          <w:tcPr>
            <w:tcW w:w="1097" w:type="dxa"/>
          </w:tcPr>
          <w:p w14:paraId="131E4885" w14:textId="77777777" w:rsidR="00025B63" w:rsidRDefault="00025B63" w:rsidP="00025B63">
            <w:r w:rsidRPr="00AF75B8">
              <w:t>0.48428</w:t>
            </w:r>
          </w:p>
        </w:tc>
        <w:tc>
          <w:tcPr>
            <w:tcW w:w="1188" w:type="dxa"/>
          </w:tcPr>
          <w:p w14:paraId="0BD0CD3E" w14:textId="77777777" w:rsidR="00025B63" w:rsidRPr="00AF75B8" w:rsidRDefault="00025B63" w:rsidP="00025B63">
            <w:r>
              <w:t>0.50007</w:t>
            </w:r>
          </w:p>
        </w:tc>
        <w:tc>
          <w:tcPr>
            <w:tcW w:w="718" w:type="dxa"/>
          </w:tcPr>
          <w:p w14:paraId="645E7C78" w14:textId="77777777" w:rsidR="00025B63" w:rsidRDefault="00025B63" w:rsidP="00025B63"/>
        </w:tc>
        <w:tc>
          <w:tcPr>
            <w:tcW w:w="830" w:type="dxa"/>
          </w:tcPr>
          <w:p w14:paraId="17D9E33C" w14:textId="77777777" w:rsidR="00025B63" w:rsidRDefault="00025B63" w:rsidP="00025B63"/>
        </w:tc>
      </w:tr>
      <w:tr w:rsidR="00025B63" w14:paraId="2D905502" w14:textId="77777777" w:rsidTr="00025B63">
        <w:tc>
          <w:tcPr>
            <w:tcW w:w="1130" w:type="dxa"/>
          </w:tcPr>
          <w:p w14:paraId="1EC06D68" w14:textId="77777777" w:rsidR="00025B63" w:rsidRDefault="00025B63" w:rsidP="00025B63">
            <w:r>
              <w:t>2</w:t>
            </w:r>
          </w:p>
        </w:tc>
        <w:tc>
          <w:tcPr>
            <w:tcW w:w="1096" w:type="dxa"/>
          </w:tcPr>
          <w:p w14:paraId="5731DFA2" w14:textId="77777777" w:rsidR="00025B63" w:rsidRDefault="00025B63" w:rsidP="00025B63">
            <w:r w:rsidRPr="00AF75B8">
              <w:t>0.602979</w:t>
            </w:r>
          </w:p>
        </w:tc>
        <w:tc>
          <w:tcPr>
            <w:tcW w:w="1097" w:type="dxa"/>
          </w:tcPr>
          <w:p w14:paraId="2F5D342D" w14:textId="77777777" w:rsidR="00025B63" w:rsidRDefault="00025B63" w:rsidP="00025B63">
            <w:r w:rsidRPr="00AF75B8">
              <w:t>0.562851</w:t>
            </w:r>
          </w:p>
        </w:tc>
        <w:tc>
          <w:tcPr>
            <w:tcW w:w="1097" w:type="dxa"/>
          </w:tcPr>
          <w:p w14:paraId="25A77286" w14:textId="77777777" w:rsidR="00025B63" w:rsidRDefault="00025B63" w:rsidP="00025B63">
            <w:r w:rsidRPr="00AF75B8">
              <w:t>0.589264</w:t>
            </w:r>
          </w:p>
        </w:tc>
        <w:tc>
          <w:tcPr>
            <w:tcW w:w="1097" w:type="dxa"/>
          </w:tcPr>
          <w:p w14:paraId="23E13FCB" w14:textId="77777777" w:rsidR="00025B63" w:rsidRDefault="00025B63" w:rsidP="00025B63">
            <w:r w:rsidRPr="00AF75B8">
              <w:t>0.585762</w:t>
            </w:r>
          </w:p>
        </w:tc>
        <w:tc>
          <w:tcPr>
            <w:tcW w:w="1097" w:type="dxa"/>
          </w:tcPr>
          <w:p w14:paraId="135922AB" w14:textId="77777777" w:rsidR="00025B63" w:rsidRDefault="00025B63" w:rsidP="00025B63">
            <w:r w:rsidRPr="00AF75B8">
              <w:t>0.538604</w:t>
            </w:r>
          </w:p>
        </w:tc>
        <w:tc>
          <w:tcPr>
            <w:tcW w:w="1188" w:type="dxa"/>
          </w:tcPr>
          <w:p w14:paraId="5D93BE61" w14:textId="77777777" w:rsidR="00025B63" w:rsidRPr="00AF75B8" w:rsidRDefault="00025B63" w:rsidP="00025B63">
            <w:r>
              <w:t>0.5758</w:t>
            </w:r>
          </w:p>
        </w:tc>
        <w:tc>
          <w:tcPr>
            <w:tcW w:w="718" w:type="dxa"/>
          </w:tcPr>
          <w:p w14:paraId="07FB7B4A" w14:textId="77777777" w:rsidR="00025B63" w:rsidRDefault="00025B63" w:rsidP="00025B63">
            <w:r>
              <w:t>0.65</w:t>
            </w:r>
          </w:p>
        </w:tc>
        <w:tc>
          <w:tcPr>
            <w:tcW w:w="830" w:type="dxa"/>
          </w:tcPr>
          <w:p w14:paraId="55B57683" w14:textId="77777777" w:rsidR="00025B63" w:rsidRDefault="00025B63" w:rsidP="00025B63">
            <w:r>
              <w:t>0.8683</w:t>
            </w:r>
          </w:p>
        </w:tc>
      </w:tr>
      <w:tr w:rsidR="00025B63" w14:paraId="4435DF97" w14:textId="77777777" w:rsidTr="00025B63">
        <w:tc>
          <w:tcPr>
            <w:tcW w:w="1130" w:type="dxa"/>
          </w:tcPr>
          <w:p w14:paraId="151A0A44" w14:textId="77777777" w:rsidR="00025B63" w:rsidRDefault="00025B63" w:rsidP="00025B63">
            <w:r>
              <w:t>4</w:t>
            </w:r>
          </w:p>
        </w:tc>
        <w:tc>
          <w:tcPr>
            <w:tcW w:w="1096" w:type="dxa"/>
          </w:tcPr>
          <w:p w14:paraId="230892B2" w14:textId="77777777" w:rsidR="00025B63" w:rsidRDefault="00025B63" w:rsidP="00025B63">
            <w:r w:rsidRPr="00AF75B8">
              <w:t>0.409485</w:t>
            </w:r>
          </w:p>
        </w:tc>
        <w:tc>
          <w:tcPr>
            <w:tcW w:w="1097" w:type="dxa"/>
          </w:tcPr>
          <w:p w14:paraId="1AF06ECA" w14:textId="77777777" w:rsidR="00025B63" w:rsidRDefault="00025B63" w:rsidP="00025B63">
            <w:r w:rsidRPr="00AF75B8">
              <w:t>0.540358</w:t>
            </w:r>
          </w:p>
        </w:tc>
        <w:tc>
          <w:tcPr>
            <w:tcW w:w="1097" w:type="dxa"/>
          </w:tcPr>
          <w:p w14:paraId="14D6F0BC" w14:textId="77777777" w:rsidR="00025B63" w:rsidRDefault="00025B63" w:rsidP="00025B63">
            <w:r w:rsidRPr="00AF75B8">
              <w:t>0.474506</w:t>
            </w:r>
          </w:p>
        </w:tc>
        <w:tc>
          <w:tcPr>
            <w:tcW w:w="1097" w:type="dxa"/>
          </w:tcPr>
          <w:p w14:paraId="14DE1C5D" w14:textId="77777777" w:rsidR="00025B63" w:rsidRDefault="00025B63" w:rsidP="00025B63">
            <w:r w:rsidRPr="00AF75B8">
              <w:t>0.475243</w:t>
            </w:r>
          </w:p>
        </w:tc>
        <w:tc>
          <w:tcPr>
            <w:tcW w:w="1097" w:type="dxa"/>
          </w:tcPr>
          <w:p w14:paraId="27F2DAE0" w14:textId="77777777" w:rsidR="00025B63" w:rsidRDefault="00025B63" w:rsidP="00025B63">
            <w:r w:rsidRPr="00AF75B8">
              <w:t>0.4663</w:t>
            </w:r>
          </w:p>
        </w:tc>
        <w:tc>
          <w:tcPr>
            <w:tcW w:w="1188" w:type="dxa"/>
          </w:tcPr>
          <w:p w14:paraId="2AC39AF8" w14:textId="77777777" w:rsidR="00025B63" w:rsidRPr="00AF75B8" w:rsidRDefault="00025B63" w:rsidP="00025B63">
            <w:r>
              <w:t>0.4731</w:t>
            </w:r>
          </w:p>
        </w:tc>
        <w:tc>
          <w:tcPr>
            <w:tcW w:w="718" w:type="dxa"/>
          </w:tcPr>
          <w:p w14:paraId="2D1CDC89" w14:textId="77777777" w:rsidR="00025B63" w:rsidRDefault="00025B63" w:rsidP="00025B63">
            <w:r>
              <w:t>2.472</w:t>
            </w:r>
          </w:p>
        </w:tc>
        <w:tc>
          <w:tcPr>
            <w:tcW w:w="830" w:type="dxa"/>
          </w:tcPr>
          <w:p w14:paraId="47452F56" w14:textId="77777777" w:rsidR="00025B63" w:rsidRDefault="00025B63" w:rsidP="00025B63">
            <w:r>
              <w:t>1.058</w:t>
            </w:r>
          </w:p>
        </w:tc>
      </w:tr>
      <w:tr w:rsidR="00025B63" w14:paraId="284B4AE1" w14:textId="77777777" w:rsidTr="00025B63">
        <w:tc>
          <w:tcPr>
            <w:tcW w:w="1130" w:type="dxa"/>
          </w:tcPr>
          <w:p w14:paraId="61CF8C87" w14:textId="77777777" w:rsidR="00025B63" w:rsidRDefault="00025B63" w:rsidP="00025B63">
            <w:r>
              <w:t>8</w:t>
            </w:r>
          </w:p>
        </w:tc>
        <w:tc>
          <w:tcPr>
            <w:tcW w:w="1096" w:type="dxa"/>
          </w:tcPr>
          <w:p w14:paraId="724F0DBA" w14:textId="77777777" w:rsidR="00025B63" w:rsidRDefault="00025B63" w:rsidP="00025B63">
            <w:r w:rsidRPr="00AF75B8">
              <w:t>0.446656</w:t>
            </w:r>
          </w:p>
        </w:tc>
        <w:tc>
          <w:tcPr>
            <w:tcW w:w="1097" w:type="dxa"/>
          </w:tcPr>
          <w:p w14:paraId="5DCE8DFB" w14:textId="77777777" w:rsidR="00025B63" w:rsidRDefault="00025B63" w:rsidP="00025B63">
            <w:r w:rsidRPr="00AF75B8">
              <w:t>0.338949</w:t>
            </w:r>
          </w:p>
        </w:tc>
        <w:tc>
          <w:tcPr>
            <w:tcW w:w="1097" w:type="dxa"/>
          </w:tcPr>
          <w:p w14:paraId="5829C84C" w14:textId="77777777" w:rsidR="00025B63" w:rsidRDefault="00025B63" w:rsidP="00025B63">
            <w:r w:rsidRPr="00AF75B8">
              <w:t>0.566846</w:t>
            </w:r>
          </w:p>
        </w:tc>
        <w:tc>
          <w:tcPr>
            <w:tcW w:w="1097" w:type="dxa"/>
          </w:tcPr>
          <w:p w14:paraId="55F5FDF3" w14:textId="77777777" w:rsidR="00025B63" w:rsidRDefault="00025B63" w:rsidP="00025B63">
            <w:r w:rsidRPr="00AF75B8">
              <w:t>0.479065</w:t>
            </w:r>
          </w:p>
        </w:tc>
        <w:tc>
          <w:tcPr>
            <w:tcW w:w="1097" w:type="dxa"/>
          </w:tcPr>
          <w:p w14:paraId="591C3429" w14:textId="77777777" w:rsidR="00025B63" w:rsidRDefault="00025B63" w:rsidP="00025B63">
            <w:r w:rsidRPr="00AF75B8">
              <w:t>0.468921</w:t>
            </w:r>
          </w:p>
        </w:tc>
        <w:tc>
          <w:tcPr>
            <w:tcW w:w="1188" w:type="dxa"/>
          </w:tcPr>
          <w:p w14:paraId="2A09DD6A" w14:textId="77777777" w:rsidR="00025B63" w:rsidRPr="00AF75B8" w:rsidRDefault="00025B63" w:rsidP="00025B63">
            <w:r>
              <w:t>0.459903</w:t>
            </w:r>
          </w:p>
        </w:tc>
        <w:tc>
          <w:tcPr>
            <w:tcW w:w="718" w:type="dxa"/>
          </w:tcPr>
          <w:p w14:paraId="57800126" w14:textId="77777777" w:rsidR="00025B63" w:rsidRDefault="00025B63" w:rsidP="00025B63">
            <w:r>
              <w:t>3.172</w:t>
            </w:r>
          </w:p>
        </w:tc>
        <w:tc>
          <w:tcPr>
            <w:tcW w:w="830" w:type="dxa"/>
          </w:tcPr>
          <w:p w14:paraId="64B9003F" w14:textId="77777777" w:rsidR="00025B63" w:rsidRDefault="00025B63" w:rsidP="00025B63">
            <w:r>
              <w:t>1.0871</w:t>
            </w:r>
          </w:p>
        </w:tc>
      </w:tr>
    </w:tbl>
    <w:p w14:paraId="6EB8F5C9" w14:textId="5DC01694" w:rsidR="008167CB" w:rsidRDefault="008167CB">
      <w:r>
        <w:t>Problem 2:</w:t>
      </w:r>
    </w:p>
    <w:p w14:paraId="2D2F0455" w14:textId="25F417E5" w:rsidR="008167CB" w:rsidRDefault="008167CB">
      <w:r>
        <w:rPr>
          <w:noProof/>
        </w:rPr>
        <w:drawing>
          <wp:inline distT="0" distB="0" distL="0" distR="0" wp14:anchorId="1F291C2F" wp14:editId="6A470CE3">
            <wp:extent cx="2655518" cy="211373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1003" cy="2237496"/>
                    </a:xfrm>
                    <a:prstGeom prst="rect">
                      <a:avLst/>
                    </a:prstGeom>
                    <a:noFill/>
                    <a:ln>
                      <a:noFill/>
                    </a:ln>
                  </pic:spPr>
                </pic:pic>
              </a:graphicData>
            </a:graphic>
          </wp:inline>
        </w:drawing>
      </w:r>
      <w:r>
        <w:rPr>
          <w:noProof/>
        </w:rPr>
        <w:drawing>
          <wp:inline distT="0" distB="0" distL="0" distR="0" wp14:anchorId="2E9C1E26" wp14:editId="25897902">
            <wp:extent cx="3036586" cy="2108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3718" cy="2210349"/>
                    </a:xfrm>
                    <a:prstGeom prst="rect">
                      <a:avLst/>
                    </a:prstGeom>
                    <a:noFill/>
                    <a:ln>
                      <a:noFill/>
                    </a:ln>
                  </pic:spPr>
                </pic:pic>
              </a:graphicData>
            </a:graphic>
          </wp:inline>
        </w:drawing>
      </w:r>
    </w:p>
    <w:p w14:paraId="204581B0" w14:textId="769327D3" w:rsidR="008167CB" w:rsidRDefault="008167CB"/>
    <w:p w14:paraId="066BC1D7" w14:textId="6D84AD5C" w:rsidR="008167CB" w:rsidRDefault="008167CB">
      <w:r>
        <w:t xml:space="preserve">I run the process for </w:t>
      </w:r>
      <w:r w:rsidR="00884B6F">
        <w:t>5 test case. With increase in Number of iterations</w:t>
      </w:r>
      <w:r w:rsidR="00025B63">
        <w:t xml:space="preserve">, </w:t>
      </w:r>
      <w:r w:rsidR="00884B6F">
        <w:t xml:space="preserve">Difference between Maximum and Minimum </w:t>
      </w:r>
      <w:r w:rsidR="00025B63">
        <w:t>and</w:t>
      </w:r>
      <w:r w:rsidR="00884B6F">
        <w:t xml:space="preserve"> </w:t>
      </w:r>
      <w:r w:rsidR="00025B63">
        <w:t>G</w:t>
      </w:r>
      <w:r w:rsidR="00884B6F">
        <w:t>lobal minimum decrease, which show that cloud is converging. From the Figure generated by using single thread code it can be seen that point converges to global as well as local minima</w:t>
      </w:r>
      <w:r w:rsidR="00025B63">
        <w:t>, which is also the case for multithread program</w:t>
      </w:r>
      <w:r w:rsidR="00884B6F">
        <w:t>. From the table it seems like that using parallel version doesn’t speed up the problem much</w:t>
      </w:r>
      <w:r w:rsidR="00FD7CA8">
        <w:t>, only a minimal increase in computation cost is seen</w:t>
      </w:r>
      <w:r w:rsidR="00025B63">
        <w:t>.</w:t>
      </w:r>
      <w:r w:rsidR="00884B6F">
        <w:t xml:space="preserve"> However</w:t>
      </w:r>
      <w:r w:rsidR="00025B63">
        <w:t>,</w:t>
      </w:r>
      <w:r w:rsidR="00884B6F">
        <w:t xml:space="preserve"> for this case we have a trivial function</w:t>
      </w:r>
      <w:r w:rsidR="006F6557">
        <w:t xml:space="preserve"> to compute</w:t>
      </w:r>
      <w:r w:rsidR="00884B6F">
        <w:t xml:space="preserve">. In case where function calculation is </w:t>
      </w:r>
      <w:r w:rsidR="00025B63">
        <w:t>costly,</w:t>
      </w:r>
      <w:r w:rsidR="00884B6F">
        <w:t xml:space="preserve"> we will see the speed up of </w:t>
      </w:r>
      <w:r w:rsidR="00025B63">
        <w:t>execution</w:t>
      </w:r>
      <w:r w:rsidR="00884B6F">
        <w:t>.</w:t>
      </w:r>
      <w:r w:rsidR="00025B63">
        <w:t xml:space="preserve"> </w:t>
      </w:r>
      <w:r w:rsidR="00884B6F">
        <w:t xml:space="preserve"> </w:t>
      </w:r>
    </w:p>
    <w:p w14:paraId="15FB9C2F" w14:textId="70A370FE" w:rsidR="00B961D1" w:rsidRDefault="00B961D1"/>
    <w:p w14:paraId="4932A9C6" w14:textId="75AF2B56" w:rsidR="00B961D1" w:rsidRDefault="00B961D1">
      <w:r>
        <w:t>To compile I use the following command:</w:t>
      </w:r>
    </w:p>
    <w:p w14:paraId="5C1E733C" w14:textId="47E80313" w:rsidR="00B961D1" w:rsidRDefault="00B961D1">
      <w:r>
        <w:t>For 8 processor</w:t>
      </w:r>
    </w:p>
    <w:p w14:paraId="3CE5B821" w14:textId="6B660044" w:rsidR="00B961D1" w:rsidRDefault="00B961D1">
      <w:r w:rsidRPr="00B961D1">
        <w:t>mpic++ -fopenmp CRS_P.cpp &amp;&amp; mpirun -np 8 ./a.out "diff_8" "min_8"</w:t>
      </w:r>
    </w:p>
    <w:p w14:paraId="43251615" w14:textId="27E390A0" w:rsidR="00B961D1" w:rsidRDefault="00B961D1">
      <w:r>
        <w:t xml:space="preserve">For 4 processor </w:t>
      </w:r>
    </w:p>
    <w:p w14:paraId="6030240A" w14:textId="2B199BBD" w:rsidR="00B961D1" w:rsidRDefault="00B961D1">
      <w:r w:rsidRPr="00B961D1">
        <w:t xml:space="preserve">mpic++ -fopenmp CRS_P.cpp &amp;&amp; mpirun -np </w:t>
      </w:r>
      <w:r>
        <w:t>4</w:t>
      </w:r>
      <w:r w:rsidRPr="00B961D1">
        <w:t xml:space="preserve"> ./a.out "diff_</w:t>
      </w:r>
      <w:r>
        <w:t>4</w:t>
      </w:r>
      <w:r w:rsidRPr="00B961D1">
        <w:t>" "min_</w:t>
      </w:r>
      <w:r>
        <w:t>4</w:t>
      </w:r>
      <w:r w:rsidRPr="00B961D1">
        <w:t>"</w:t>
      </w:r>
    </w:p>
    <w:p w14:paraId="351729CE" w14:textId="40898389" w:rsidR="00B961D1" w:rsidRDefault="00B961D1">
      <w:r>
        <w:t>similarly for #1,2.</w:t>
      </w:r>
    </w:p>
    <w:p w14:paraId="7687E8F2" w14:textId="690D0664" w:rsidR="00161DDC" w:rsidRDefault="00161DDC">
      <w:r>
        <w:lastRenderedPageBreak/>
        <w:t>Note: I used Toan’s code as a reference for MPI communic</w:t>
      </w:r>
      <w:bookmarkStart w:id="0" w:name="_GoBack"/>
      <w:bookmarkEnd w:id="0"/>
      <w:r>
        <w:t>ation.</w:t>
      </w:r>
    </w:p>
    <w:sectPr w:rsidR="00161D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06777" w14:textId="77777777" w:rsidR="00DA448C" w:rsidRDefault="00DA448C" w:rsidP="008167CB">
      <w:pPr>
        <w:spacing w:after="0" w:line="240" w:lineRule="auto"/>
      </w:pPr>
      <w:r>
        <w:separator/>
      </w:r>
    </w:p>
  </w:endnote>
  <w:endnote w:type="continuationSeparator" w:id="0">
    <w:p w14:paraId="2A73856C" w14:textId="77777777" w:rsidR="00DA448C" w:rsidRDefault="00DA448C" w:rsidP="00816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8DCB0" w14:textId="77777777" w:rsidR="00DA448C" w:rsidRDefault="00DA448C" w:rsidP="008167CB">
      <w:pPr>
        <w:spacing w:after="0" w:line="240" w:lineRule="auto"/>
      </w:pPr>
      <w:r>
        <w:separator/>
      </w:r>
    </w:p>
  </w:footnote>
  <w:footnote w:type="continuationSeparator" w:id="0">
    <w:p w14:paraId="353B8F77" w14:textId="77777777" w:rsidR="00DA448C" w:rsidRDefault="00DA448C" w:rsidP="008167C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1MjO2BGJzE1NLEyUdpeDU4uLM/DyQAsNaAPj4JM8sAAAA"/>
  </w:docVars>
  <w:rsids>
    <w:rsidRoot w:val="00E27900"/>
    <w:rsid w:val="000178EC"/>
    <w:rsid w:val="00025B63"/>
    <w:rsid w:val="00161DDC"/>
    <w:rsid w:val="001A3ADA"/>
    <w:rsid w:val="00306374"/>
    <w:rsid w:val="00547195"/>
    <w:rsid w:val="0057044F"/>
    <w:rsid w:val="006F6557"/>
    <w:rsid w:val="00731450"/>
    <w:rsid w:val="008167CB"/>
    <w:rsid w:val="00884B6F"/>
    <w:rsid w:val="00AF75B8"/>
    <w:rsid w:val="00B961D1"/>
    <w:rsid w:val="00C70B30"/>
    <w:rsid w:val="00DA448C"/>
    <w:rsid w:val="00E27900"/>
    <w:rsid w:val="00FD7CA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B0CFD"/>
  <w15:chartTrackingRefBased/>
  <w15:docId w15:val="{840C1279-EBD8-4032-8743-0D8811D82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6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6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7CB"/>
  </w:style>
  <w:style w:type="paragraph" w:styleId="Footer">
    <w:name w:val="footer"/>
    <w:basedOn w:val="Normal"/>
    <w:link w:val="FooterChar"/>
    <w:uiPriority w:val="99"/>
    <w:unhideWhenUsed/>
    <w:rsid w:val="00816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7CB"/>
  </w:style>
  <w:style w:type="paragraph" w:styleId="HTMLPreformatted">
    <w:name w:val="HTML Preformatted"/>
    <w:basedOn w:val="Normal"/>
    <w:link w:val="HTMLPreformattedChar"/>
    <w:uiPriority w:val="99"/>
    <w:semiHidden/>
    <w:unhideWhenUsed/>
    <w:rsid w:val="0081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8167CB"/>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508599">
      <w:bodyDiv w:val="1"/>
      <w:marLeft w:val="0"/>
      <w:marRight w:val="0"/>
      <w:marTop w:val="0"/>
      <w:marBottom w:val="0"/>
      <w:divBdr>
        <w:top w:val="none" w:sz="0" w:space="0" w:color="auto"/>
        <w:left w:val="none" w:sz="0" w:space="0" w:color="auto"/>
        <w:bottom w:val="none" w:sz="0" w:space="0" w:color="auto"/>
        <w:right w:val="none" w:sz="0" w:space="0" w:color="auto"/>
      </w:divBdr>
    </w:div>
    <w:div w:id="374161434">
      <w:bodyDiv w:val="1"/>
      <w:marLeft w:val="0"/>
      <w:marRight w:val="0"/>
      <w:marTop w:val="0"/>
      <w:marBottom w:val="0"/>
      <w:divBdr>
        <w:top w:val="none" w:sz="0" w:space="0" w:color="auto"/>
        <w:left w:val="none" w:sz="0" w:space="0" w:color="auto"/>
        <w:bottom w:val="none" w:sz="0" w:space="0" w:color="auto"/>
        <w:right w:val="none" w:sz="0" w:space="0" w:color="auto"/>
      </w:divBdr>
    </w:div>
    <w:div w:id="869951711">
      <w:bodyDiv w:val="1"/>
      <w:marLeft w:val="0"/>
      <w:marRight w:val="0"/>
      <w:marTop w:val="0"/>
      <w:marBottom w:val="0"/>
      <w:divBdr>
        <w:top w:val="none" w:sz="0" w:space="0" w:color="auto"/>
        <w:left w:val="none" w:sz="0" w:space="0" w:color="auto"/>
        <w:bottom w:val="none" w:sz="0" w:space="0" w:color="auto"/>
        <w:right w:val="none" w:sz="0" w:space="0" w:color="auto"/>
      </w:divBdr>
    </w:div>
    <w:div w:id="1264386917">
      <w:bodyDiv w:val="1"/>
      <w:marLeft w:val="0"/>
      <w:marRight w:val="0"/>
      <w:marTop w:val="0"/>
      <w:marBottom w:val="0"/>
      <w:divBdr>
        <w:top w:val="none" w:sz="0" w:space="0" w:color="auto"/>
        <w:left w:val="none" w:sz="0" w:space="0" w:color="auto"/>
        <w:bottom w:val="none" w:sz="0" w:space="0" w:color="auto"/>
        <w:right w:val="none" w:sz="0" w:space="0" w:color="auto"/>
      </w:divBdr>
    </w:div>
    <w:div w:id="1606768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6</Pages>
  <Words>240</Words>
  <Characters>1371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pankaj.chouhan@iitrpr.ac.in</dc:creator>
  <cp:keywords/>
  <dc:description/>
  <cp:lastModifiedBy>pankaj.chouhan@iitrpr.ac.in</cp:lastModifiedBy>
  <cp:revision>35</cp:revision>
  <dcterms:created xsi:type="dcterms:W3CDTF">2020-04-28T05:46:00Z</dcterms:created>
  <dcterms:modified xsi:type="dcterms:W3CDTF">2020-04-28T22:38:00Z</dcterms:modified>
</cp:coreProperties>
</file>