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3FA" w:rsidRDefault="00627182" w:rsidP="000C492B">
      <w:pPr>
        <w:jc w:val="center"/>
        <w:rPr>
          <w:sz w:val="72"/>
          <w:szCs w:val="72"/>
        </w:rPr>
      </w:pPr>
      <w:r w:rsidRPr="00627182">
        <w:rPr>
          <w:rFonts w:hint="eastAsia"/>
          <w:sz w:val="72"/>
          <w:szCs w:val="72"/>
        </w:rPr>
        <w:t>普阑尼云直播</w:t>
      </w:r>
      <w:r w:rsidRPr="00627182">
        <w:rPr>
          <w:rFonts w:hint="eastAsia"/>
          <w:sz w:val="72"/>
          <w:szCs w:val="72"/>
        </w:rPr>
        <w:t>_</w:t>
      </w:r>
      <w:r w:rsidRPr="00627182">
        <w:rPr>
          <w:rFonts w:hint="eastAsia"/>
          <w:sz w:val="72"/>
          <w:szCs w:val="72"/>
        </w:rPr>
        <w:t>开发手册</w:t>
      </w: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V1.0</w:t>
      </w: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72"/>
          <w:szCs w:val="72"/>
        </w:rPr>
      </w:pPr>
    </w:p>
    <w:p w:rsidR="00627182" w:rsidRDefault="00627182" w:rsidP="000C492B">
      <w:pPr>
        <w:jc w:val="center"/>
        <w:rPr>
          <w:sz w:val="52"/>
          <w:szCs w:val="52"/>
        </w:rPr>
      </w:pPr>
      <w:r w:rsidRPr="00627182">
        <w:rPr>
          <w:rFonts w:hint="eastAsia"/>
          <w:sz w:val="52"/>
          <w:szCs w:val="52"/>
        </w:rPr>
        <w:t>南京普阑尼信息</w:t>
      </w:r>
      <w:r w:rsidR="00897B74" w:rsidRPr="00627182">
        <w:rPr>
          <w:rFonts w:hint="eastAsia"/>
          <w:sz w:val="52"/>
          <w:szCs w:val="52"/>
        </w:rPr>
        <w:t>科技</w:t>
      </w:r>
      <w:r w:rsidRPr="00627182">
        <w:rPr>
          <w:rFonts w:hint="eastAsia"/>
          <w:sz w:val="52"/>
          <w:szCs w:val="52"/>
        </w:rPr>
        <w:t>有限公司</w:t>
      </w:r>
    </w:p>
    <w:p w:rsidR="00627182" w:rsidRDefault="00627182" w:rsidP="000C492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2017-8-21</w:t>
      </w:r>
    </w:p>
    <w:p w:rsidR="00627182" w:rsidRDefault="00627182" w:rsidP="000C492B">
      <w:pPr>
        <w:jc w:val="center"/>
        <w:rPr>
          <w:sz w:val="52"/>
          <w:szCs w:val="52"/>
        </w:rPr>
      </w:pPr>
    </w:p>
    <w:p w:rsidR="00627182" w:rsidRDefault="00627182" w:rsidP="00627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文档修订记录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27182" w:rsidTr="00627182">
        <w:tc>
          <w:tcPr>
            <w:tcW w:w="2130" w:type="dxa"/>
          </w:tcPr>
          <w:p w:rsidR="00627182" w:rsidRPr="00627182" w:rsidRDefault="00627182" w:rsidP="00627182">
            <w:pPr>
              <w:jc w:val="left"/>
              <w:rPr>
                <w:b/>
                <w:sz w:val="24"/>
                <w:szCs w:val="24"/>
              </w:rPr>
            </w:pPr>
            <w:r w:rsidRPr="00627182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30" w:type="dxa"/>
          </w:tcPr>
          <w:p w:rsidR="00627182" w:rsidRPr="00627182" w:rsidRDefault="00627182" w:rsidP="00627182">
            <w:pPr>
              <w:jc w:val="left"/>
              <w:rPr>
                <w:b/>
                <w:sz w:val="24"/>
                <w:szCs w:val="24"/>
              </w:rPr>
            </w:pPr>
            <w:r w:rsidRPr="00627182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31" w:type="dxa"/>
          </w:tcPr>
          <w:p w:rsidR="00627182" w:rsidRPr="00627182" w:rsidRDefault="00627182" w:rsidP="00627182">
            <w:pPr>
              <w:jc w:val="left"/>
              <w:rPr>
                <w:b/>
                <w:sz w:val="24"/>
                <w:szCs w:val="24"/>
              </w:rPr>
            </w:pPr>
            <w:r w:rsidRPr="00627182">
              <w:rPr>
                <w:rFonts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2131" w:type="dxa"/>
          </w:tcPr>
          <w:p w:rsidR="00627182" w:rsidRPr="00627182" w:rsidRDefault="00627182" w:rsidP="00627182">
            <w:pPr>
              <w:jc w:val="left"/>
              <w:rPr>
                <w:b/>
                <w:sz w:val="24"/>
                <w:szCs w:val="24"/>
              </w:rPr>
            </w:pPr>
            <w:r w:rsidRPr="0062718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27182" w:rsidTr="00627182">
        <w:tc>
          <w:tcPr>
            <w:tcW w:w="2130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30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2017-8-21</w:t>
            </w:r>
          </w:p>
        </w:tc>
        <w:tc>
          <w:tcPr>
            <w:tcW w:w="2131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张宗齐</w:t>
            </w:r>
          </w:p>
        </w:tc>
        <w:tc>
          <w:tcPr>
            <w:tcW w:w="2131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</w:t>
            </w:r>
          </w:p>
        </w:tc>
      </w:tr>
      <w:tr w:rsidR="00627182" w:rsidTr="00627182">
        <w:tc>
          <w:tcPr>
            <w:tcW w:w="2130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627182" w:rsidRDefault="00627182" w:rsidP="00627182">
            <w:pPr>
              <w:jc w:val="left"/>
              <w:rPr>
                <w:sz w:val="24"/>
                <w:szCs w:val="24"/>
              </w:rPr>
            </w:pPr>
          </w:p>
        </w:tc>
      </w:tr>
    </w:tbl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627182">
      <w:pPr>
        <w:jc w:val="left"/>
        <w:rPr>
          <w:sz w:val="24"/>
          <w:szCs w:val="24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C61771" w:rsidP="00AC6E68">
      <w:pPr>
        <w:spacing w:beforeLines="10" w:afterLines="10"/>
        <w:jc w:val="left"/>
        <w:rPr>
          <w:rFonts w:eastAsia="黑体"/>
        </w:rPr>
      </w:pPr>
      <w:r>
        <w:rPr>
          <w:rFonts w:eastAsia="黑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5.5pt;margin-top:2.05pt;width:411.25pt;height:85.5pt;z-index:251660288;mso-width-relative:margin;mso-height-relative:margin">
            <v:textbox>
              <w:txbxContent>
                <w:p w:rsidR="00627182" w:rsidRDefault="00627182" w:rsidP="00AC6E68">
                  <w:pPr>
                    <w:spacing w:beforeLines="10" w:afterLines="10"/>
                    <w:rPr>
                      <w:rFonts w:eastAsia="黑体"/>
                      <w:b/>
                    </w:rPr>
                  </w:pPr>
                  <w:r>
                    <w:rPr>
                      <w:rFonts w:eastAsia="黑体" w:hint="eastAsia"/>
                    </w:rPr>
                    <w:t>本文档中的所有内容为</w:t>
                  </w:r>
                  <w:r w:rsidR="00784BF2">
                    <w:rPr>
                      <w:rFonts w:eastAsia="黑体" w:hint="eastAsia"/>
                    </w:rPr>
                    <w:t>普阑尼</w:t>
                  </w:r>
                  <w:r w:rsidR="00897B74">
                    <w:rPr>
                      <w:rFonts w:eastAsia="黑体" w:hint="eastAsia"/>
                    </w:rPr>
                    <w:t>信息科技有限公司</w:t>
                  </w:r>
                  <w:r>
                    <w:rPr>
                      <w:rFonts w:eastAsia="黑体" w:hint="eastAsia"/>
                    </w:rPr>
                    <w:t>的机密和专属所有。</w:t>
                  </w:r>
                  <w:r>
                    <w:rPr>
                      <w:rFonts w:eastAsia="黑体"/>
                    </w:rPr>
                    <w:t>未经</w:t>
                  </w:r>
                  <w:r w:rsidR="00897B74">
                    <w:rPr>
                      <w:rFonts w:eastAsia="黑体" w:hint="eastAsia"/>
                    </w:rPr>
                    <w:t>普阑尼信息科技</w:t>
                  </w:r>
                  <w:r>
                    <w:rPr>
                      <w:rFonts w:eastAsia="黑体" w:hint="eastAsia"/>
                    </w:rPr>
                    <w:t>有限公司</w:t>
                  </w:r>
                  <w:r>
                    <w:rPr>
                      <w:rFonts w:eastAsia="黑体"/>
                    </w:rPr>
                    <w:t>的明确书面许可，任何</w:t>
                  </w:r>
                  <w:r>
                    <w:rPr>
                      <w:rFonts w:eastAsia="黑体" w:hint="eastAsia"/>
                    </w:rPr>
                    <w:t>组织或个</w:t>
                  </w:r>
                  <w:r>
                    <w:rPr>
                      <w:rFonts w:eastAsia="黑体"/>
                    </w:rPr>
                    <w:t>人不得</w:t>
                  </w:r>
                  <w:r>
                    <w:rPr>
                      <w:rFonts w:eastAsia="黑体" w:hint="eastAsia"/>
                    </w:rPr>
                    <w:t>以任何目的、任何形式及任何手段复制或传播本文档部分或全部内容</w:t>
                  </w:r>
                  <w:r>
                    <w:rPr>
                      <w:rFonts w:eastAsia="黑体"/>
                    </w:rPr>
                    <w:t>。</w:t>
                  </w:r>
                </w:p>
                <w:p w:rsidR="00627182" w:rsidRPr="00627182" w:rsidRDefault="00627182"/>
              </w:txbxContent>
            </v:textbox>
          </v:shape>
        </w:pict>
      </w: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</w:rPr>
      </w:pPr>
    </w:p>
    <w:p w:rsidR="00627182" w:rsidRDefault="00627182" w:rsidP="00AC6E68">
      <w:pPr>
        <w:spacing w:beforeLines="10" w:afterLines="10"/>
        <w:jc w:val="left"/>
        <w:rPr>
          <w:rFonts w:eastAsia="黑体"/>
          <w:b/>
        </w:rPr>
      </w:pPr>
      <w:r>
        <w:rPr>
          <w:rFonts w:eastAsia="黑体"/>
        </w:rPr>
        <w:t>。</w:t>
      </w:r>
    </w:p>
    <w:p w:rsidR="00627182" w:rsidRDefault="00627182" w:rsidP="00627182">
      <w:pPr>
        <w:jc w:val="left"/>
        <w:rPr>
          <w:sz w:val="24"/>
          <w:szCs w:val="24"/>
        </w:rPr>
      </w:pPr>
    </w:p>
    <w:p w:rsidR="008A5383" w:rsidRDefault="008A5383" w:rsidP="00627182">
      <w:pPr>
        <w:jc w:val="left"/>
        <w:rPr>
          <w:sz w:val="24"/>
          <w:szCs w:val="24"/>
        </w:rPr>
      </w:pPr>
    </w:p>
    <w:p w:rsidR="008A5383" w:rsidRDefault="008A5383" w:rsidP="00627182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</w:rPr>
        <w:t>平台概述</w:t>
      </w:r>
    </w:p>
    <w:p w:rsidR="008A5383" w:rsidRDefault="008A5383" w:rsidP="00627182">
      <w:pPr>
        <w:jc w:val="left"/>
        <w:rPr>
          <w:sz w:val="36"/>
          <w:szCs w:val="36"/>
        </w:rPr>
      </w:pPr>
      <w:r w:rsidRPr="008A5383">
        <w:rPr>
          <w:rFonts w:hint="eastAsia"/>
          <w:sz w:val="36"/>
          <w:szCs w:val="36"/>
        </w:rPr>
        <w:tab/>
        <w:t>1.1</w:t>
      </w:r>
      <w:r w:rsidRPr="008A5383">
        <w:rPr>
          <w:rFonts w:hint="eastAsia"/>
          <w:sz w:val="36"/>
          <w:szCs w:val="36"/>
        </w:rPr>
        <w:t>平台架构</w:t>
      </w: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-750570</wp:posOffset>
            </wp:positionV>
            <wp:extent cx="4552950" cy="4333875"/>
            <wp:effectExtent l="19050" t="0" r="0" b="0"/>
            <wp:wrapNone/>
            <wp:docPr id="4" name="图片 3" descr="C:\Users\Administrator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627182">
      <w:pPr>
        <w:jc w:val="left"/>
        <w:rPr>
          <w:sz w:val="36"/>
          <w:szCs w:val="36"/>
        </w:rPr>
      </w:pPr>
    </w:p>
    <w:p w:rsidR="008A5383" w:rsidRDefault="008A5383" w:rsidP="008A5383">
      <w:pPr>
        <w:jc w:val="left"/>
        <w:rPr>
          <w:sz w:val="36"/>
          <w:szCs w:val="36"/>
        </w:rPr>
      </w:pPr>
      <w:r w:rsidRPr="008A5383">
        <w:rPr>
          <w:rFonts w:hint="eastAsia"/>
          <w:sz w:val="36"/>
          <w:szCs w:val="36"/>
        </w:rPr>
        <w:tab/>
        <w:t>1.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介绍</w:t>
      </w:r>
    </w:p>
    <w:p w:rsidR="008A5383" w:rsidRPr="008A5383" w:rsidRDefault="008A5383" w:rsidP="008A53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A5383">
        <w:rPr>
          <w:rFonts w:hint="eastAsia"/>
          <w:sz w:val="24"/>
          <w:szCs w:val="24"/>
        </w:rPr>
        <w:t>前台</w:t>
      </w:r>
      <w:r w:rsidRPr="008A5383">
        <w:rPr>
          <w:sz w:val="24"/>
          <w:szCs w:val="24"/>
        </w:rPr>
        <w:t>页面</w:t>
      </w:r>
      <w:r w:rsidRPr="008A5383">
        <w:rPr>
          <w:rFonts w:hint="eastAsia"/>
          <w:sz w:val="24"/>
          <w:szCs w:val="24"/>
        </w:rPr>
        <w:t>展示基于</w:t>
      </w:r>
      <w:r>
        <w:rPr>
          <w:rFonts w:hint="eastAsia"/>
          <w:sz w:val="24"/>
          <w:szCs w:val="24"/>
        </w:rPr>
        <w:t>BOOTSTRAP</w:t>
      </w:r>
      <w:r w:rsidRPr="008A5383">
        <w:rPr>
          <w:rFonts w:hint="eastAsia"/>
          <w:sz w:val="24"/>
          <w:szCs w:val="24"/>
        </w:rPr>
        <w:t>框架构建，</w:t>
      </w:r>
      <w:r w:rsidRPr="008A5383">
        <w:rPr>
          <w:sz w:val="24"/>
          <w:szCs w:val="24"/>
        </w:rPr>
        <w:t>后台</w:t>
      </w:r>
      <w:r w:rsidRPr="008A5383">
        <w:rPr>
          <w:rFonts w:hint="eastAsia"/>
          <w:sz w:val="24"/>
          <w:szCs w:val="24"/>
        </w:rPr>
        <w:t>服务采用</w:t>
      </w:r>
      <w:proofErr w:type="spellStart"/>
      <w:r w:rsidR="00147815">
        <w:rPr>
          <w:rFonts w:hint="eastAsia"/>
          <w:sz w:val="24"/>
          <w:szCs w:val="24"/>
        </w:rPr>
        <w:t>servlet+mysql</w:t>
      </w:r>
      <w:proofErr w:type="spellEnd"/>
      <w:r w:rsidRPr="008A5383">
        <w:rPr>
          <w:sz w:val="24"/>
          <w:szCs w:val="24"/>
        </w:rPr>
        <w:t>的</w:t>
      </w:r>
      <w:r w:rsidRPr="008A5383">
        <w:rPr>
          <w:rFonts w:hint="eastAsia"/>
          <w:sz w:val="24"/>
          <w:szCs w:val="24"/>
        </w:rPr>
        <w:t>架构</w:t>
      </w:r>
      <w:r w:rsidRPr="008A5383">
        <w:rPr>
          <w:sz w:val="24"/>
          <w:szCs w:val="24"/>
        </w:rPr>
        <w:t>来处理</w:t>
      </w:r>
      <w:r w:rsidR="00F95162">
        <w:rPr>
          <w:rFonts w:hint="eastAsia"/>
          <w:sz w:val="24"/>
          <w:szCs w:val="24"/>
        </w:rPr>
        <w:t>逻辑</w:t>
      </w:r>
      <w:r w:rsidRPr="008A5383">
        <w:rPr>
          <w:sz w:val="24"/>
          <w:szCs w:val="24"/>
        </w:rPr>
        <w:t>和数据库的交互</w:t>
      </w:r>
      <w:r w:rsidRPr="008A5383">
        <w:rPr>
          <w:rFonts w:hint="eastAsia"/>
          <w:sz w:val="24"/>
          <w:szCs w:val="24"/>
        </w:rPr>
        <w:t>。</w:t>
      </w:r>
    </w:p>
    <w:p w:rsidR="008A5383" w:rsidRPr="00147815" w:rsidRDefault="008A5383" w:rsidP="008A5383">
      <w:pPr>
        <w:rPr>
          <w:sz w:val="24"/>
          <w:szCs w:val="24"/>
        </w:rPr>
      </w:pPr>
    </w:p>
    <w:p w:rsidR="001D11D9" w:rsidRDefault="001D11D9" w:rsidP="001D11D9">
      <w:pPr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ab/>
      </w:r>
      <w:r w:rsidRPr="008A5383"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工程目录</w:t>
      </w:r>
    </w:p>
    <w:p w:rsidR="008A5383" w:rsidRDefault="008A5383" w:rsidP="00627182">
      <w:pPr>
        <w:jc w:val="left"/>
        <w:rPr>
          <w:sz w:val="24"/>
          <w:szCs w:val="24"/>
        </w:rPr>
      </w:pPr>
    </w:p>
    <w:p w:rsidR="009D3C0C" w:rsidRDefault="009D3C0C" w:rsidP="00627182">
      <w:pPr>
        <w:jc w:val="left"/>
        <w:rPr>
          <w:sz w:val="24"/>
          <w:szCs w:val="24"/>
        </w:rPr>
      </w:pPr>
    </w:p>
    <w:p w:rsidR="009D3C0C" w:rsidRDefault="009D3C0C" w:rsidP="00627182">
      <w:pPr>
        <w:jc w:val="left"/>
        <w:rPr>
          <w:sz w:val="24"/>
          <w:szCs w:val="24"/>
        </w:rPr>
      </w:pPr>
    </w:p>
    <w:p w:rsidR="009D3C0C" w:rsidRDefault="009D3C0C" w:rsidP="00627182">
      <w:pPr>
        <w:jc w:val="left"/>
        <w:rPr>
          <w:sz w:val="24"/>
          <w:szCs w:val="24"/>
        </w:rPr>
      </w:pPr>
    </w:p>
    <w:p w:rsidR="009D3C0C" w:rsidRDefault="009D3C0C" w:rsidP="00627182">
      <w:pPr>
        <w:jc w:val="left"/>
        <w:rPr>
          <w:sz w:val="24"/>
          <w:szCs w:val="24"/>
        </w:rPr>
      </w:pPr>
    </w:p>
    <w:p w:rsidR="009D3C0C" w:rsidRDefault="009D3C0C" w:rsidP="00627182">
      <w:pPr>
        <w:jc w:val="left"/>
        <w:rPr>
          <w:sz w:val="24"/>
          <w:szCs w:val="24"/>
        </w:rPr>
      </w:pPr>
    </w:p>
    <w:p w:rsidR="009D3C0C" w:rsidRDefault="009D3C0C" w:rsidP="00627182">
      <w:pPr>
        <w:jc w:val="left"/>
        <w:rPr>
          <w:sz w:val="24"/>
          <w:szCs w:val="24"/>
        </w:rPr>
      </w:pPr>
    </w:p>
    <w:p w:rsidR="009D3C0C" w:rsidRDefault="009D3C0C" w:rsidP="009D3C0C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2.</w:t>
      </w:r>
      <w:r>
        <w:rPr>
          <w:rFonts w:hint="eastAsia"/>
          <w:sz w:val="48"/>
          <w:szCs w:val="48"/>
        </w:rPr>
        <w:t>环境搭建</w:t>
      </w:r>
    </w:p>
    <w:p w:rsidR="009D3C0C" w:rsidRDefault="009D3C0C" w:rsidP="009D3C0C">
      <w:pPr>
        <w:jc w:val="left"/>
        <w:rPr>
          <w:sz w:val="48"/>
          <w:szCs w:val="48"/>
        </w:rPr>
      </w:pPr>
      <w:r>
        <w:rPr>
          <w:rFonts w:hint="eastAsia"/>
          <w:sz w:val="36"/>
          <w:szCs w:val="36"/>
        </w:rPr>
        <w:tab/>
      </w:r>
      <w:r w:rsidR="00935520">
        <w:rPr>
          <w:rFonts w:hint="eastAsia"/>
          <w:sz w:val="36"/>
          <w:szCs w:val="36"/>
        </w:rPr>
        <w:t>2</w:t>
      </w:r>
      <w:r w:rsidRPr="008A5383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工程</w:t>
      </w:r>
      <w:r w:rsidR="00626120">
        <w:rPr>
          <w:rFonts w:hint="eastAsia"/>
          <w:sz w:val="36"/>
          <w:szCs w:val="36"/>
        </w:rPr>
        <w:t>概述</w:t>
      </w:r>
      <w:r w:rsidR="00022124">
        <w:rPr>
          <w:rFonts w:hint="eastAsia"/>
          <w:sz w:val="36"/>
          <w:szCs w:val="36"/>
        </w:rPr>
        <w:t>与安装</w:t>
      </w:r>
    </w:p>
    <w:p w:rsidR="009D3C0C" w:rsidRDefault="00626120" w:rsidP="00627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分为</w:t>
      </w:r>
      <w:r w:rsidRPr="00626120">
        <w:rPr>
          <w:sz w:val="24"/>
          <w:szCs w:val="24"/>
        </w:rPr>
        <w:t>PlanispDirect-v2.0</w:t>
      </w:r>
      <w:r>
        <w:rPr>
          <w:rFonts w:hint="eastAsia"/>
          <w:sz w:val="24"/>
          <w:szCs w:val="24"/>
        </w:rPr>
        <w:t>，</w:t>
      </w:r>
      <w:r w:rsidRPr="00B13239">
        <w:rPr>
          <w:rFonts w:hint="eastAsia"/>
          <w:noProof/>
          <w:sz w:val="24"/>
          <w:szCs w:val="24"/>
        </w:rPr>
        <w:t>proxy</w:t>
      </w:r>
      <w:r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，</w:t>
      </w:r>
      <w:r>
        <w:rPr>
          <w:rFonts w:hint="eastAsia"/>
          <w:noProof/>
          <w:sz w:val="24"/>
          <w:szCs w:val="24"/>
        </w:rPr>
        <w:t>Result</w:t>
      </w:r>
      <w:r>
        <w:rPr>
          <w:rFonts w:hint="eastAsia"/>
          <w:noProof/>
          <w:sz w:val="24"/>
          <w:szCs w:val="24"/>
        </w:rPr>
        <w:t>三个模块。</w:t>
      </w:r>
    </w:p>
    <w:p w:rsidR="00935520" w:rsidRDefault="00626120" w:rsidP="00627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26120">
        <w:rPr>
          <w:sz w:val="24"/>
          <w:szCs w:val="24"/>
        </w:rPr>
        <w:t>PlanispDirect-v2.0</w:t>
      </w:r>
      <w:r>
        <w:rPr>
          <w:rFonts w:hint="eastAsia"/>
          <w:sz w:val="24"/>
          <w:szCs w:val="24"/>
        </w:rPr>
        <w:t>是电脑端手机端页面</w:t>
      </w:r>
      <w:r w:rsidR="00BD57DC">
        <w:rPr>
          <w:rFonts w:hint="eastAsia"/>
          <w:sz w:val="24"/>
          <w:szCs w:val="24"/>
        </w:rPr>
        <w:t>。</w:t>
      </w:r>
    </w:p>
    <w:p w:rsidR="00626120" w:rsidRDefault="00626120" w:rsidP="00627182">
      <w:pPr>
        <w:jc w:val="left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B13239">
        <w:rPr>
          <w:rFonts w:hint="eastAsia"/>
          <w:noProof/>
          <w:sz w:val="24"/>
          <w:szCs w:val="24"/>
        </w:rPr>
        <w:t>proxy</w:t>
      </w:r>
      <w:r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是数据传输接收和返回</w:t>
      </w:r>
      <w:r w:rsidR="00BD57DC">
        <w:rPr>
          <w:rFonts w:hint="eastAsia"/>
          <w:noProof/>
          <w:sz w:val="24"/>
          <w:szCs w:val="24"/>
        </w:rPr>
        <w:t>。</w:t>
      </w:r>
    </w:p>
    <w:p w:rsidR="00626120" w:rsidRDefault="00626120" w:rsidP="00627182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  <w:t>Result</w:t>
      </w:r>
      <w:r>
        <w:rPr>
          <w:rFonts w:hint="eastAsia"/>
          <w:noProof/>
          <w:sz w:val="24"/>
          <w:szCs w:val="24"/>
        </w:rPr>
        <w:t>是数据回传。</w:t>
      </w:r>
    </w:p>
    <w:p w:rsidR="00935520" w:rsidRDefault="00022124" w:rsidP="00627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个项目放入</w:t>
      </w:r>
      <w:r>
        <w:rPr>
          <w:rFonts w:hint="eastAsia"/>
          <w:sz w:val="24"/>
          <w:szCs w:val="24"/>
        </w:rPr>
        <w:t>tomcat</w:t>
      </w:r>
      <w:r w:rsidR="00BD2992">
        <w:rPr>
          <w:rFonts w:hint="eastAsia"/>
          <w:sz w:val="24"/>
          <w:szCs w:val="24"/>
        </w:rPr>
        <w:t>中运行。</w:t>
      </w:r>
    </w:p>
    <w:p w:rsidR="00935520" w:rsidRDefault="00935520" w:rsidP="00627182">
      <w:pPr>
        <w:jc w:val="left"/>
        <w:rPr>
          <w:sz w:val="24"/>
          <w:szCs w:val="24"/>
        </w:rPr>
      </w:pPr>
    </w:p>
    <w:p w:rsidR="00935520" w:rsidRDefault="003809B5" w:rsidP="00627182">
      <w:pPr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36"/>
          <w:szCs w:val="36"/>
        </w:rPr>
        <w:t>2</w:t>
      </w:r>
      <w:r w:rsidRPr="008A5383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工程概述与安装</w:t>
      </w:r>
    </w:p>
    <w:p w:rsidR="003809B5" w:rsidRDefault="003809B5" w:rsidP="00627182">
      <w:pPr>
        <w:jc w:val="left"/>
        <w:rPr>
          <w:sz w:val="24"/>
          <w:szCs w:val="24"/>
        </w:rPr>
      </w:pPr>
      <w:r w:rsidRPr="003809B5">
        <w:rPr>
          <w:rFonts w:hint="eastAsia"/>
          <w:sz w:val="24"/>
          <w:szCs w:val="24"/>
        </w:rPr>
        <w:tab/>
      </w:r>
      <w:r w:rsidRPr="003809B5">
        <w:rPr>
          <w:rFonts w:hint="eastAsia"/>
          <w:sz w:val="24"/>
          <w:szCs w:val="24"/>
        </w:rPr>
        <w:t>运行后</w:t>
      </w:r>
      <w:r>
        <w:rPr>
          <w:rFonts w:hint="eastAsia"/>
          <w:sz w:val="24"/>
          <w:szCs w:val="24"/>
        </w:rPr>
        <w:t>的页面</w:t>
      </w: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BB4E41" w:rsidP="00627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项目访问地址：</w:t>
      </w:r>
      <w:r>
        <w:rPr>
          <w:rFonts w:hint="eastAsia"/>
          <w:sz w:val="24"/>
          <w:szCs w:val="24"/>
        </w:rPr>
        <w:t xml:space="preserve"> localhost</w:t>
      </w:r>
      <w:r w:rsidRPr="00BB4E41">
        <w:rPr>
          <w:sz w:val="24"/>
          <w:szCs w:val="24"/>
        </w:rPr>
        <w:t>:8080/PlanispDirect-v2.0</w:t>
      </w:r>
    </w:p>
    <w:p w:rsidR="00BB4E41" w:rsidRDefault="00BB4E41" w:rsidP="00627182">
      <w:pPr>
        <w:jc w:val="left"/>
        <w:rPr>
          <w:sz w:val="24"/>
          <w:szCs w:val="24"/>
        </w:rPr>
      </w:pPr>
      <w:r w:rsidRPr="00BB4E41">
        <w:rPr>
          <w:sz w:val="24"/>
          <w:szCs w:val="24"/>
        </w:rPr>
        <w:t>http://153.3.73.126:8080/PlanispDirect-v2.0</w:t>
      </w: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电脑端：</w:t>
      </w:r>
    </w:p>
    <w:p w:rsidR="003809B5" w:rsidRPr="003809B5" w:rsidRDefault="003809B5" w:rsidP="00380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9326" cy="2305050"/>
            <wp:effectExtent l="19050" t="0" r="0" b="0"/>
            <wp:docPr id="8" name="图片 8" descr="D:\我的资料库\Documents\Tencent Files\371930893\Image\C2C\@TI}CYJ){S1U9YZWQZ26P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我的资料库\Documents\Tencent Files\371930893\Image\C2C\@TI}CYJ){S1U9YZWQZ26PR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92" cy="2308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3809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手机端</w:t>
      </w: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  <w:r w:rsidRPr="003809B5">
        <w:rPr>
          <w:noProof/>
          <w:sz w:val="24"/>
          <w:szCs w:val="24"/>
        </w:rPr>
        <w:drawing>
          <wp:inline distT="0" distB="0" distL="0" distR="0">
            <wp:extent cx="2125014" cy="3771900"/>
            <wp:effectExtent l="19050" t="0" r="8586" b="0"/>
            <wp:docPr id="11" name="图片 7" descr="D:\我的资料库\Documents\Tencent Files\371930893\Image\C2C\E892A546631AAE7EF21F67E5A7A30D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我的资料库\Documents\Tencent Files\371930893\Image\C2C\E892A546631AAE7EF21F67E5A7A30D3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14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9B5" w:rsidRDefault="003809B5" w:rsidP="00627182">
      <w:pPr>
        <w:jc w:val="left"/>
        <w:rPr>
          <w:sz w:val="24"/>
          <w:szCs w:val="24"/>
        </w:rPr>
      </w:pPr>
    </w:p>
    <w:p w:rsidR="003809B5" w:rsidRDefault="003809B5" w:rsidP="00627182">
      <w:pPr>
        <w:jc w:val="left"/>
        <w:rPr>
          <w:sz w:val="24"/>
          <w:szCs w:val="24"/>
        </w:rPr>
      </w:pPr>
    </w:p>
    <w:p w:rsidR="00935520" w:rsidRDefault="00935520" w:rsidP="00935520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3.</w:t>
      </w:r>
      <w:r>
        <w:rPr>
          <w:rFonts w:hint="eastAsia"/>
          <w:sz w:val="48"/>
          <w:szCs w:val="48"/>
        </w:rPr>
        <w:t>涉及模块</w:t>
      </w:r>
    </w:p>
    <w:p w:rsidR="00935520" w:rsidRDefault="00935520" w:rsidP="00627182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3</w:t>
      </w:r>
      <w:r w:rsidRPr="008A5383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1</w:t>
      </w:r>
      <w:r w:rsidR="004563C2">
        <w:rPr>
          <w:rFonts w:hint="eastAsia"/>
          <w:sz w:val="36"/>
          <w:szCs w:val="36"/>
        </w:rPr>
        <w:t xml:space="preserve"> </w:t>
      </w:r>
      <w:r w:rsidR="004B1022">
        <w:rPr>
          <w:rFonts w:hint="eastAsia"/>
          <w:sz w:val="36"/>
          <w:szCs w:val="36"/>
        </w:rPr>
        <w:t>数据库</w:t>
      </w:r>
    </w:p>
    <w:p w:rsidR="00885879" w:rsidRDefault="00885879" w:rsidP="00627182">
      <w:pPr>
        <w:jc w:val="left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mysql</w:t>
      </w:r>
      <w:proofErr w:type="spellEnd"/>
      <w:r>
        <w:rPr>
          <w:rFonts w:hint="eastAsia"/>
          <w:sz w:val="36"/>
          <w:szCs w:val="36"/>
        </w:rPr>
        <w:t>数据库（数据库设计见“</w:t>
      </w: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数据库设计”）</w:t>
      </w:r>
    </w:p>
    <w:p w:rsidR="004B1022" w:rsidRDefault="004B1022" w:rsidP="00627182">
      <w:pPr>
        <w:jc w:val="left"/>
        <w:rPr>
          <w:noProof/>
          <w:sz w:val="36"/>
          <w:szCs w:val="36"/>
        </w:rPr>
      </w:pPr>
      <w:r>
        <w:rPr>
          <w:rFonts w:hint="eastAsia"/>
          <w:sz w:val="36"/>
          <w:szCs w:val="36"/>
        </w:rPr>
        <w:tab/>
        <w:t>3.2</w:t>
      </w:r>
      <w:r w:rsidR="00C156D1">
        <w:rPr>
          <w:rFonts w:hint="eastAsia"/>
          <w:noProof/>
          <w:sz w:val="36"/>
          <w:szCs w:val="36"/>
        </w:rPr>
        <w:t xml:space="preserve"> </w:t>
      </w:r>
      <w:r w:rsidR="00C156D1">
        <w:rPr>
          <w:rFonts w:hint="eastAsia"/>
          <w:noProof/>
          <w:sz w:val="36"/>
          <w:szCs w:val="36"/>
        </w:rPr>
        <w:t>代码模块</w:t>
      </w:r>
    </w:p>
    <w:p w:rsidR="004B1022" w:rsidRDefault="004B1022" w:rsidP="00627182">
      <w:pPr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ab/>
      </w:r>
      <w:r w:rsidRPr="004B1022">
        <w:rPr>
          <w:rFonts w:hint="eastAsia"/>
          <w:b/>
          <w:noProof/>
          <w:sz w:val="44"/>
          <w:szCs w:val="44"/>
        </w:rPr>
        <w:tab/>
      </w:r>
      <w:r w:rsidRPr="004B1022">
        <w:rPr>
          <w:rFonts w:hint="eastAsia"/>
          <w:noProof/>
          <w:sz w:val="36"/>
          <w:szCs w:val="36"/>
        </w:rPr>
        <w:t>3.2.1</w:t>
      </w:r>
      <w:r w:rsidR="00BF6402">
        <w:rPr>
          <w:rFonts w:hint="eastAsia"/>
          <w:noProof/>
          <w:sz w:val="36"/>
          <w:szCs w:val="36"/>
        </w:rPr>
        <w:t xml:space="preserve"> </w:t>
      </w:r>
      <w:r w:rsidR="00B13239">
        <w:rPr>
          <w:rFonts w:hint="eastAsia"/>
          <w:noProof/>
          <w:sz w:val="36"/>
          <w:szCs w:val="36"/>
        </w:rPr>
        <w:t>云直播模块</w:t>
      </w:r>
    </w:p>
    <w:p w:rsidR="004B1022" w:rsidRDefault="004B1022" w:rsidP="00627182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36"/>
          <w:szCs w:val="36"/>
        </w:rPr>
        <w:tab/>
      </w:r>
      <w:r>
        <w:rPr>
          <w:rFonts w:hint="eastAsia"/>
          <w:noProof/>
          <w:sz w:val="36"/>
          <w:szCs w:val="36"/>
        </w:rPr>
        <w:tab/>
      </w:r>
      <w:r w:rsidRPr="004B1022">
        <w:rPr>
          <w:rFonts w:hint="eastAsia"/>
          <w:noProof/>
          <w:sz w:val="30"/>
          <w:szCs w:val="30"/>
        </w:rPr>
        <w:drawing>
          <wp:inline distT="0" distB="0" distL="0" distR="0">
            <wp:extent cx="1781175" cy="952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022">
        <w:rPr>
          <w:rFonts w:hint="eastAsia"/>
          <w:noProof/>
          <w:sz w:val="24"/>
          <w:szCs w:val="24"/>
        </w:rPr>
        <w:t>model</w:t>
      </w:r>
      <w:r w:rsidRPr="004B1022">
        <w:rPr>
          <w:rFonts w:hint="eastAsia"/>
          <w:noProof/>
          <w:sz w:val="24"/>
          <w:szCs w:val="24"/>
        </w:rPr>
        <w:t>层</w:t>
      </w:r>
      <w:r>
        <w:rPr>
          <w:rFonts w:hint="eastAsia"/>
          <w:noProof/>
          <w:sz w:val="24"/>
          <w:szCs w:val="24"/>
        </w:rPr>
        <w:t>是实体类</w:t>
      </w:r>
    </w:p>
    <w:p w:rsidR="004B1022" w:rsidRDefault="004B1022" w:rsidP="00627182">
      <w:pPr>
        <w:jc w:val="left"/>
        <w:rPr>
          <w:noProof/>
          <w:sz w:val="24"/>
          <w:szCs w:val="24"/>
        </w:rPr>
      </w:pPr>
    </w:p>
    <w:p w:rsidR="004B1022" w:rsidRDefault="004B1022" w:rsidP="00627182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571625" cy="323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是数据库查询语句</w:t>
      </w:r>
    </w:p>
    <w:p w:rsidR="004B1022" w:rsidRDefault="004B1022" w:rsidP="00627182">
      <w:pPr>
        <w:jc w:val="left"/>
        <w:rPr>
          <w:noProof/>
          <w:sz w:val="24"/>
          <w:szCs w:val="24"/>
        </w:rPr>
      </w:pPr>
    </w:p>
    <w:p w:rsidR="004B1022" w:rsidRDefault="004B1022" w:rsidP="00627182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59080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是控制频道显示节目</w:t>
      </w:r>
    </w:p>
    <w:p w:rsidR="004B1022" w:rsidRDefault="004B1022" w:rsidP="00627182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38350" cy="952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t>servlet</w:t>
      </w:r>
      <w:r w:rsidR="00BF6402">
        <w:rPr>
          <w:rFonts w:hint="eastAsia"/>
          <w:noProof/>
          <w:sz w:val="24"/>
          <w:szCs w:val="24"/>
        </w:rPr>
        <w:t>控制逻辑</w:t>
      </w:r>
    </w:p>
    <w:p w:rsidR="00BF6402" w:rsidRDefault="00BF6402" w:rsidP="00627182">
      <w:pPr>
        <w:jc w:val="left"/>
        <w:rPr>
          <w:noProof/>
          <w:sz w:val="24"/>
          <w:szCs w:val="24"/>
        </w:rPr>
      </w:pPr>
    </w:p>
    <w:p w:rsidR="00BF6402" w:rsidRDefault="00BF6402" w:rsidP="00627182">
      <w:pPr>
        <w:jc w:val="left"/>
        <w:rPr>
          <w:noProof/>
          <w:sz w:val="24"/>
          <w:szCs w:val="24"/>
        </w:rPr>
      </w:pPr>
    </w:p>
    <w:p w:rsidR="00B13239" w:rsidRDefault="00B13239" w:rsidP="00B13239">
      <w:pPr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 xml:space="preserve">3.2.2 </w:t>
      </w:r>
      <w:r>
        <w:rPr>
          <w:rFonts w:hint="eastAsia"/>
          <w:noProof/>
          <w:sz w:val="36"/>
          <w:szCs w:val="36"/>
        </w:rPr>
        <w:t>传输模块</w:t>
      </w:r>
    </w:p>
    <w:p w:rsidR="00B13239" w:rsidRPr="00B13239" w:rsidRDefault="00B13239" w:rsidP="00B13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8375" cy="2927575"/>
            <wp:effectExtent l="19050" t="0" r="9525" b="0"/>
            <wp:docPr id="1" name="图片 1" descr="D:\我的资料库\Documents\Tencent Files\371930893\Image\C2C\JZN$02FJM4O}DTW9U]LDI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资料库\Documents\Tencent Files\371930893\Image\C2C\JZN$02FJM4O}DTW9U]LDI3C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2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239" w:rsidRPr="00B13239" w:rsidRDefault="00B13239" w:rsidP="00B13239">
      <w:pPr>
        <w:jc w:val="left"/>
        <w:rPr>
          <w:noProof/>
          <w:sz w:val="24"/>
          <w:szCs w:val="24"/>
        </w:rPr>
      </w:pPr>
      <w:r w:rsidRPr="00B13239">
        <w:rPr>
          <w:rFonts w:hint="eastAsia"/>
          <w:noProof/>
          <w:sz w:val="24"/>
          <w:szCs w:val="24"/>
        </w:rPr>
        <w:t>proxy</w:t>
      </w:r>
      <w:r>
        <w:rPr>
          <w:rFonts w:hint="eastAsia"/>
          <w:noProof/>
          <w:sz w:val="24"/>
          <w:szCs w:val="24"/>
        </w:rPr>
        <w:t>Service</w:t>
      </w:r>
      <w:r>
        <w:rPr>
          <w:rFonts w:hint="eastAsia"/>
          <w:noProof/>
          <w:sz w:val="24"/>
          <w:szCs w:val="24"/>
        </w:rPr>
        <w:t>：视达科作为客户端发送数据给普阑尼服务器，接收传送过来的</w:t>
      </w:r>
      <w:r>
        <w:rPr>
          <w:rFonts w:hint="eastAsia"/>
          <w:noProof/>
          <w:sz w:val="24"/>
          <w:szCs w:val="24"/>
        </w:rPr>
        <w:t>xml</w:t>
      </w:r>
      <w:r>
        <w:rPr>
          <w:rFonts w:hint="eastAsia"/>
          <w:noProof/>
          <w:sz w:val="24"/>
          <w:szCs w:val="24"/>
        </w:rPr>
        <w:t>数据，返回获取成功或者失败给视达科服务端。</w:t>
      </w:r>
    </w:p>
    <w:p w:rsidR="00B13239" w:rsidRPr="00B13239" w:rsidRDefault="00B13239" w:rsidP="00B13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7118" cy="2000250"/>
            <wp:effectExtent l="19050" t="0" r="5032" b="0"/>
            <wp:docPr id="3" name="图片 3" descr="D:\我的资料库\Documents\Tencent Files\371930893\Image\C2C\52J$1]08R}SB0HE7ICR`0`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资料库\Documents\Tencent Files\371930893\Image\C2C\52J$1]08R}SB0HE7ICR`0`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118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402" w:rsidRDefault="00B13239" w:rsidP="00627182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Result</w:t>
      </w:r>
      <w:r>
        <w:rPr>
          <w:rFonts w:hint="eastAsia"/>
          <w:noProof/>
          <w:sz w:val="24"/>
          <w:szCs w:val="24"/>
        </w:rPr>
        <w:t>：获取</w:t>
      </w:r>
      <w:r>
        <w:rPr>
          <w:rFonts w:hint="eastAsia"/>
          <w:noProof/>
          <w:sz w:val="24"/>
          <w:szCs w:val="24"/>
        </w:rPr>
        <w:t>xml</w:t>
      </w:r>
      <w:r>
        <w:rPr>
          <w:rFonts w:hint="eastAsia"/>
          <w:noProof/>
          <w:sz w:val="24"/>
          <w:szCs w:val="24"/>
        </w:rPr>
        <w:t>后进行数据入库操作，操作完成后获得标记，普阑尼服务器作</w:t>
      </w:r>
      <w:r>
        <w:rPr>
          <w:rFonts w:hint="eastAsia"/>
          <w:noProof/>
          <w:sz w:val="24"/>
          <w:szCs w:val="24"/>
        </w:rPr>
        <w:lastRenderedPageBreak/>
        <w:t>为客户端给视达科服务器发送数据表示完成。</w:t>
      </w:r>
    </w:p>
    <w:p w:rsidR="00560D95" w:rsidRPr="00560D95" w:rsidRDefault="00560D95" w:rsidP="00560D95">
      <w:pPr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异步回传：</w:t>
      </w:r>
      <w:r w:rsidRPr="00560D95">
        <w:rPr>
          <w:rFonts w:hint="eastAsia"/>
          <w:noProof/>
          <w:sz w:val="24"/>
          <w:szCs w:val="24"/>
        </w:rPr>
        <w:t>内容发布接口采用</w:t>
      </w:r>
      <w:r w:rsidRPr="00560D95">
        <w:rPr>
          <w:rFonts w:hint="eastAsia"/>
          <w:noProof/>
          <w:sz w:val="24"/>
          <w:szCs w:val="24"/>
        </w:rPr>
        <w:t>SOAP</w:t>
      </w:r>
      <w:r w:rsidRPr="00560D95">
        <w:rPr>
          <w:rFonts w:hint="eastAsia"/>
          <w:noProof/>
          <w:sz w:val="24"/>
          <w:szCs w:val="24"/>
        </w:rPr>
        <w:t>协议</w:t>
      </w:r>
      <w:r w:rsidRPr="00560D95">
        <w:rPr>
          <w:rFonts w:hint="eastAsia"/>
          <w:noProof/>
          <w:sz w:val="24"/>
          <w:szCs w:val="24"/>
        </w:rPr>
        <w:t>+XML</w:t>
      </w:r>
      <w:r w:rsidRPr="00560D95">
        <w:rPr>
          <w:rFonts w:hint="eastAsia"/>
          <w:noProof/>
          <w:sz w:val="24"/>
          <w:szCs w:val="24"/>
        </w:rPr>
        <w:t>指令文档的方式。其中，</w:t>
      </w:r>
      <w:r w:rsidRPr="00560D95">
        <w:rPr>
          <w:rFonts w:hint="eastAsia"/>
          <w:noProof/>
          <w:sz w:val="24"/>
          <w:szCs w:val="24"/>
        </w:rPr>
        <w:t>SOAP</w:t>
      </w:r>
      <w:r w:rsidRPr="00560D95">
        <w:rPr>
          <w:rFonts w:hint="eastAsia"/>
          <w:noProof/>
          <w:sz w:val="24"/>
          <w:szCs w:val="24"/>
        </w:rPr>
        <w:t>消息是与具体指令内容无关的通用消息，仅仅用于表达命令请求。而具体的命令及参数利用独立的</w:t>
      </w:r>
      <w:r w:rsidRPr="00560D95">
        <w:rPr>
          <w:rFonts w:hint="eastAsia"/>
          <w:noProof/>
          <w:sz w:val="24"/>
          <w:szCs w:val="24"/>
        </w:rPr>
        <w:t>XML</w:t>
      </w:r>
      <w:r w:rsidRPr="00560D95">
        <w:rPr>
          <w:rFonts w:hint="eastAsia"/>
          <w:noProof/>
          <w:sz w:val="24"/>
          <w:szCs w:val="24"/>
        </w:rPr>
        <w:t>文档来描述。采用与具体指令无关的通用</w:t>
      </w:r>
      <w:r w:rsidRPr="00560D95">
        <w:rPr>
          <w:rFonts w:hint="eastAsia"/>
          <w:noProof/>
          <w:sz w:val="24"/>
          <w:szCs w:val="24"/>
        </w:rPr>
        <w:t>SOAP</w:t>
      </w:r>
      <w:r w:rsidRPr="00560D95">
        <w:rPr>
          <w:rFonts w:hint="eastAsia"/>
          <w:noProof/>
          <w:sz w:val="24"/>
          <w:szCs w:val="24"/>
        </w:rPr>
        <w:t>消息有利于指令扩展及在异步环境中实现通用的可靠消息传递机制。</w:t>
      </w:r>
    </w:p>
    <w:p w:rsidR="00560D95" w:rsidRPr="00560D95" w:rsidRDefault="00560D95" w:rsidP="00627182">
      <w:pPr>
        <w:jc w:val="left"/>
        <w:rPr>
          <w:noProof/>
          <w:sz w:val="24"/>
          <w:szCs w:val="24"/>
        </w:rPr>
      </w:pPr>
    </w:p>
    <w:p w:rsidR="00BE218E" w:rsidRDefault="00BE218E" w:rsidP="00627182">
      <w:pPr>
        <w:jc w:val="left"/>
        <w:rPr>
          <w:noProof/>
          <w:sz w:val="24"/>
          <w:szCs w:val="24"/>
        </w:rPr>
      </w:pPr>
    </w:p>
    <w:p w:rsidR="00BE218E" w:rsidRPr="00B13239" w:rsidRDefault="00BE218E" w:rsidP="00627182">
      <w:pPr>
        <w:jc w:val="left"/>
        <w:rPr>
          <w:noProof/>
          <w:sz w:val="24"/>
          <w:szCs w:val="24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C43AAF" w:rsidP="00627182">
      <w:p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1001733</wp:posOffset>
            </wp:positionH>
            <wp:positionV relativeFrom="paragraph">
              <wp:posOffset>6927</wp:posOffset>
            </wp:positionV>
            <wp:extent cx="3389168" cy="3871356"/>
            <wp:effectExtent l="19050" t="0" r="1732" b="0"/>
            <wp:wrapNone/>
            <wp:docPr id="2" name="图片 1" descr="C:\Users\Administrator\Desktop\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68" cy="387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C61771" w:rsidP="00627182">
      <w:pPr>
        <w:jc w:val="left"/>
        <w:rPr>
          <w:noProof/>
          <w:sz w:val="36"/>
          <w:szCs w:val="36"/>
        </w:rPr>
      </w:pPr>
      <w:r>
        <w:rPr>
          <w:noProof/>
          <w:sz w:val="36"/>
          <w:szCs w:val="36"/>
        </w:rPr>
        <w:pict>
          <v:shape id="_x0000_s2052" type="#_x0000_t202" style="position:absolute;margin-left:135.1pt;margin-top:9.6pt;width:166.05pt;height:22.8pt;z-index:251664384;mso-width-percent:400;mso-height-percent:200;mso-width-percent:400;mso-height-percent:200;mso-width-relative:margin;mso-height-relative:margin" stroked="f">
            <v:textbox style="mso-fit-shape-to-text:t">
              <w:txbxContent>
                <w:p w:rsidR="00A84846" w:rsidRDefault="00A84846" w:rsidP="00A84846">
                  <w:pPr>
                    <w:jc w:val="center"/>
                  </w:pPr>
                  <w:r>
                    <w:rPr>
                      <w:rFonts w:hint="eastAsia"/>
                    </w:rPr>
                    <w:t>数据传输逻辑</w:t>
                  </w:r>
                </w:p>
              </w:txbxContent>
            </v:textbox>
          </v:shape>
        </w:pict>
      </w: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A84846" w:rsidRDefault="00A84846" w:rsidP="00627182">
      <w:pPr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 xml:space="preserve">                   </w:t>
      </w:r>
    </w:p>
    <w:p w:rsidR="00A84846" w:rsidRDefault="007915B8" w:rsidP="00A84846">
      <w:pPr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t>3</w:t>
      </w:r>
      <w:r w:rsidR="00A84846" w:rsidRPr="004B1022">
        <w:rPr>
          <w:rFonts w:hint="eastAsia"/>
          <w:noProof/>
          <w:sz w:val="36"/>
          <w:szCs w:val="36"/>
        </w:rPr>
        <w:t>.2.</w:t>
      </w:r>
      <w:r w:rsidR="00A84846">
        <w:rPr>
          <w:rFonts w:hint="eastAsia"/>
          <w:noProof/>
          <w:sz w:val="36"/>
          <w:szCs w:val="36"/>
        </w:rPr>
        <w:t xml:space="preserve">3 </w:t>
      </w:r>
      <w:r w:rsidR="00A84846">
        <w:rPr>
          <w:rFonts w:hint="eastAsia"/>
          <w:noProof/>
          <w:sz w:val="36"/>
          <w:szCs w:val="36"/>
        </w:rPr>
        <w:t>业务逻辑</w:t>
      </w:r>
    </w:p>
    <w:p w:rsidR="00A84846" w:rsidRDefault="00A84846" w:rsidP="00627182">
      <w:pPr>
        <w:jc w:val="left"/>
        <w:rPr>
          <w:noProof/>
          <w:sz w:val="36"/>
          <w:szCs w:val="36"/>
        </w:rPr>
      </w:pPr>
    </w:p>
    <w:p w:rsidR="007915B8" w:rsidRDefault="007915B8" w:rsidP="00627182">
      <w:pPr>
        <w:jc w:val="left"/>
        <w:rPr>
          <w:noProof/>
          <w:sz w:val="36"/>
          <w:szCs w:val="36"/>
        </w:rPr>
      </w:pPr>
    </w:p>
    <w:p w:rsidR="007915B8" w:rsidRDefault="00450B8D" w:rsidP="00627182">
      <w:pPr>
        <w:jc w:val="left"/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-621665</wp:posOffset>
            </wp:positionV>
            <wp:extent cx="5276215" cy="5801360"/>
            <wp:effectExtent l="19050" t="0" r="635" b="0"/>
            <wp:wrapNone/>
            <wp:docPr id="19" name="图片 19" descr="C:\Users\Administrator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1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80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5B8" w:rsidRDefault="007915B8" w:rsidP="00627182">
      <w:pPr>
        <w:jc w:val="left"/>
        <w:rPr>
          <w:noProof/>
          <w:sz w:val="36"/>
          <w:szCs w:val="36"/>
        </w:rPr>
      </w:pPr>
    </w:p>
    <w:p w:rsidR="007915B8" w:rsidRDefault="007915B8" w:rsidP="00627182">
      <w:pPr>
        <w:jc w:val="left"/>
        <w:rPr>
          <w:noProof/>
          <w:sz w:val="36"/>
          <w:szCs w:val="36"/>
        </w:rPr>
      </w:pPr>
    </w:p>
    <w:p w:rsidR="007915B8" w:rsidRDefault="007915B8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450B8D" w:rsidRDefault="00450B8D" w:rsidP="00627182">
      <w:pPr>
        <w:jc w:val="left"/>
        <w:rPr>
          <w:noProof/>
          <w:sz w:val="36"/>
          <w:szCs w:val="36"/>
        </w:rPr>
      </w:pPr>
    </w:p>
    <w:p w:rsidR="007915B8" w:rsidRDefault="007915B8" w:rsidP="00627182">
      <w:pPr>
        <w:jc w:val="left"/>
        <w:rPr>
          <w:noProof/>
          <w:sz w:val="36"/>
          <w:szCs w:val="36"/>
        </w:rPr>
      </w:pPr>
    </w:p>
    <w:p w:rsidR="00450B8D" w:rsidRDefault="00450B8D" w:rsidP="00C156D1">
      <w:pPr>
        <w:jc w:val="left"/>
        <w:rPr>
          <w:sz w:val="48"/>
          <w:szCs w:val="48"/>
        </w:rPr>
      </w:pPr>
    </w:p>
    <w:p w:rsidR="00450B8D" w:rsidRDefault="00450B8D" w:rsidP="00C156D1">
      <w:pPr>
        <w:jc w:val="left"/>
        <w:rPr>
          <w:sz w:val="48"/>
          <w:szCs w:val="48"/>
        </w:rPr>
      </w:pPr>
    </w:p>
    <w:p w:rsidR="00450B8D" w:rsidRDefault="00450B8D" w:rsidP="00C156D1">
      <w:pPr>
        <w:jc w:val="left"/>
        <w:rPr>
          <w:sz w:val="48"/>
          <w:szCs w:val="48"/>
        </w:rPr>
      </w:pPr>
    </w:p>
    <w:p w:rsidR="00450B8D" w:rsidRDefault="00450B8D" w:rsidP="00C156D1">
      <w:pPr>
        <w:jc w:val="left"/>
        <w:rPr>
          <w:sz w:val="48"/>
          <w:szCs w:val="48"/>
        </w:rPr>
      </w:pPr>
    </w:p>
    <w:p w:rsidR="00450B8D" w:rsidRDefault="00450B8D" w:rsidP="00C156D1">
      <w:pPr>
        <w:jc w:val="left"/>
        <w:rPr>
          <w:sz w:val="48"/>
          <w:szCs w:val="48"/>
        </w:rPr>
      </w:pPr>
    </w:p>
    <w:p w:rsidR="00450B8D" w:rsidRDefault="00450B8D" w:rsidP="00C156D1">
      <w:pPr>
        <w:jc w:val="left"/>
        <w:rPr>
          <w:sz w:val="48"/>
          <w:szCs w:val="48"/>
        </w:rPr>
      </w:pPr>
    </w:p>
    <w:p w:rsidR="00C156D1" w:rsidRDefault="00C156D1" w:rsidP="00C156D1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4.</w:t>
      </w:r>
      <w:r>
        <w:rPr>
          <w:rFonts w:hint="eastAsia"/>
          <w:sz w:val="48"/>
          <w:szCs w:val="48"/>
        </w:rPr>
        <w:t>数据库设计</w:t>
      </w:r>
    </w:p>
    <w:p w:rsidR="00551932" w:rsidRDefault="00EE22ED" w:rsidP="00EE22E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ab/>
        <w:t>4</w:t>
      </w:r>
      <w:r w:rsidRPr="008A5383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1 </w:t>
      </w:r>
      <w:r>
        <w:rPr>
          <w:rFonts w:hint="eastAsia"/>
          <w:sz w:val="36"/>
          <w:szCs w:val="36"/>
        </w:rPr>
        <w:t>数据库设计</w:t>
      </w:r>
    </w:p>
    <w:p w:rsidR="00AC6E68" w:rsidRDefault="00EE22ED" w:rsidP="00AC6E68">
      <w:pPr>
        <w:pStyle w:val="2"/>
      </w:pPr>
      <w:r>
        <w:rPr>
          <w:rFonts w:hint="eastAsia"/>
          <w:sz w:val="36"/>
          <w:szCs w:val="36"/>
        </w:rPr>
        <w:tab/>
      </w:r>
      <w:r w:rsidR="00AC6E68">
        <w:rPr>
          <w:rFonts w:hint="eastAsia"/>
        </w:rPr>
        <w:t>表</w:t>
      </w:r>
      <w:r w:rsidR="00AC6E68">
        <w:t>Soap</w:t>
      </w:r>
    </w:p>
    <w:tbl>
      <w:tblPr>
        <w:tblW w:w="8235" w:type="dxa"/>
        <w:tblInd w:w="116" w:type="dxa"/>
        <w:tblLayout w:type="fixed"/>
        <w:tblLook w:val="04A0"/>
      </w:tblPr>
      <w:tblGrid>
        <w:gridCol w:w="1992"/>
        <w:gridCol w:w="2777"/>
        <w:gridCol w:w="1000"/>
        <w:gridCol w:w="2466"/>
      </w:tblGrid>
      <w:tr w:rsidR="00AC6E68" w:rsidTr="00AC6E68"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6E68" w:rsidRDefault="00AC6E68">
            <w:pPr>
              <w:pStyle w:val="a9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名称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6E68" w:rsidRDefault="00AC6E68">
            <w:pPr>
              <w:pStyle w:val="a9"/>
              <w:rPr>
                <w:lang w:val="en-GB"/>
              </w:rPr>
            </w:pPr>
            <w:r>
              <w:rPr>
                <w:rFonts w:hint="eastAsia"/>
                <w:lang w:val="en-GB"/>
              </w:rPr>
              <w:t>说明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6E68" w:rsidRDefault="00AC6E68">
            <w:pPr>
              <w:pStyle w:val="a9"/>
              <w:rPr>
                <w:lang w:val="en-GB"/>
              </w:rPr>
            </w:pPr>
            <w:r>
              <w:rPr>
                <w:rFonts w:hint="eastAsia"/>
                <w:lang w:val="en-GB"/>
              </w:rPr>
              <w:t>数据类型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AC6E68" w:rsidRDefault="00AC6E68">
            <w:pPr>
              <w:pStyle w:val="a9"/>
              <w:rPr>
                <w:lang w:val="en-GB"/>
              </w:rPr>
            </w:pPr>
            <w:r>
              <w:rPr>
                <w:rFonts w:hint="eastAsia"/>
                <w:lang w:val="en-GB"/>
              </w:rPr>
              <w:t>长度（字节）</w:t>
            </w:r>
          </w:p>
        </w:tc>
      </w:tr>
      <w:tr w:rsidR="00AC6E68" w:rsidTr="00AC6E68"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CMSID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rPr>
                <w:rFonts w:hint="eastAsia"/>
              </w:rPr>
              <w:t>内容管理系统标识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String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8</w:t>
            </w:r>
          </w:p>
        </w:tc>
      </w:tr>
      <w:tr w:rsidR="00AC6E68" w:rsidTr="00AC6E68"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SOPID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rPr>
                <w:rFonts w:hint="eastAsia"/>
              </w:rPr>
              <w:t>业务运营平台标识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String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8</w:t>
            </w:r>
          </w:p>
        </w:tc>
      </w:tr>
      <w:tr w:rsidR="00AC6E68" w:rsidTr="00AC6E68"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proofErr w:type="spellStart"/>
            <w:r>
              <w:t>CorrelateID</w:t>
            </w:r>
            <w:proofErr w:type="spellEnd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rPr>
                <w:rFonts w:hint="eastAsia"/>
              </w:rPr>
              <w:t>关联性标识，用于关联指令执行请求消息和结果通知消息。对于重发的指令，该字段值保持一致，对于不同的指令，该字段在一个内容管理系统内具有唯一性。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String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</w:pPr>
            <w:r>
              <w:t>20</w:t>
            </w:r>
          </w:p>
        </w:tc>
      </w:tr>
      <w:tr w:rsidR="00AC6E68" w:rsidTr="00AC6E68"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cmsFileURL</w:t>
            </w:r>
            <w:proofErr w:type="spellEnd"/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远程</w:t>
            </w:r>
            <w:r>
              <w:rPr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C6E68" w:rsidRDefault="00AC6E68">
            <w:pPr>
              <w:pStyle w:val="a9"/>
              <w:jc w:val="both"/>
              <w:rPr>
                <w:lang w:eastAsia="zh-CN"/>
              </w:rPr>
            </w:pPr>
            <w:r>
              <w:rPr>
                <w:lang w:eastAsia="zh-CN"/>
              </w:rPr>
              <w:t>225</w:t>
            </w:r>
          </w:p>
        </w:tc>
      </w:tr>
    </w:tbl>
    <w:p w:rsidR="00AC6E68" w:rsidRDefault="00AC6E68" w:rsidP="00AC6E68"/>
    <w:p w:rsidR="00AC6E68" w:rsidRDefault="00AC6E68" w:rsidP="00AC6E68">
      <w:pPr>
        <w:pStyle w:val="2"/>
      </w:pPr>
      <w:r>
        <w:rPr>
          <w:rFonts w:hint="eastAsia"/>
        </w:rPr>
        <w:t>表</w:t>
      </w:r>
      <w:r>
        <w:t>Channel</w:t>
      </w:r>
    </w:p>
    <w:tbl>
      <w:tblPr>
        <w:tblW w:w="8220" w:type="dxa"/>
        <w:jc w:val="center"/>
        <w:tblInd w:w="-1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4"/>
        <w:gridCol w:w="2775"/>
        <w:gridCol w:w="1000"/>
        <w:gridCol w:w="2481"/>
      </w:tblGrid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名称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说明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ind w:firstLineChars="100" w:firstLine="211"/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长度</w:t>
            </w:r>
          </w:p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（字节）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注释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bookmarkStart w:id="0" w:name="OLE_LINK1" w:colFirst="0" w:colLast="0"/>
            <w:proofErr w:type="spellStart"/>
            <w:r>
              <w:t>c_contentid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全局唯一标识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上游下发的全局唯一标示</w:t>
            </w:r>
          </w:p>
        </w:tc>
      </w:tr>
      <w:tr w:rsidR="00AC6E68" w:rsidTr="00AC6E68">
        <w:trPr>
          <w:trHeight w:val="90"/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c_channelnumber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建议频道号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eastAsia="宋体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c_name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频道名称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64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eastAsia="宋体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CCTV-1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c_callsign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台标名称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CCTV-1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c_timeshift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时移标志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0:</w:t>
            </w:r>
            <w:r>
              <w:rPr>
                <w:rFonts w:ascii="Calibri" w:hAnsi="Calibri" w:hint="eastAsia"/>
                <w:szCs w:val="21"/>
              </w:rPr>
              <w:t>不生效</w:t>
            </w:r>
            <w:r>
              <w:rPr>
                <w:rFonts w:ascii="Calibri" w:hAnsi="Calibri"/>
                <w:szCs w:val="21"/>
              </w:rPr>
              <w:t xml:space="preserve"> 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1:</w:t>
            </w:r>
            <w:r>
              <w:rPr>
                <w:rFonts w:ascii="Calibri" w:hAnsi="Calibri" w:hint="eastAsia"/>
                <w:szCs w:val="21"/>
              </w:rPr>
              <w:t>生效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c_type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频道类型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1:</w:t>
            </w:r>
            <w:r>
              <w:rPr>
                <w:rFonts w:ascii="Calibri" w:hAnsi="Calibri" w:hint="eastAsia"/>
                <w:szCs w:val="21"/>
              </w:rPr>
              <w:t>直播频道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2:Web</w:t>
            </w:r>
            <w:r>
              <w:rPr>
                <w:rFonts w:ascii="Calibri" w:hAnsi="Calibri" w:hint="eastAsia"/>
                <w:szCs w:val="21"/>
              </w:rPr>
              <w:t>频道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c_status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状态标志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0:</w:t>
            </w:r>
            <w:r>
              <w:rPr>
                <w:rFonts w:ascii="Calibri" w:hAnsi="Calibri" w:hint="eastAsia"/>
                <w:szCs w:val="21"/>
              </w:rPr>
              <w:t>失效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1:</w:t>
            </w:r>
            <w:r>
              <w:rPr>
                <w:rFonts w:ascii="Calibri" w:hAnsi="Calibri" w:hint="eastAsia"/>
                <w:szCs w:val="21"/>
              </w:rPr>
              <w:t>生效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c_starttime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播放开始时间</w:t>
            </w:r>
            <w:r>
              <w:rPr>
                <w:rFonts w:ascii="Calibri" w:hAnsi="Calibri"/>
                <w:szCs w:val="21"/>
              </w:rPr>
              <w:t>(HH24MI)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c_endtime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播放结束时间</w:t>
            </w:r>
            <w:r>
              <w:rPr>
                <w:rFonts w:ascii="Calibri" w:hAnsi="Calibri"/>
                <w:szCs w:val="21"/>
              </w:rPr>
              <w:t>(HH24MI)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c_tags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终端引用类型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多个类型之间使用逗号分隔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26 </w:t>
            </w:r>
            <w:r>
              <w:rPr>
                <w:rFonts w:ascii="Calibri" w:hAnsi="Calibri" w:hint="eastAsia"/>
                <w:szCs w:val="21"/>
              </w:rPr>
              <w:t>机顶盒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27 </w:t>
            </w:r>
            <w:proofErr w:type="spellStart"/>
            <w:r>
              <w:rPr>
                <w:rFonts w:ascii="Calibri" w:hAnsi="Calibri"/>
                <w:szCs w:val="21"/>
              </w:rPr>
              <w:t>IPhone</w:t>
            </w:r>
            <w:proofErr w:type="spellEnd"/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28 IPAD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 ANDROID PHONE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30 ANDROID PAD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31 PC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c_cpcontentid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长下游双方约定的上游标示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Soap</w:t>
            </w:r>
            <w:r>
              <w:rPr>
                <w:rFonts w:ascii="Calibri" w:hAnsi="Calibri" w:hint="eastAsia"/>
                <w:szCs w:val="21"/>
              </w:rPr>
              <w:t>定义的</w:t>
            </w:r>
            <w:r>
              <w:rPr>
                <w:rFonts w:ascii="Calibri" w:hAnsi="Calibri"/>
                <w:szCs w:val="21"/>
              </w:rPr>
              <w:t>CMSID</w:t>
            </w:r>
            <w:r>
              <w:rPr>
                <w:rFonts w:ascii="Calibri" w:hAnsi="Calibri" w:hint="eastAsia"/>
                <w:szCs w:val="21"/>
              </w:rPr>
              <w:t>标示（长下游双方约定的上游标示</w:t>
            </w:r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ascii="Calibri" w:hAnsi="Calibri" w:hint="eastAsia"/>
                <w:szCs w:val="21"/>
              </w:rPr>
              <w:t>例：</w:t>
            </w:r>
            <w:proofErr w:type="spellStart"/>
            <w:r>
              <w:rPr>
                <w:rFonts w:ascii="Calibri" w:hAnsi="Calibri"/>
                <w:szCs w:val="21"/>
              </w:rPr>
              <w:t>youku</w:t>
            </w:r>
            <w:proofErr w:type="spellEnd"/>
            <w:r>
              <w:rPr>
                <w:rFonts w:ascii="Calibri" w:hAnsi="Calibri" w:hint="eastAsia"/>
                <w:szCs w:val="21"/>
              </w:rPr>
              <w:t>）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c_storageduration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存储时长，单位小时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9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仅仅对</w:t>
            </w:r>
            <w:proofErr w:type="spellStart"/>
            <w:r>
              <w:rPr>
                <w:rFonts w:ascii="Calibri" w:hAnsi="Calibri"/>
                <w:szCs w:val="21"/>
              </w:rPr>
              <w:t>Timeshift</w:t>
            </w:r>
            <w:proofErr w:type="spellEnd"/>
            <w:r>
              <w:rPr>
                <w:rFonts w:ascii="Calibri" w:hAnsi="Calibri" w:hint="eastAsia"/>
                <w:szCs w:val="21"/>
              </w:rPr>
              <w:t>生效时有效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lastRenderedPageBreak/>
              <w:t>c_timeshiftduration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默认时移时长</w:t>
            </w:r>
            <w:r>
              <w:rPr>
                <w:rFonts w:ascii="Calibri" w:hAnsi="Calibri"/>
                <w:szCs w:val="21"/>
              </w:rPr>
              <w:t xml:space="preserve">, </w:t>
            </w:r>
            <w:r>
              <w:rPr>
                <w:rFonts w:ascii="Calibri" w:hAnsi="Calibri" w:hint="eastAsia"/>
                <w:szCs w:val="21"/>
              </w:rPr>
              <w:t>单位分钟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(Reserved)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9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仅仅对</w:t>
            </w:r>
            <w:proofErr w:type="spellStart"/>
            <w:r>
              <w:rPr>
                <w:rFonts w:ascii="Calibri" w:hAnsi="Calibri"/>
                <w:szCs w:val="21"/>
              </w:rPr>
              <w:t>Timeshift</w:t>
            </w:r>
            <w:proofErr w:type="spellEnd"/>
            <w:r>
              <w:rPr>
                <w:rFonts w:ascii="Calibri" w:hAnsi="Calibri" w:hint="eastAsia"/>
                <w:szCs w:val="21"/>
              </w:rPr>
              <w:t>生效时有效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c_description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描述信息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1024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c_country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国家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c_state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州</w:t>
            </w:r>
            <w:r>
              <w:rPr>
                <w:rFonts w:ascii="Calibri" w:hAnsi="Calibri"/>
                <w:szCs w:val="21"/>
              </w:rPr>
              <w:t>/</w:t>
            </w:r>
            <w:r>
              <w:rPr>
                <w:rFonts w:ascii="Calibri" w:hAnsi="Calibri" w:hint="eastAsia"/>
                <w:szCs w:val="21"/>
              </w:rPr>
              <w:t>省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c_city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城市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c_zipcode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邮编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c_url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Web</w:t>
            </w:r>
            <w:r>
              <w:rPr>
                <w:rFonts w:ascii="Calibri" w:hAnsi="Calibri" w:hint="eastAsia"/>
                <w:szCs w:val="21"/>
              </w:rPr>
              <w:t>频道</w:t>
            </w:r>
            <w:r>
              <w:rPr>
                <w:rFonts w:ascii="Calibri" w:hAnsi="Calibri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，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256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仅在</w:t>
            </w:r>
            <w:r>
              <w:rPr>
                <w:rFonts w:ascii="Calibri" w:hAnsi="Calibri"/>
                <w:szCs w:val="21"/>
              </w:rPr>
              <w:t>type=2</w:t>
            </w:r>
            <w:r>
              <w:rPr>
                <w:rFonts w:ascii="Calibri" w:hAnsi="Calibri" w:hint="eastAsia"/>
                <w:szCs w:val="21"/>
              </w:rPr>
              <w:t>时有效，例如</w:t>
            </w:r>
            <w:r>
              <w:rPr>
                <w:rFonts w:ascii="Calibri" w:hAnsi="Calibri"/>
                <w:szCs w:val="21"/>
              </w:rPr>
              <w:t>URL</w:t>
            </w:r>
            <w:r>
              <w:rPr>
                <w:rFonts w:ascii="Calibri" w:hAnsi="Calibri" w:hint="eastAsia"/>
                <w:szCs w:val="21"/>
              </w:rPr>
              <w:t>为</w:t>
            </w:r>
            <w:r>
              <w:rPr>
                <w:rFonts w:ascii="Calibri" w:hAnsi="Calibri"/>
                <w:szCs w:val="21"/>
              </w:rPr>
              <w:t>http://...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c_subtype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当</w:t>
            </w:r>
            <w:r>
              <w:rPr>
                <w:rFonts w:ascii="Calibri" w:hAnsi="Calibri"/>
                <w:szCs w:val="21"/>
              </w:rPr>
              <w:t>Type</w:t>
            </w:r>
            <w:r>
              <w:rPr>
                <w:rFonts w:ascii="Calibri" w:hAnsi="Calibri" w:hint="eastAsia"/>
                <w:szCs w:val="21"/>
              </w:rPr>
              <w:t>为</w:t>
            </w:r>
            <w:r>
              <w:rPr>
                <w:rFonts w:ascii="Calibri" w:hAnsi="Calibri"/>
                <w:szCs w:val="21"/>
              </w:rPr>
              <w:t>1(</w:t>
            </w:r>
            <w:r>
              <w:rPr>
                <w:rFonts w:ascii="Calibri" w:hAnsi="Calibri" w:hint="eastAsia"/>
                <w:szCs w:val="21"/>
              </w:rPr>
              <w:t>直播频道</w:t>
            </w:r>
            <w:r>
              <w:rPr>
                <w:rFonts w:ascii="Calibri" w:hAnsi="Calibri"/>
                <w:szCs w:val="21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1: </w:t>
            </w:r>
            <w:r>
              <w:rPr>
                <w:rFonts w:ascii="Calibri" w:hAnsi="Calibri" w:hint="eastAsia"/>
                <w:szCs w:val="21"/>
              </w:rPr>
              <w:t>信号源来自</w:t>
            </w:r>
            <w:r>
              <w:rPr>
                <w:rFonts w:ascii="Calibri" w:hAnsi="Calibri"/>
                <w:szCs w:val="21"/>
              </w:rPr>
              <w:t>live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2: </w:t>
            </w:r>
            <w:r>
              <w:rPr>
                <w:rFonts w:ascii="Calibri" w:hAnsi="Calibri" w:hint="eastAsia"/>
                <w:szCs w:val="21"/>
              </w:rPr>
              <w:t>信号源来自</w:t>
            </w:r>
            <w:r>
              <w:rPr>
                <w:rFonts w:ascii="Calibri" w:hAnsi="Calibri"/>
                <w:szCs w:val="21"/>
              </w:rPr>
              <w:t>virtual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c_language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语言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c_macrovision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拷贝保护标志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0:</w:t>
            </w:r>
            <w:r>
              <w:rPr>
                <w:rFonts w:ascii="Calibri" w:hAnsi="Calibri" w:hint="eastAsia"/>
                <w:szCs w:val="21"/>
              </w:rPr>
              <w:t>无拷贝保护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1:</w:t>
            </w:r>
            <w:r>
              <w:rPr>
                <w:rFonts w:ascii="Calibri" w:hAnsi="Calibri" w:hint="eastAsia"/>
                <w:szCs w:val="21"/>
              </w:rPr>
              <w:t>有拷贝保护</w:t>
            </w: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c_videotype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视频参数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c_audiotype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音频参数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c_streamtype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码流标志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c_bilingual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双语标志</w:t>
            </w:r>
            <w:r>
              <w:rPr>
                <w:rFonts w:ascii="Calibri" w:hAnsi="Calibri"/>
                <w:szCs w:val="21"/>
              </w:rPr>
              <w:t>(0/1)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c_hotdegree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/>
              </w:rPr>
              <w:t>发布到融合平台时队列优先级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t>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/>
              </w:rPr>
              <w:t>默认</w:t>
            </w:r>
            <w:r>
              <w:t>0</w:t>
            </w:r>
            <w:r>
              <w:rPr>
                <w:rFonts w:hint="eastAsia"/>
              </w:rPr>
              <w:t>，数值越大优先级越高</w:t>
            </w:r>
            <w:r>
              <w:t xml:space="preserve"> </w:t>
            </w:r>
            <w:r>
              <w:rPr>
                <w:rFonts w:hint="eastAsia"/>
              </w:rPr>
              <w:t>最大值</w:t>
            </w:r>
            <w:r>
              <w:t>9999</w:t>
            </w:r>
          </w:p>
        </w:tc>
      </w:tr>
    </w:tbl>
    <w:bookmarkEnd w:id="0"/>
    <w:p w:rsidR="00AC6E68" w:rsidRDefault="00AC6E68" w:rsidP="00AC6E68">
      <w:pPr>
        <w:pStyle w:val="2"/>
      </w:pPr>
      <w:r>
        <w:rPr>
          <w:rFonts w:hint="eastAsia"/>
        </w:rPr>
        <w:t>表</w:t>
      </w:r>
      <w:proofErr w:type="spellStart"/>
      <w:r>
        <w:t>PhysicalChannel</w:t>
      </w:r>
      <w:proofErr w:type="spellEnd"/>
    </w:p>
    <w:tbl>
      <w:tblPr>
        <w:tblpPr w:leftFromText="180" w:rightFromText="180" w:vertAnchor="text" w:horzAnchor="page" w:tblpX="1948" w:tblpY="908"/>
        <w:tblOverlap w:val="never"/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3"/>
        <w:gridCol w:w="2786"/>
        <w:gridCol w:w="994"/>
        <w:gridCol w:w="2477"/>
      </w:tblGrid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名称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说明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ind w:firstLineChars="100" w:firstLine="211"/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长度</w:t>
            </w:r>
          </w:p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（字节）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注释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p_contentid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全局唯一标识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上游下发的全局唯一标示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p_destcasttype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用户访问改频道使用是单播还是组播。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unicast</w:t>
            </w:r>
            <w:proofErr w:type="spellEnd"/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ascii="Calibri" w:hAnsi="Calibri" w:hint="eastAsia"/>
                <w:szCs w:val="21"/>
              </w:rPr>
              <w:t>单播</w:t>
            </w:r>
            <w:r>
              <w:rPr>
                <w:rFonts w:ascii="Calibri" w:hAnsi="Calibri"/>
                <w:szCs w:val="21"/>
              </w:rPr>
              <w:t xml:space="preserve"> |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multicast </w:t>
            </w:r>
            <w:r>
              <w:rPr>
                <w:rFonts w:ascii="Calibri" w:hAnsi="Calibri" w:hint="eastAsia"/>
                <w:szCs w:val="21"/>
              </w:rPr>
              <w:t>组播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p_srccasttype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CDN</w:t>
            </w:r>
            <w:r>
              <w:rPr>
                <w:rFonts w:ascii="Calibri" w:hAnsi="Calibri" w:hint="eastAsia"/>
                <w:szCs w:val="21"/>
              </w:rPr>
              <w:t>接收到的频道类型方式，可能是单播，也可能是组播。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9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unicast</w:t>
            </w:r>
            <w:proofErr w:type="spellEnd"/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ascii="Calibri" w:hAnsi="Calibri" w:hint="eastAsia"/>
                <w:szCs w:val="21"/>
              </w:rPr>
              <w:t>单播</w:t>
            </w:r>
            <w:r>
              <w:rPr>
                <w:rFonts w:ascii="Calibri" w:hAnsi="Calibri"/>
                <w:szCs w:val="21"/>
              </w:rPr>
              <w:t xml:space="preserve"> |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multicast </w:t>
            </w:r>
            <w:r>
              <w:rPr>
                <w:rFonts w:ascii="Calibri" w:hAnsi="Calibri" w:hint="eastAsia"/>
                <w:szCs w:val="21"/>
              </w:rPr>
              <w:t>组播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p_bitratetype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码流</w:t>
            </w:r>
            <w:r>
              <w:rPr>
                <w:rFonts w:ascii="Calibri" w:hAnsi="Calibri"/>
                <w:szCs w:val="21"/>
              </w:rPr>
              <w:t>: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  <w:r>
              <w:rPr>
                <w:rFonts w:ascii="Calibri" w:hAnsi="Calibri" w:hint="eastAsia"/>
                <w:szCs w:val="21"/>
              </w:rPr>
              <w:t>：</w:t>
            </w:r>
            <w:r>
              <w:rPr>
                <w:rFonts w:ascii="Calibri" w:hAnsi="Calibri"/>
                <w:szCs w:val="21"/>
              </w:rPr>
              <w:t>400k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</w:t>
            </w:r>
            <w:r>
              <w:rPr>
                <w:rFonts w:ascii="Calibri" w:hAnsi="Calibri" w:hint="eastAsia"/>
                <w:szCs w:val="21"/>
              </w:rPr>
              <w:t>：</w:t>
            </w:r>
            <w:r>
              <w:rPr>
                <w:rFonts w:ascii="Calibri" w:hAnsi="Calibri"/>
                <w:szCs w:val="21"/>
              </w:rPr>
              <w:t>700K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3:  1.3M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4</w:t>
            </w:r>
            <w:r>
              <w:rPr>
                <w:rFonts w:ascii="Calibri" w:hAnsi="Calibri" w:hint="eastAsia"/>
                <w:szCs w:val="21"/>
              </w:rPr>
              <w:t>：</w:t>
            </w:r>
            <w:r>
              <w:rPr>
                <w:rFonts w:ascii="Calibri" w:hAnsi="Calibri"/>
                <w:szCs w:val="21"/>
              </w:rPr>
              <w:t>2M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</w:t>
            </w:r>
            <w:r>
              <w:rPr>
                <w:rFonts w:ascii="Calibri" w:hAnsi="Calibri" w:hint="eastAsia"/>
                <w:szCs w:val="21"/>
              </w:rPr>
              <w:t>：</w:t>
            </w:r>
            <w:r>
              <w:rPr>
                <w:rFonts w:ascii="Calibri" w:hAnsi="Calibri"/>
                <w:szCs w:val="21"/>
              </w:rPr>
              <w:t>2.5M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6:  8M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7</w:t>
            </w:r>
            <w:r>
              <w:rPr>
                <w:rFonts w:ascii="Calibri" w:hAnsi="Calibri" w:hint="eastAsia"/>
                <w:szCs w:val="21"/>
              </w:rPr>
              <w:t>：</w:t>
            </w:r>
            <w:r>
              <w:rPr>
                <w:rFonts w:ascii="Calibri" w:hAnsi="Calibri"/>
                <w:szCs w:val="21"/>
              </w:rPr>
              <w:t>10M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p_tags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终端引用类型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多个类型之间使用逗号分隔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,</w:t>
            </w:r>
            <w:r>
              <w:rPr>
                <w:rFonts w:ascii="Calibri" w:hAnsi="Calibri" w:hint="eastAsia"/>
                <w:szCs w:val="21"/>
              </w:rPr>
              <w:t>分割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26 </w:t>
            </w:r>
            <w:r>
              <w:rPr>
                <w:rFonts w:ascii="Calibri" w:hAnsi="Calibri" w:hint="eastAsia"/>
                <w:szCs w:val="21"/>
              </w:rPr>
              <w:t>机顶盒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27 </w:t>
            </w:r>
            <w:proofErr w:type="spellStart"/>
            <w:r>
              <w:rPr>
                <w:rFonts w:ascii="Calibri" w:hAnsi="Calibri"/>
                <w:szCs w:val="21"/>
              </w:rPr>
              <w:t>IPhone</w:t>
            </w:r>
            <w:proofErr w:type="spellEnd"/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lastRenderedPageBreak/>
              <w:t>28 IPAD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29 ANDROID PHONE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30 ANDROID PAD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31 PC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lastRenderedPageBreak/>
              <w:t>p_cpcontentid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长下游双方约定的上游标示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Soap</w:t>
            </w:r>
            <w:r>
              <w:rPr>
                <w:rFonts w:ascii="Calibri" w:hAnsi="Calibri" w:hint="eastAsia"/>
                <w:szCs w:val="21"/>
              </w:rPr>
              <w:t>定义的</w:t>
            </w:r>
            <w:r>
              <w:rPr>
                <w:rFonts w:ascii="Calibri" w:hAnsi="Calibri"/>
                <w:szCs w:val="21"/>
              </w:rPr>
              <w:t>CMSID</w:t>
            </w:r>
            <w:r>
              <w:rPr>
                <w:rFonts w:ascii="Calibri" w:hAnsi="Calibri" w:hint="eastAsia"/>
                <w:szCs w:val="21"/>
              </w:rPr>
              <w:t>标示（长下游双方约定的上游标示</w:t>
            </w:r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ascii="Calibri" w:hAnsi="Calibri" w:hint="eastAsia"/>
                <w:szCs w:val="21"/>
              </w:rPr>
              <w:t>例：</w:t>
            </w:r>
            <w:proofErr w:type="spellStart"/>
            <w:r>
              <w:rPr>
                <w:rFonts w:ascii="Calibri" w:hAnsi="Calibri"/>
                <w:szCs w:val="21"/>
              </w:rPr>
              <w:t>youku</w:t>
            </w:r>
            <w:proofErr w:type="spellEnd"/>
            <w:r>
              <w:rPr>
                <w:rFonts w:ascii="Calibri" w:hAnsi="Calibri" w:hint="eastAsia"/>
                <w:szCs w:val="21"/>
              </w:rPr>
              <w:t>）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p_multicastip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组播</w:t>
            </w:r>
            <w:r>
              <w:rPr>
                <w:rFonts w:ascii="Calibri" w:hAnsi="Calibri"/>
                <w:szCs w:val="21"/>
              </w:rPr>
              <w:t>IP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64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当</w:t>
            </w:r>
            <w:proofErr w:type="spellStart"/>
            <w:r>
              <w:rPr>
                <w:rFonts w:ascii="Calibri" w:hAnsi="Calibri"/>
                <w:szCs w:val="21"/>
              </w:rPr>
              <w:t>srccasttype</w:t>
            </w:r>
            <w:proofErr w:type="spellEnd"/>
            <w:r>
              <w:rPr>
                <w:rFonts w:ascii="Calibri" w:hAnsi="Calibri" w:hint="eastAsia"/>
                <w:szCs w:val="21"/>
              </w:rPr>
              <w:t>为组播时，必填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p_multicastport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组播端口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当</w:t>
            </w:r>
            <w:proofErr w:type="spellStart"/>
            <w:r>
              <w:rPr>
                <w:rFonts w:ascii="Calibri" w:hAnsi="Calibri"/>
                <w:szCs w:val="21"/>
              </w:rPr>
              <w:t>srccasttype</w:t>
            </w:r>
            <w:proofErr w:type="spellEnd"/>
            <w:r>
              <w:rPr>
                <w:rFonts w:ascii="Calibri" w:hAnsi="Calibri" w:hint="eastAsia"/>
                <w:szCs w:val="21"/>
              </w:rPr>
              <w:t>为组播时，必填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p_unicasturl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eastAsia="宋体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单播地址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当</w:t>
            </w:r>
            <w:proofErr w:type="spellStart"/>
            <w:r>
              <w:rPr>
                <w:rFonts w:ascii="Calibri" w:hAnsi="Calibri"/>
                <w:szCs w:val="21"/>
              </w:rPr>
              <w:t>srccasttype</w:t>
            </w:r>
            <w:proofErr w:type="spellEnd"/>
            <w:r>
              <w:rPr>
                <w:rFonts w:ascii="Calibri" w:hAnsi="Calibri" w:hint="eastAsia"/>
                <w:szCs w:val="21"/>
              </w:rPr>
              <w:t>为单播时，必填。</w:t>
            </w:r>
            <w:r>
              <w:rPr>
                <w:rFonts w:ascii="Calibri" w:hAnsi="Calibri"/>
                <w:szCs w:val="21"/>
              </w:rPr>
              <w:t xml:space="preserve"> 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p_videotype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编码格式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5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H.264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MPEG4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AVS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MPEG2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MP3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WMV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p_audiotype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编码格式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MP2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AAC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AMR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p_resolution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分辨率类型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7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QCIF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QVGA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2/3 D1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3/4 D1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D1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720P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1080i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1080P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p_videoprofile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 w:rsidP="0045123D">
            <w:pPr>
              <w:widowControl/>
              <w:numPr>
                <w:ilvl w:val="0"/>
                <w:numId w:val="1"/>
              </w:numPr>
              <w:ind w:left="0" w:firstLine="0"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Simple</w:t>
            </w:r>
          </w:p>
          <w:p w:rsidR="00AC6E68" w:rsidRDefault="00AC6E68" w:rsidP="0045123D">
            <w:pPr>
              <w:widowControl/>
              <w:numPr>
                <w:ilvl w:val="0"/>
                <w:numId w:val="1"/>
              </w:numPr>
              <w:ind w:left="0" w:firstLine="0"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Advanced Simple</w:t>
            </w:r>
          </w:p>
          <w:p w:rsidR="00AC6E68" w:rsidRDefault="00AC6E68" w:rsidP="0045123D">
            <w:pPr>
              <w:widowControl/>
              <w:numPr>
                <w:ilvl w:val="0"/>
                <w:numId w:val="1"/>
              </w:numPr>
              <w:ind w:left="0" w:firstLine="0"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Baseline</w:t>
            </w:r>
          </w:p>
          <w:p w:rsidR="00AC6E68" w:rsidRDefault="00AC6E68" w:rsidP="0045123D">
            <w:pPr>
              <w:widowControl/>
              <w:numPr>
                <w:ilvl w:val="0"/>
                <w:numId w:val="1"/>
              </w:numPr>
              <w:ind w:left="0" w:firstLine="0"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Main</w:t>
            </w:r>
          </w:p>
          <w:p w:rsidR="00AC6E68" w:rsidRDefault="00AC6E68" w:rsidP="0045123D">
            <w:pPr>
              <w:widowControl/>
              <w:numPr>
                <w:ilvl w:val="0"/>
                <w:numId w:val="1"/>
              </w:numPr>
              <w:ind w:left="0" w:firstLine="0"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High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JiZhun</w:t>
            </w:r>
            <w:proofErr w:type="spellEnd"/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p_systemlayer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</w:p>
          <w:p w:rsidR="00AC6E68" w:rsidRDefault="00AC6E68">
            <w:pPr>
              <w:widowControl/>
              <w:jc w:val="left"/>
              <w:rPr>
                <w:rFonts w:ascii="Calibri" w:eastAsia="宋体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文件格式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TS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3GP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mp4</w:t>
            </w:r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flv</w:t>
            </w:r>
            <w:proofErr w:type="spellEnd"/>
          </w:p>
          <w:p w:rsidR="00AC6E68" w:rsidRDefault="00AC6E68">
            <w:pPr>
              <w:widowControl/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rtp</w:t>
            </w:r>
            <w:proofErr w:type="spellEnd"/>
          </w:p>
          <w:p w:rsidR="00AC6E68" w:rsidRDefault="00AC6E68">
            <w:pPr>
              <w:jc w:val="left"/>
              <w:rPr>
                <w:rFonts w:ascii="Calibri" w:eastAsia="宋体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mpg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p_domain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szCs w:val="24"/>
              </w:rPr>
            </w:pPr>
            <w:r>
              <w:rPr>
                <w:rFonts w:hint="eastAsia"/>
              </w:rPr>
              <w:t>发布到融合</w:t>
            </w:r>
            <w:r>
              <w:t>CDN</w:t>
            </w:r>
            <w:r>
              <w:rPr>
                <w:rFonts w:hint="eastAsia"/>
              </w:rPr>
              <w:t>时使用的域标识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如果</w:t>
            </w:r>
            <w:r>
              <w:rPr>
                <w:rFonts w:ascii="Calibri" w:hAnsi="Calibri"/>
                <w:szCs w:val="21"/>
              </w:rPr>
              <w:t>Domain</w:t>
            </w:r>
            <w:r>
              <w:rPr>
                <w:rFonts w:ascii="Calibri" w:hAnsi="Calibri" w:hint="eastAsia"/>
                <w:szCs w:val="21"/>
              </w:rPr>
              <w:t>为空，表示分发到全域（整个融合</w:t>
            </w:r>
            <w:r>
              <w:rPr>
                <w:rFonts w:ascii="Calibri" w:hAnsi="Calibri"/>
                <w:szCs w:val="21"/>
              </w:rPr>
              <w:lastRenderedPageBreak/>
              <w:t>CDN</w:t>
            </w:r>
            <w:r>
              <w:rPr>
                <w:rFonts w:ascii="Calibri" w:hAnsi="Calibri" w:hint="eastAsia"/>
                <w:szCs w:val="21"/>
              </w:rPr>
              <w:t>）</w:t>
            </w:r>
          </w:p>
        </w:tc>
      </w:tr>
      <w:tr w:rsidR="00AC6E68" w:rsidTr="00AC6E68"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lastRenderedPageBreak/>
              <w:t>p_hotdegree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szCs w:val="24"/>
              </w:rPr>
            </w:pPr>
            <w:r>
              <w:rPr>
                <w:rFonts w:hint="eastAsia"/>
              </w:rPr>
              <w:t>发布到融合平台时队列优先级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t>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/>
              </w:rPr>
              <w:t>默认</w:t>
            </w:r>
            <w:r>
              <w:t>0</w:t>
            </w:r>
            <w:r>
              <w:rPr>
                <w:rFonts w:hint="eastAsia"/>
              </w:rPr>
              <w:t>，数值越大优先级越高</w:t>
            </w:r>
            <w:r>
              <w:t xml:space="preserve"> </w:t>
            </w:r>
            <w:r>
              <w:rPr>
                <w:rFonts w:hint="eastAsia"/>
              </w:rPr>
              <w:t>最大值</w:t>
            </w:r>
            <w:r>
              <w:t>9999</w:t>
            </w:r>
          </w:p>
        </w:tc>
      </w:tr>
    </w:tbl>
    <w:p w:rsidR="00AC6E68" w:rsidRDefault="00AC6E68" w:rsidP="00AC6E68"/>
    <w:p w:rsidR="00AC6E68" w:rsidRDefault="00AC6E68" w:rsidP="00AC6E68"/>
    <w:p w:rsidR="00AC6E68" w:rsidRDefault="00AC6E68" w:rsidP="00AC6E68"/>
    <w:p w:rsidR="00AC6E68" w:rsidRDefault="00AC6E68" w:rsidP="00AC6E68"/>
    <w:p w:rsidR="00AC6E68" w:rsidRDefault="00AC6E68" w:rsidP="00AC6E68">
      <w:pPr>
        <w:pStyle w:val="2"/>
      </w:pPr>
      <w:bookmarkStart w:id="1" w:name="OLE_LINK4"/>
      <w:r>
        <w:rPr>
          <w:rFonts w:hint="eastAsia"/>
        </w:rPr>
        <w:t>表</w:t>
      </w:r>
      <w:bookmarkEnd w:id="1"/>
      <w:proofErr w:type="spellStart"/>
      <w:r>
        <w:t>ScheduleRecord</w:t>
      </w:r>
      <w:proofErr w:type="spellEnd"/>
    </w:p>
    <w:tbl>
      <w:tblPr>
        <w:tblW w:w="8205" w:type="dxa"/>
        <w:jc w:val="center"/>
        <w:tblInd w:w="-1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3"/>
        <w:gridCol w:w="2784"/>
        <w:gridCol w:w="993"/>
        <w:gridCol w:w="2475"/>
      </w:tblGrid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名称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说明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ind w:firstLineChars="100" w:firstLine="211"/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长度</w:t>
            </w:r>
          </w:p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（字节）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注释</w:t>
            </w: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bookmarkStart w:id="2" w:name="OLE_LINK3" w:colFirst="0" w:colLast="0"/>
            <w:proofErr w:type="spellStart"/>
            <w:r>
              <w:t>s_contentid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全局唯一标识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上游下发的全局唯一标示</w:t>
            </w: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onsolas" w:eastAsia="Consolas" w:hAnsi="Consolas"/>
                <w:sz w:val="22"/>
                <w:szCs w:val="24"/>
                <w:highlight w:val="white"/>
              </w:rPr>
            </w:pPr>
            <w:proofErr w:type="spellStart"/>
            <w:r>
              <w:t>s_physicalchannelid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PhysicanlChannel</w:t>
            </w:r>
            <w:proofErr w:type="spellEnd"/>
            <w:r>
              <w:rPr>
                <w:rFonts w:ascii="Calibri" w:hAnsi="Calibri" w:hint="eastAsia"/>
                <w:szCs w:val="21"/>
              </w:rPr>
              <w:t>在</w:t>
            </w:r>
            <w:r>
              <w:rPr>
                <w:rFonts w:ascii="Calibri" w:hAnsi="Calibri"/>
                <w:szCs w:val="21"/>
              </w:rPr>
              <w:t>CMS</w:t>
            </w:r>
            <w:r>
              <w:rPr>
                <w:rFonts w:ascii="Calibri" w:hAnsi="Calibri" w:hint="eastAsia"/>
                <w:szCs w:val="21"/>
              </w:rPr>
              <w:t>内的唯一标识</w:t>
            </w:r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ascii="Calibri" w:hAnsi="Calibri" w:hint="eastAsia"/>
                <w:szCs w:val="21"/>
              </w:rPr>
              <w:t>对应</w:t>
            </w:r>
            <w:proofErr w:type="spellStart"/>
            <w:r>
              <w:rPr>
                <w:rFonts w:ascii="Calibri" w:hAnsi="Calibri"/>
                <w:szCs w:val="21"/>
              </w:rPr>
              <w:t>PhysicanlChannel</w:t>
            </w:r>
            <w:proofErr w:type="spellEnd"/>
            <w:r>
              <w:rPr>
                <w:rFonts w:ascii="Calibri" w:hAnsi="Calibri" w:hint="eastAsia"/>
                <w:szCs w:val="21"/>
              </w:rPr>
              <w:t>的</w:t>
            </w:r>
            <w:r>
              <w:rPr>
                <w:rFonts w:ascii="Calibri" w:hAnsi="Calibri"/>
                <w:szCs w:val="21"/>
              </w:rPr>
              <w:t xml:space="preserve"> </w:t>
            </w:r>
            <w:proofErr w:type="spellStart"/>
            <w:r>
              <w:rPr>
                <w:rFonts w:ascii="Calibri" w:hAnsi="Calibri"/>
                <w:szCs w:val="21"/>
              </w:rPr>
              <w:t>contentID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eastAsia="宋体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直播源</w:t>
            </w:r>
            <w:r>
              <w:rPr>
                <w:rFonts w:ascii="Calibri" w:hAnsi="Calibri"/>
                <w:szCs w:val="21"/>
              </w:rPr>
              <w:t>ID</w:t>
            </w: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s_name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名称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节目单名称</w:t>
            </w: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s_startdate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节目开播日期</w:t>
            </w:r>
            <w:r>
              <w:rPr>
                <w:rFonts w:ascii="Calibri" w:hAnsi="Calibri"/>
                <w:szCs w:val="21"/>
              </w:rPr>
              <w:t>(YYYYMMDD)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s_starttime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节目开播时间</w:t>
            </w:r>
            <w:r>
              <w:rPr>
                <w:rFonts w:ascii="Calibri" w:hAnsi="Calibri"/>
                <w:szCs w:val="21"/>
              </w:rPr>
              <w:t>(HH24MISS)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s_duration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节目时长</w:t>
            </w:r>
            <w:r>
              <w:rPr>
                <w:rFonts w:ascii="Calibri" w:hAnsi="Calibri"/>
                <w:szCs w:val="21"/>
              </w:rPr>
              <w:t>(HH24MISS)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s_cpcontentid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长下游双方约定的上游标示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128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Soap</w:t>
            </w:r>
            <w:r>
              <w:rPr>
                <w:rFonts w:ascii="Calibri" w:hAnsi="Calibri" w:hint="eastAsia"/>
                <w:szCs w:val="21"/>
              </w:rPr>
              <w:t>定义的</w:t>
            </w:r>
            <w:r>
              <w:rPr>
                <w:rFonts w:ascii="Calibri" w:hAnsi="Calibri"/>
                <w:szCs w:val="21"/>
              </w:rPr>
              <w:t>CMSID</w:t>
            </w:r>
            <w:r>
              <w:rPr>
                <w:rFonts w:ascii="Calibri" w:hAnsi="Calibri" w:hint="eastAsia"/>
                <w:szCs w:val="21"/>
              </w:rPr>
              <w:t>标示（长下游双方约定的上游标示</w:t>
            </w:r>
            <w:r>
              <w:rPr>
                <w:rFonts w:ascii="Calibri" w:hAnsi="Calibri"/>
                <w:szCs w:val="21"/>
              </w:rPr>
              <w:t xml:space="preserve"> </w:t>
            </w:r>
            <w:r>
              <w:rPr>
                <w:rFonts w:ascii="Calibri" w:hAnsi="Calibri" w:hint="eastAsia"/>
                <w:szCs w:val="21"/>
              </w:rPr>
              <w:t>例：</w:t>
            </w:r>
            <w:proofErr w:type="spellStart"/>
            <w:r>
              <w:rPr>
                <w:rFonts w:ascii="Calibri" w:hAnsi="Calibri"/>
                <w:szCs w:val="21"/>
              </w:rPr>
              <w:t>youku</w:t>
            </w:r>
            <w:proofErr w:type="spellEnd"/>
            <w:r>
              <w:rPr>
                <w:rFonts w:ascii="Calibri" w:hAnsi="Calibri" w:hint="eastAsia"/>
                <w:szCs w:val="21"/>
              </w:rPr>
              <w:t>）</w:t>
            </w: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s_description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描述信息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1024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s_domain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szCs w:val="24"/>
              </w:rPr>
            </w:pPr>
            <w:r>
              <w:rPr>
                <w:rFonts w:hint="eastAsia"/>
              </w:rPr>
              <w:t>发布到融合</w:t>
            </w:r>
            <w:r>
              <w:t>CDN</w:t>
            </w:r>
            <w:r>
              <w:rPr>
                <w:rFonts w:hint="eastAsia"/>
              </w:rPr>
              <w:t>时使用的域标识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s_hotdegree</w:t>
            </w:r>
            <w:proofErr w:type="spellEnd"/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widowControl/>
              <w:jc w:val="left"/>
              <w:rPr>
                <w:szCs w:val="24"/>
              </w:rPr>
            </w:pPr>
            <w:r>
              <w:rPr>
                <w:rFonts w:hint="eastAsia"/>
              </w:rPr>
              <w:t>发布到融合平台时队列优先级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t>4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hint="eastAsia"/>
              </w:rPr>
              <w:t>默认</w:t>
            </w:r>
            <w:r>
              <w:t>0</w:t>
            </w:r>
            <w:r>
              <w:rPr>
                <w:rFonts w:hint="eastAsia"/>
              </w:rPr>
              <w:t>，数值越大优先级越高</w:t>
            </w:r>
            <w:r>
              <w:t xml:space="preserve"> </w:t>
            </w:r>
            <w:r>
              <w:rPr>
                <w:rFonts w:hint="eastAsia"/>
              </w:rPr>
              <w:t>最大值</w:t>
            </w:r>
            <w:r>
              <w:t>9999</w:t>
            </w:r>
          </w:p>
        </w:tc>
      </w:tr>
      <w:bookmarkEnd w:id="2"/>
    </w:tbl>
    <w:p w:rsidR="00AC6E68" w:rsidRDefault="00AC6E68" w:rsidP="00AC6E68"/>
    <w:p w:rsidR="00AC6E68" w:rsidRDefault="00AC6E68" w:rsidP="00AC6E68">
      <w:pPr>
        <w:pStyle w:val="2"/>
      </w:pPr>
      <w:r>
        <w:rPr>
          <w:rFonts w:hint="eastAsia"/>
        </w:rPr>
        <w:t>表</w:t>
      </w:r>
      <w:r>
        <w:t>Picture</w:t>
      </w:r>
    </w:p>
    <w:tbl>
      <w:tblPr>
        <w:tblW w:w="8175" w:type="dxa"/>
        <w:jc w:val="center"/>
        <w:tblInd w:w="-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8"/>
        <w:gridCol w:w="2777"/>
        <w:gridCol w:w="1093"/>
        <w:gridCol w:w="2387"/>
      </w:tblGrid>
      <w:tr w:rsidR="00AC6E68" w:rsidTr="00AC6E68">
        <w:trPr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名称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说明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ind w:firstLineChars="100" w:firstLine="211"/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长度</w:t>
            </w:r>
          </w:p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（字节）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注释</w:t>
            </w:r>
          </w:p>
        </w:tc>
      </w:tr>
      <w:tr w:rsidR="00AC6E68" w:rsidTr="00AC6E68">
        <w:trPr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bookmarkStart w:id="3" w:name="OLE_LINK5" w:colFirst="0" w:colLast="0"/>
            <w:proofErr w:type="spellStart"/>
            <w:r>
              <w:t>p_contentid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全局唯一标识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32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上游下发的全局唯一标示</w:t>
            </w:r>
          </w:p>
        </w:tc>
      </w:tr>
      <w:tr w:rsidR="00AC6E68" w:rsidTr="00AC6E68">
        <w:trPr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p_fileurl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图片文件</w:t>
            </w:r>
            <w:r>
              <w:rPr>
                <w:rFonts w:ascii="Calibri" w:hAnsi="Calibri"/>
                <w:szCs w:val="21"/>
              </w:rPr>
              <w:t>URL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ftp://username:password@ip:port/...  </w:t>
            </w:r>
            <w:r>
              <w:rPr>
                <w:rFonts w:ascii="Calibri" w:hAnsi="Calibri" w:hint="eastAsia"/>
                <w:szCs w:val="21"/>
              </w:rPr>
              <w:t>标准</w:t>
            </w:r>
            <w:r>
              <w:rPr>
                <w:rFonts w:ascii="Calibri" w:hAnsi="Calibri"/>
                <w:szCs w:val="21"/>
              </w:rPr>
              <w:t>FTP</w:t>
            </w:r>
            <w:r>
              <w:rPr>
                <w:rFonts w:ascii="Calibri" w:hAnsi="Calibri" w:hint="eastAsia"/>
                <w:szCs w:val="21"/>
              </w:rPr>
              <w:t>协议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1024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tr w:rsidR="00AC6E68" w:rsidTr="00AC6E68">
        <w:trPr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p_type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图片类型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1 </w:t>
            </w:r>
            <w:r>
              <w:rPr>
                <w:rFonts w:ascii="Calibri" w:hAnsi="Calibri" w:hint="eastAsia"/>
                <w:szCs w:val="21"/>
              </w:rPr>
              <w:t>大图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2 </w:t>
            </w:r>
            <w:r>
              <w:rPr>
                <w:rFonts w:ascii="Calibri" w:hAnsi="Calibri" w:hint="eastAsia"/>
                <w:szCs w:val="21"/>
              </w:rPr>
              <w:t>中图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3 </w:t>
            </w:r>
            <w:r>
              <w:rPr>
                <w:rFonts w:ascii="Calibri" w:hAnsi="Calibri" w:hint="eastAsia"/>
                <w:szCs w:val="21"/>
              </w:rPr>
              <w:t>小图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4 </w:t>
            </w:r>
            <w:r>
              <w:rPr>
                <w:rFonts w:ascii="Calibri" w:hAnsi="Calibri" w:hint="eastAsia"/>
                <w:szCs w:val="21"/>
              </w:rPr>
              <w:t>横图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5 </w:t>
            </w:r>
            <w:r>
              <w:rPr>
                <w:rFonts w:ascii="Calibri" w:hAnsi="Calibri" w:hint="eastAsia"/>
                <w:szCs w:val="21"/>
              </w:rPr>
              <w:t>竖图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lastRenderedPageBreak/>
              <w:t xml:space="preserve">6 </w:t>
            </w:r>
            <w:r>
              <w:rPr>
                <w:rFonts w:ascii="Calibri" w:hAnsi="Calibri" w:hint="eastAsia"/>
                <w:szCs w:val="21"/>
              </w:rPr>
              <w:t>方图</w:t>
            </w:r>
          </w:p>
        </w:tc>
      </w:tr>
      <w:tr w:rsidR="00AC6E68" w:rsidTr="00AC6E68">
        <w:trPr>
          <w:jc w:val="center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lastRenderedPageBreak/>
              <w:t>p_description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描述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1024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</w:p>
        </w:tc>
      </w:tr>
      <w:bookmarkEnd w:id="3"/>
    </w:tbl>
    <w:p w:rsidR="00AC6E68" w:rsidRDefault="00AC6E68" w:rsidP="00AC6E68"/>
    <w:p w:rsidR="00AC6E68" w:rsidRDefault="00AC6E68" w:rsidP="00AC6E68"/>
    <w:p w:rsidR="00AC6E68" w:rsidRDefault="00AC6E68" w:rsidP="00AC6E68"/>
    <w:p w:rsidR="00AC6E68" w:rsidRDefault="00AC6E68" w:rsidP="00AC6E68">
      <w:pPr>
        <w:pStyle w:val="2"/>
      </w:pPr>
      <w:r>
        <w:rPr>
          <w:rFonts w:hint="eastAsia"/>
        </w:rPr>
        <w:t>表</w:t>
      </w:r>
      <w:r>
        <w:t>Mapping</w:t>
      </w:r>
      <w:bookmarkStart w:id="4" w:name="_GoBack"/>
      <w:bookmarkEnd w:id="4"/>
    </w:p>
    <w:tbl>
      <w:tblPr>
        <w:tblW w:w="8175" w:type="dxa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18"/>
        <w:gridCol w:w="2777"/>
        <w:gridCol w:w="1089"/>
        <w:gridCol w:w="2391"/>
      </w:tblGrid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</w:t>
            </w:r>
            <w:r>
              <w:rPr>
                <w:rFonts w:hint="eastAsia"/>
                <w:color w:val="000000"/>
              </w:rPr>
              <w:t>名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ElementType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元素类型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支持的类型请参考下表</w:t>
            </w:r>
            <w:r>
              <w:rPr>
                <w:color w:val="000000"/>
              </w:rPr>
              <w:t>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ParentID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父元素</w:t>
            </w:r>
            <w:r>
              <w:rPr>
                <w:color w:val="000000"/>
              </w:rPr>
              <w:t>ID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32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根据</w:t>
            </w: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ParentType</w:t>
            </w:r>
            <w:proofErr w:type="spellEnd"/>
            <w:r>
              <w:rPr>
                <w:rFonts w:ascii="宋体" w:hAnsi="宋体" w:cs="Arial" w:hint="eastAsia"/>
                <w:color w:val="000000"/>
                <w:szCs w:val="18"/>
              </w:rPr>
              <w:t>的不同,填被关联的Parent对象的ID</w:t>
            </w: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ElementID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元素</w:t>
            </w:r>
            <w:r>
              <w:rPr>
                <w:color w:val="000000"/>
              </w:rPr>
              <w:t>ID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32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根据</w:t>
            </w: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ElementType</w:t>
            </w:r>
            <w:proofErr w:type="spellEnd"/>
            <w:r>
              <w:rPr>
                <w:rFonts w:ascii="宋体" w:hAnsi="宋体" w:cs="Arial" w:hint="eastAsia"/>
                <w:color w:val="000000"/>
                <w:szCs w:val="18"/>
              </w:rPr>
              <w:t>的不同, 填被关联的Element对象的ID</w:t>
            </w: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ParentCode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父元素</w:t>
            </w:r>
            <w:r>
              <w:rPr>
                <w:color w:val="000000"/>
              </w:rPr>
              <w:t>Code(</w:t>
            </w:r>
            <w:r>
              <w:rPr>
                <w:rFonts w:hint="eastAsia"/>
                <w:color w:val="000000"/>
              </w:rPr>
              <w:t>全局唯一</w:t>
            </w:r>
            <w:r>
              <w:rPr>
                <w:color w:val="000000"/>
              </w:rPr>
              <w:t>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128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ElementCode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元素</w:t>
            </w:r>
            <w:r>
              <w:rPr>
                <w:color w:val="000000"/>
              </w:rPr>
              <w:t>Code(</w:t>
            </w:r>
            <w:r>
              <w:rPr>
                <w:rFonts w:hint="eastAsia"/>
                <w:color w:val="000000"/>
              </w:rPr>
              <w:t>全局唯一</w:t>
            </w:r>
            <w:r>
              <w:rPr>
                <w:color w:val="000000"/>
              </w:rPr>
              <w:t>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128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Type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映射时的类型</w:t>
            </w:r>
          </w:p>
          <w:p w:rsidR="00AC6E68" w:rsidRDefault="00AC6E6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Mapping</w:t>
            </w:r>
            <w:r>
              <w:rPr>
                <w:rFonts w:hint="eastAsia"/>
                <w:color w:val="000000"/>
              </w:rPr>
              <w:t>的</w:t>
            </w:r>
            <w:proofErr w:type="spellStart"/>
            <w:r>
              <w:rPr>
                <w:color w:val="000000"/>
              </w:rPr>
              <w:t>ParentType</w:t>
            </w:r>
            <w:proofErr w:type="spellEnd"/>
            <w:r>
              <w:rPr>
                <w:rFonts w:hint="eastAsia"/>
                <w:color w:val="000000"/>
              </w:rPr>
              <w:t>为</w:t>
            </w:r>
            <w:r>
              <w:rPr>
                <w:color w:val="000000"/>
              </w:rPr>
              <w:t>Picture</w:t>
            </w:r>
            <w:r>
              <w:rPr>
                <w:rFonts w:hint="eastAsia"/>
                <w:color w:val="000000"/>
              </w:rPr>
              <w:t>时：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1 </w:t>
            </w:r>
            <w:r>
              <w:rPr>
                <w:rFonts w:ascii="Calibri" w:hAnsi="Calibri" w:hint="eastAsia"/>
                <w:szCs w:val="21"/>
              </w:rPr>
              <w:t>大图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2 </w:t>
            </w:r>
            <w:r>
              <w:rPr>
                <w:rFonts w:ascii="Calibri" w:hAnsi="Calibri" w:hint="eastAsia"/>
                <w:szCs w:val="21"/>
              </w:rPr>
              <w:t>中图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3 </w:t>
            </w:r>
            <w:r>
              <w:rPr>
                <w:rFonts w:ascii="Calibri" w:hAnsi="Calibri" w:hint="eastAsia"/>
                <w:szCs w:val="21"/>
              </w:rPr>
              <w:t>小图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4 </w:t>
            </w:r>
            <w:r>
              <w:rPr>
                <w:rFonts w:ascii="Calibri" w:hAnsi="Calibri" w:hint="eastAsia"/>
                <w:szCs w:val="21"/>
              </w:rPr>
              <w:t>横图</w:t>
            </w:r>
          </w:p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 xml:space="preserve">5 </w:t>
            </w:r>
            <w:r>
              <w:rPr>
                <w:rFonts w:ascii="Calibri" w:hAnsi="Calibri" w:hint="eastAsia"/>
                <w:szCs w:val="21"/>
              </w:rPr>
              <w:t>竖图</w:t>
            </w:r>
          </w:p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ascii="Calibri" w:hAnsi="Calibri"/>
                <w:szCs w:val="21"/>
              </w:rPr>
              <w:t xml:space="preserve">6 </w:t>
            </w:r>
            <w:r>
              <w:rPr>
                <w:rFonts w:ascii="Calibri" w:hAnsi="Calibri" w:hint="eastAsia"/>
                <w:szCs w:val="21"/>
              </w:rPr>
              <w:t>方图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2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当Mapping关系为Picture时，此字段为必填</w:t>
            </w: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Sequence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序列号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Cs w:val="18"/>
              </w:rPr>
              <w:t>当Mapping关系涉及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Series</w:t>
            </w:r>
            <w:r>
              <w:rPr>
                <w:rFonts w:ascii="宋体" w:cs="宋体" w:hint="eastAsia"/>
                <w:color w:val="000000"/>
                <w:sz w:val="18"/>
                <w:szCs w:val="18"/>
                <w:lang w:val="zh-CN"/>
              </w:rPr>
              <w:t>和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Program</w:t>
            </w:r>
            <w:r>
              <w:rPr>
                <w:rFonts w:ascii="宋体" w:cs="宋体" w:hint="eastAsia"/>
                <w:color w:val="000000"/>
                <w:sz w:val="18"/>
                <w:szCs w:val="18"/>
                <w:lang w:val="zh-CN"/>
              </w:rPr>
              <w:t>间绑定时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，Sequence</w:t>
            </w:r>
            <w:r>
              <w:rPr>
                <w:rFonts w:ascii="宋体" w:cs="宋体" w:hint="eastAsia"/>
                <w:color w:val="000000"/>
                <w:sz w:val="18"/>
                <w:szCs w:val="18"/>
                <w:lang w:val="zh-CN"/>
              </w:rPr>
              <w:t>必须填写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；</w:t>
            </w: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ValidStart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Mapping</w:t>
            </w:r>
            <w:r>
              <w:rPr>
                <w:rFonts w:hint="eastAsia"/>
                <w:color w:val="000000"/>
              </w:rPr>
              <w:t>的</w:t>
            </w:r>
            <w:proofErr w:type="spellStart"/>
            <w:r>
              <w:rPr>
                <w:color w:val="000000"/>
              </w:rPr>
              <w:t>ParentType</w:t>
            </w:r>
            <w:proofErr w:type="spellEnd"/>
            <w:r>
              <w:rPr>
                <w:rFonts w:hint="eastAsia"/>
                <w:color w:val="000000"/>
              </w:rPr>
              <w:t>为</w:t>
            </w:r>
            <w:r>
              <w:rPr>
                <w:color w:val="000000"/>
              </w:rPr>
              <w:t>SVOD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标识</w:t>
            </w:r>
            <w:r>
              <w:rPr>
                <w:color w:val="000000"/>
              </w:rPr>
              <w:t>SVOD</w:t>
            </w:r>
            <w:r>
              <w:rPr>
                <w:rFonts w:hint="eastAsia"/>
                <w:color w:val="000000"/>
              </w:rPr>
              <w:t>节目的服务起始时间</w:t>
            </w:r>
          </w:p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(YYYYMMDDHH24MiSS)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rPr>
                <w:color w:val="000000"/>
                <w:szCs w:val="24"/>
              </w:rPr>
            </w:pPr>
          </w:p>
        </w:tc>
      </w:tr>
      <w:tr w:rsidR="00AC6E68" w:rsidTr="00AC6E68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proofErr w:type="spellStart"/>
            <w:r>
              <w:rPr>
                <w:rFonts w:ascii="宋体" w:hAnsi="宋体" w:cs="Arial" w:hint="eastAsia"/>
                <w:color w:val="000000"/>
                <w:szCs w:val="18"/>
              </w:rPr>
              <w:t>ValidEnd</w:t>
            </w:r>
            <w:proofErr w:type="spellEnd"/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当</w:t>
            </w:r>
            <w:r>
              <w:rPr>
                <w:color w:val="000000"/>
              </w:rPr>
              <w:t>Mapping</w:t>
            </w:r>
            <w:r>
              <w:rPr>
                <w:rFonts w:hint="eastAsia"/>
                <w:color w:val="000000"/>
              </w:rPr>
              <w:t>的</w:t>
            </w:r>
            <w:proofErr w:type="spellStart"/>
            <w:r>
              <w:rPr>
                <w:color w:val="000000"/>
              </w:rPr>
              <w:t>ParentType</w:t>
            </w:r>
            <w:proofErr w:type="spellEnd"/>
            <w:r>
              <w:rPr>
                <w:rFonts w:hint="eastAsia"/>
                <w:color w:val="000000"/>
              </w:rPr>
              <w:t>为</w:t>
            </w:r>
            <w:r>
              <w:rPr>
                <w:color w:val="000000"/>
              </w:rPr>
              <w:t>SVOD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标识</w:t>
            </w:r>
            <w:r>
              <w:rPr>
                <w:color w:val="000000"/>
              </w:rPr>
              <w:t>SVOD</w:t>
            </w:r>
            <w:r>
              <w:rPr>
                <w:rFonts w:hint="eastAsia"/>
                <w:color w:val="000000"/>
              </w:rPr>
              <w:t>节目的服务终止时间</w:t>
            </w:r>
          </w:p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(YYYYMMDDHH24MiSS)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E68" w:rsidRDefault="00AC6E68">
            <w:pPr>
              <w:rPr>
                <w:color w:val="000000"/>
                <w:szCs w:val="24"/>
              </w:rPr>
            </w:pPr>
          </w:p>
        </w:tc>
      </w:tr>
    </w:tbl>
    <w:p w:rsidR="00AC6E68" w:rsidRDefault="00AC6E68" w:rsidP="00AC6E68"/>
    <w:p w:rsidR="00AC6E68" w:rsidRDefault="00AC6E68" w:rsidP="00AC6E68"/>
    <w:p w:rsidR="00AC6E68" w:rsidRDefault="00AC6E68" w:rsidP="00AC6E68"/>
    <w:p w:rsidR="00AC6E68" w:rsidRDefault="00AC6E68" w:rsidP="00AC6E68"/>
    <w:p w:rsidR="00AC6E68" w:rsidRDefault="00AC6E68" w:rsidP="00AC6E68">
      <w:pPr>
        <w:pStyle w:val="2"/>
      </w:pPr>
      <w:r>
        <w:lastRenderedPageBreak/>
        <w:t>Mapping</w:t>
      </w:r>
      <w:r>
        <w:rPr>
          <w:rFonts w:hint="eastAsia"/>
        </w:rPr>
        <w:t>映射关系</w:t>
      </w:r>
    </w:p>
    <w:tbl>
      <w:tblPr>
        <w:tblW w:w="7050" w:type="dxa"/>
        <w:jc w:val="center"/>
        <w:tblInd w:w="-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69"/>
        <w:gridCol w:w="1984"/>
        <w:gridCol w:w="2997"/>
      </w:tblGrid>
      <w:tr w:rsidR="00AC6E68" w:rsidTr="00AC6E68">
        <w:trPr>
          <w:jc w:val="center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proofErr w:type="spellStart"/>
            <w:r>
              <w:rPr>
                <w:rFonts w:ascii="Calibri" w:hAnsi="Calibri"/>
                <w:b/>
                <w:szCs w:val="21"/>
              </w:rPr>
              <w:t>ParentType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proofErr w:type="spellStart"/>
            <w:r>
              <w:rPr>
                <w:rFonts w:ascii="Calibri" w:hAnsi="Calibri"/>
                <w:b/>
                <w:szCs w:val="21"/>
              </w:rPr>
              <w:t>ElementType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b/>
                <w:szCs w:val="21"/>
              </w:rPr>
            </w:pPr>
            <w:r>
              <w:rPr>
                <w:rFonts w:ascii="Calibri" w:hAnsi="Calibri" w:hint="eastAsia"/>
                <w:b/>
                <w:szCs w:val="21"/>
              </w:rPr>
              <w:t>描述</w:t>
            </w:r>
          </w:p>
        </w:tc>
      </w:tr>
      <w:tr w:rsidR="00AC6E68" w:rsidTr="00AC6E68">
        <w:trPr>
          <w:jc w:val="center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Channel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Picture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把图片分配给</w:t>
            </w:r>
            <w:r>
              <w:rPr>
                <w:rFonts w:ascii="Calibri" w:hAnsi="Calibri"/>
                <w:szCs w:val="21"/>
              </w:rPr>
              <w:t>Channel</w:t>
            </w:r>
          </w:p>
        </w:tc>
      </w:tr>
      <w:tr w:rsidR="00AC6E68" w:rsidTr="00AC6E68">
        <w:trPr>
          <w:jc w:val="center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proofErr w:type="spellStart"/>
            <w:r>
              <w:t>ScheduleRecord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E68" w:rsidRDefault="00AC6E6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Picture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把图片分配给</w:t>
            </w:r>
            <w:proofErr w:type="spellStart"/>
            <w:r>
              <w:t>ScheduleRecord</w:t>
            </w:r>
            <w:proofErr w:type="spellEnd"/>
          </w:p>
        </w:tc>
      </w:tr>
      <w:tr w:rsidR="00AC6E68" w:rsidTr="00AC6E68">
        <w:trPr>
          <w:jc w:val="center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color w:val="000000"/>
              </w:rPr>
              <w:t>Channel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t>PhysicalChannel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eastAsia="宋体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频道绑定直播源</w:t>
            </w:r>
          </w:p>
        </w:tc>
      </w:tr>
      <w:tr w:rsidR="00AC6E68" w:rsidTr="00AC6E68">
        <w:trPr>
          <w:jc w:val="center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Channel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szCs w:val="24"/>
              </w:rPr>
            </w:pPr>
            <w:proofErr w:type="spellStart"/>
            <w:r>
              <w:rPr>
                <w:rFonts w:ascii="Calibri" w:hAnsi="Calibri"/>
                <w:szCs w:val="21"/>
              </w:rPr>
              <w:t>ScheduleRecord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频道绑定节目单</w:t>
            </w:r>
          </w:p>
        </w:tc>
      </w:tr>
      <w:tr w:rsidR="00AC6E68" w:rsidTr="00AC6E68">
        <w:trPr>
          <w:jc w:val="center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color w:val="000000"/>
                <w:szCs w:val="24"/>
              </w:rPr>
            </w:pPr>
            <w:proofErr w:type="spellStart"/>
            <w:r>
              <w:t>PhysicalChannel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ScheduleRecord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E68" w:rsidRDefault="00AC6E68">
            <w:pPr>
              <w:jc w:val="left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直播源绑定节目单</w:t>
            </w:r>
          </w:p>
        </w:tc>
      </w:tr>
    </w:tbl>
    <w:p w:rsidR="00AC6E68" w:rsidRDefault="00AC6E68" w:rsidP="00AC6E68"/>
    <w:p w:rsidR="00EE22ED" w:rsidRDefault="00EE22ED" w:rsidP="00EE22ED">
      <w:pPr>
        <w:jc w:val="left"/>
        <w:rPr>
          <w:sz w:val="36"/>
          <w:szCs w:val="36"/>
        </w:rPr>
      </w:pPr>
    </w:p>
    <w:p w:rsidR="009D1BBD" w:rsidRDefault="009D1BBD" w:rsidP="00EE22E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>4</w:t>
      </w:r>
      <w:r w:rsidRPr="008A5383"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数据逻辑</w:t>
      </w:r>
    </w:p>
    <w:p w:rsidR="009D1BBD" w:rsidRDefault="009D1BBD" w:rsidP="00EE22ED">
      <w:pPr>
        <w:jc w:val="left"/>
        <w:rPr>
          <w:sz w:val="24"/>
          <w:szCs w:val="24"/>
        </w:rPr>
      </w:pPr>
      <w:r w:rsidRPr="009D1BBD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视达科数据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入库，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做数据解析后再次入库化为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张数据表</w:t>
      </w:r>
    </w:p>
    <w:p w:rsidR="009D1BBD" w:rsidRDefault="009D1BBD" w:rsidP="00EE22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备份表在数据入库的同时做备份</w:t>
      </w:r>
      <w:r w:rsidR="00C30D1B">
        <w:rPr>
          <w:rFonts w:hint="eastAsia"/>
          <w:sz w:val="24"/>
          <w:szCs w:val="24"/>
        </w:rPr>
        <w:t>，新数据到来后主表进行更新和删除操作，附表做插入操作。</w:t>
      </w:r>
      <w:r w:rsidR="00A75123">
        <w:rPr>
          <w:rFonts w:hint="eastAsia"/>
          <w:sz w:val="24"/>
          <w:szCs w:val="24"/>
        </w:rPr>
        <w:t>通过时间戳来判断数据日期。</w:t>
      </w:r>
    </w:p>
    <w:p w:rsidR="00C30D1B" w:rsidRDefault="00C30D1B" w:rsidP="00EE22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</w:p>
    <w:p w:rsidR="00600DA0" w:rsidRDefault="00600DA0" w:rsidP="00EE22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</w:t>
      </w:r>
      <w:r>
        <w:rPr>
          <w:rFonts w:hint="eastAsia"/>
          <w:sz w:val="24"/>
          <w:szCs w:val="24"/>
        </w:rPr>
        <w:t>A</w:t>
      </w:r>
    </w:p>
    <w:p w:rsidR="00600DA0" w:rsidRPr="00C30D1B" w:rsidRDefault="00600DA0" w:rsidP="00EE22ED">
      <w:pPr>
        <w:jc w:val="left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项目文件附注释版在《云直播》文件夹中。</w:t>
      </w:r>
    </w:p>
    <w:sectPr w:rsidR="00600DA0" w:rsidRPr="00C30D1B" w:rsidSect="002B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5E6" w:rsidRDefault="004E75E6" w:rsidP="000C492B">
      <w:r>
        <w:separator/>
      </w:r>
    </w:p>
  </w:endnote>
  <w:endnote w:type="continuationSeparator" w:id="0">
    <w:p w:rsidR="004E75E6" w:rsidRDefault="004E75E6" w:rsidP="000C4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5E6" w:rsidRDefault="004E75E6" w:rsidP="000C492B">
      <w:r>
        <w:separator/>
      </w:r>
    </w:p>
  </w:footnote>
  <w:footnote w:type="continuationSeparator" w:id="0">
    <w:p w:rsidR="004E75E6" w:rsidRDefault="004E75E6" w:rsidP="000C4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902FA"/>
    <w:multiLevelType w:val="multilevel"/>
    <w:tmpl w:val="708902F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92B"/>
    <w:rsid w:val="00022124"/>
    <w:rsid w:val="000C492B"/>
    <w:rsid w:val="00147815"/>
    <w:rsid w:val="001D11D9"/>
    <w:rsid w:val="001F5DAD"/>
    <w:rsid w:val="00254632"/>
    <w:rsid w:val="00296DB9"/>
    <w:rsid w:val="002B63FA"/>
    <w:rsid w:val="00323BE9"/>
    <w:rsid w:val="003809B5"/>
    <w:rsid w:val="00450B8D"/>
    <w:rsid w:val="004563C2"/>
    <w:rsid w:val="004B1022"/>
    <w:rsid w:val="004E75E6"/>
    <w:rsid w:val="005164BD"/>
    <w:rsid w:val="00551932"/>
    <w:rsid w:val="00560D95"/>
    <w:rsid w:val="00593716"/>
    <w:rsid w:val="00600DA0"/>
    <w:rsid w:val="00626120"/>
    <w:rsid w:val="00627182"/>
    <w:rsid w:val="00670D72"/>
    <w:rsid w:val="0073636C"/>
    <w:rsid w:val="00784BF2"/>
    <w:rsid w:val="007915B8"/>
    <w:rsid w:val="007A3556"/>
    <w:rsid w:val="00875AE1"/>
    <w:rsid w:val="00885879"/>
    <w:rsid w:val="00897B74"/>
    <w:rsid w:val="008A5383"/>
    <w:rsid w:val="008E2E27"/>
    <w:rsid w:val="008F4547"/>
    <w:rsid w:val="00935520"/>
    <w:rsid w:val="009C1F0F"/>
    <w:rsid w:val="009C6323"/>
    <w:rsid w:val="009D1BBD"/>
    <w:rsid w:val="009D3C0C"/>
    <w:rsid w:val="00A7049F"/>
    <w:rsid w:val="00A75123"/>
    <w:rsid w:val="00A84846"/>
    <w:rsid w:val="00AC6E68"/>
    <w:rsid w:val="00B13239"/>
    <w:rsid w:val="00BB4E41"/>
    <w:rsid w:val="00BD2992"/>
    <w:rsid w:val="00BD57DC"/>
    <w:rsid w:val="00BE218E"/>
    <w:rsid w:val="00BF6402"/>
    <w:rsid w:val="00C156D1"/>
    <w:rsid w:val="00C30D1B"/>
    <w:rsid w:val="00C43AAF"/>
    <w:rsid w:val="00C61771"/>
    <w:rsid w:val="00DB39CE"/>
    <w:rsid w:val="00E17644"/>
    <w:rsid w:val="00EE22ED"/>
    <w:rsid w:val="00F95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3FA"/>
    <w:pPr>
      <w:widowControl w:val="0"/>
      <w:jc w:val="both"/>
    </w:pPr>
  </w:style>
  <w:style w:type="paragraph" w:styleId="2">
    <w:name w:val="heading 2"/>
    <w:basedOn w:val="a"/>
    <w:next w:val="a"/>
    <w:link w:val="2Char"/>
    <w:semiHidden/>
    <w:unhideWhenUsed/>
    <w:qFormat/>
    <w:rsid w:val="00AC6E68"/>
    <w:pPr>
      <w:keepNext/>
      <w:keepLines/>
      <w:spacing w:line="412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9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9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71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7182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627182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627182"/>
  </w:style>
  <w:style w:type="table" w:styleId="a7">
    <w:name w:val="Table Grid"/>
    <w:basedOn w:val="a1"/>
    <w:uiPriority w:val="59"/>
    <w:rsid w:val="0062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1分册正文 Char"/>
    <w:link w:val="1"/>
    <w:rsid w:val="00560D95"/>
    <w:rPr>
      <w:rFonts w:ascii="宋体" w:hAnsi="宋体"/>
      <w:szCs w:val="24"/>
    </w:rPr>
  </w:style>
  <w:style w:type="paragraph" w:customStyle="1" w:styleId="1">
    <w:name w:val="1分册正文"/>
    <w:basedOn w:val="a8"/>
    <w:link w:val="1Char"/>
    <w:qFormat/>
    <w:rsid w:val="00560D95"/>
    <w:pPr>
      <w:widowControl/>
      <w:spacing w:beforeLines="50" w:afterLines="50" w:line="360" w:lineRule="auto"/>
      <w:ind w:firstLine="200"/>
      <w:jc w:val="left"/>
    </w:pPr>
    <w:rPr>
      <w:rFonts w:ascii="宋体" w:hAnsi="宋体"/>
      <w:szCs w:val="24"/>
    </w:rPr>
  </w:style>
  <w:style w:type="paragraph" w:styleId="a8">
    <w:name w:val="List Paragraph"/>
    <w:basedOn w:val="a"/>
    <w:uiPriority w:val="34"/>
    <w:qFormat/>
    <w:rsid w:val="00560D95"/>
    <w:pPr>
      <w:ind w:firstLineChars="200" w:firstLine="420"/>
    </w:pPr>
  </w:style>
  <w:style w:type="character" w:customStyle="1" w:styleId="2Char">
    <w:name w:val="标题 2 Char"/>
    <w:basedOn w:val="a0"/>
    <w:link w:val="2"/>
    <w:semiHidden/>
    <w:rsid w:val="00AC6E68"/>
    <w:rPr>
      <w:rFonts w:ascii="Arial" w:eastAsia="黑体" w:hAnsi="Arial"/>
      <w:b/>
      <w:sz w:val="32"/>
      <w:szCs w:val="24"/>
    </w:rPr>
  </w:style>
  <w:style w:type="paragraph" w:customStyle="1" w:styleId="a9">
    <w:name w:val="表格文本"/>
    <w:basedOn w:val="a"/>
    <w:qFormat/>
    <w:rsid w:val="00AC6E68"/>
    <w:pPr>
      <w:tabs>
        <w:tab w:val="decimal" w:pos="0"/>
      </w:tabs>
      <w:suppressAutoHyphens/>
      <w:autoSpaceDE w:val="0"/>
      <w:jc w:val="left"/>
    </w:pPr>
    <w:rPr>
      <w:kern w:val="0"/>
      <w:szCs w:val="2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A0462-516C-4309-BDE7-CE0401F2C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15</Pages>
  <Words>710</Words>
  <Characters>4051</Characters>
  <Application>Microsoft Office Word</Application>
  <DocSecurity>0</DocSecurity>
  <Lines>33</Lines>
  <Paragraphs>9</Paragraphs>
  <ScaleCrop>false</ScaleCrop>
  <Company>Microsoft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Win7QJB</dc:creator>
  <cp:keywords/>
  <dc:description/>
  <cp:lastModifiedBy>Win7QJB</cp:lastModifiedBy>
  <cp:revision>66</cp:revision>
  <dcterms:created xsi:type="dcterms:W3CDTF">2017-08-21T01:07:00Z</dcterms:created>
  <dcterms:modified xsi:type="dcterms:W3CDTF">2017-08-29T07:48:00Z</dcterms:modified>
</cp:coreProperties>
</file>