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* InterruptTestCode.c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* This program will implement a counter which prints numbers, but whenever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* interrupt is detected, it will print which error is detected and continue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* back into the main program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*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#include "InterruptTestCode.h"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void waterLevel (void){printf("Water Level is detected\n Turn on Water Pump\n");}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void voltageLevel (void){printf("Voltage Level is low\n Conserve energy\n");}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void humidityLevel (void){printf("Voltage Level is low\n Turn off Everything\n");}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//main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int main(void){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//set up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if (wiringPiSetup() == -1){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ab/>
        <w:t xml:space="preserve">printf(":(\n\r");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ab/>
        <w:t xml:space="preserve">return 0;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//set up pins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pinMode(WATERLEVELSENSOR,INPUT);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pinMode(VOLTAGELEVEL,INPUT);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pinMode(HUMIDITYLEVEL,INPUT);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//Water Level Sensor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if (wiringPiISR(WATERLEVELSENSOR, INT_EDGE_RISING, waterLevel) != 0){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ab/>
        <w:t xml:space="preserve">return (-1);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//Voltage Level Sensor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 xml:space="preserve">if (wiringPiISR(VOLTAGELEVEL, INT_EDGE_RISING, voltageLevel) != 0){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ab/>
        <w:t xml:space="preserve">return (-1);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 xml:space="preserve">//Humidity Level Sensor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 xml:space="preserve">if (wiringPiISR(HUMIDITYLEVEL, INT_EDGE_RISING, humidityLevel) != 0){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ab/>
        <w:t xml:space="preserve">return (-1);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 xml:space="preserve">int read = 0;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 xml:space="preserve">//count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 xml:space="preserve">for(int i=0; i&lt;=50000; i++){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ab/>
        <w:t xml:space="preserve">printf("Iteration: %d\n\r", i);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ab/>
        <w:t xml:space="preserve">read = digitalRead(VOLTAGELEVEL);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ab/>
        <w:t xml:space="preserve">printf("reading the value of %d\n\r",read);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ab/>
        <w:t xml:space="preserve">delay(1000);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