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b/>
          <w:bCs/>
          <w:color w:val="5B47D4"/>
          <w:sz w:val="18"/>
          <w:szCs w:val="18"/>
        </w:rPr>
        <w:t xml:space="preserve">HỆ THỐNG TOPHSA</w:t>
      </w:r>
    </w:p>
    <w:p>
      <w:pPr>
        <w:spacing w:after="200"/>
      </w:pPr>
      <w:r>
        <w:rPr>
          <w:b/>
          <w:bCs/>
          <w:color w:val="1B1830"/>
          <w:sz w:val="56"/>
          <w:szCs w:val="56"/>
        </w:rPr>
        <w:t xml:space="preserve">Cẩm nang bốn vai trò</w:t>
      </w:r>
    </w:p>
    <w:p>
      <w:pPr>
        <w:spacing w:after="300" w:before="0"/>
      </w:pPr>
      <w:r>
        <w:rPr>
          <w:color w:val="4A4463"/>
          <w:sz w:val="24"/>
          <w:szCs w:val="24"/>
        </w:rPr>
        <w:t xml:space="preserve">Sách hướng dẫn cho người mới nhận tài khoản. Mỗi phần viết cho đúng một vai trò — tìm tên vai trò của bạn, đọc phần đó, bỏ qua phần còn lại.</w:t>
      </w:r>
    </w:p>
    <w:p>
      <w:pPr>
        <w:spacing w:after="120"/>
      </w:pPr>
      <w:r>
        <w:rPr>
          <w:b/>
          <w:bCs/>
          <w:color w:val="6F6888"/>
          <w:sz w:val="18"/>
          <w:szCs w:val="18"/>
        </w:rPr>
        <w:t xml:space="preserve">Dành cho </w:t>
      </w:r>
      <w:r>
        <w:rPr>
          <w:b w:val="false"/>
          <w:bCs w:val="false"/>
          <w:color w:val="6F6888"/>
          <w:sz w:val="18"/>
          <w:szCs w:val="18"/>
        </w:rPr>
        <w:t xml:space="preserve">Giảng viên · Trợ giảng · Quản lý học vụ · Biên tập nội dung</w:t>
      </w:r>
    </w:p>
    <w:p>
      <w:pPr>
        <w:spacing w:after="120"/>
      </w:pPr>
      <w:r>
        <w:rPr>
          <w:b/>
          <w:bCs/>
          <w:color w:val="6F6888"/>
          <w:sz w:val="18"/>
          <w:szCs w:val="18"/>
        </w:rPr>
        <w:t xml:space="preserve">Ảnh minh hoạ </w:t>
      </w:r>
      <w:r>
        <w:rPr>
          <w:b w:val="false"/>
          <w:bCs w:val="false"/>
          <w:color w:val="6F6888"/>
          <w:sz w:val="18"/>
          <w:szCs w:val="18"/>
        </w:rPr>
        <w:t xml:space="preserve">chụp từ hệ thống thật</w:t>
      </w:r>
    </w:p>
    <w:p>
      <w:pPr>
        <w:spacing w:after="400"/>
      </w:pPr>
      <w:r>
        <w:rPr>
          <w:b/>
          <w:bCs/>
          <w:color w:val="6F6888"/>
          <w:sz w:val="18"/>
          <w:szCs w:val="18"/>
        </w:rPr>
        <w:t xml:space="preserve">Cập nhật </w:t>
      </w:r>
      <w:r>
        <w:rPr>
          <w:b w:val="false"/>
          <w:bCs w:val="false"/>
          <w:color w:val="6F6888"/>
          <w:sz w:val="18"/>
          <w:szCs w:val="18"/>
        </w:rPr>
        <w:t xml:space="preserve">23/09/2026</w:t>
      </w:r>
    </w:p>
    <w:p>
      <w:pPr>
        <w:pStyle w:val="Heading1"/>
        <w:spacing w:after="140" w:before="200"/>
      </w:pPr>
      <w:r>
        <w:rPr>
          <w:b/>
          <w:bCs/>
          <w:color w:val="1B1830"/>
          <w:sz w:val="30"/>
          <w:szCs w:val="30"/>
        </w:rPr>
        <w:t xml:space="preserve">Bắt đầu — chung cho cả bốn vai trò</w:t>
      </w:r>
    </w:p>
    <w:p>
      <w:pPr>
        <w:spacing w:after="120" w:before="0"/>
      </w:pPr>
      <w:r>
        <w:rPr>
          <w:color w:val="4A4463"/>
          <w:sz w:val="21"/>
          <w:szCs w:val="21"/>
        </w:rPr>
        <w:t xml:space="preserve">Ba phút đầu tiên giống nhau với mọi người. Làm xong phần này rồi hãy nhảy tới phần vai trò của bạn.</w:t>
      </w:r>
    </w:p>
    <w:p>
      <w:pPr>
        <w:spacing w:after="100" w:before="160"/>
      </w:pPr>
      <w:r>
        <w:rPr>
          <w:b/>
          <w:bCs/>
          <w:color w:val="1B1830"/>
          <w:sz w:val="23"/>
          <w:szCs w:val="23"/>
        </w:rPr>
        <w:t xml:space="preserve">Đăng nhập lần đầu</w:t>
      </w:r>
    </w:p>
    <w:p>
      <w:pPr>
        <w:pStyle w:val="ListParagraph"/>
        <w:numPr>
          <w:ilvl w:val="0"/>
          <w:numId w:val="2"/>
        </w:numPr>
        <w:spacing w:after="80"/>
      </w:pPr>
      <w:r>
        <w:rPr>
          <w:color w:val="4A4463"/>
          <w:sz w:val="21"/>
          <w:szCs w:val="21"/>
        </w:rPr>
        <w:t xml:space="preserve">Mở địa chỉ hệ thống mà trung tâm gửi cho bạn.</w:t>
      </w:r>
    </w:p>
    <w:p>
      <w:pPr>
        <w:pStyle w:val="ListParagraph"/>
        <w:numPr>
          <w:ilvl w:val="0"/>
          <w:numId w:val="2"/>
        </w:numPr>
        <w:spacing w:after="80"/>
      </w:pPr>
      <w:r>
        <w:rPr>
          <w:color w:val="4A4463"/>
          <w:sz w:val="21"/>
          <w:szCs w:val="21"/>
        </w:rPr>
        <w:t xml:space="preserve">Nhập email (hoặc số điện thoại, hoặc tên đăng nhập nếu trung tâm đã đặt cho bạn) và mật khẩu tạm được cấp.</w:t>
      </w:r>
    </w:p>
    <w:p>
      <w:pPr>
        <w:pStyle w:val="ListParagraph"/>
        <w:numPr>
          <w:ilvl w:val="0"/>
          <w:numId w:val="2"/>
        </w:numPr>
        <w:spacing w:after="80"/>
      </w:pPr>
      <w:r>
        <w:rPr>
          <w:color w:val="4A4463"/>
          <w:sz w:val="21"/>
          <w:szCs w:val="21"/>
        </w:rPr>
        <w:t xml:space="preserve">Hệ thống sẽ bắt bạn đổi mật khẩu ngay. Đây không phải lỗi — chưa đổi thì chưa vào được bất cứ đâu. Chọn mật khẩu bạn nhớ được, vì không ai xem lại được mật khẩu của bạn.</w:t>
      </w:r>
    </w:p>
    <w:p>
      <w:pPr>
        <w:pStyle w:val="ListParagraph"/>
        <w:numPr>
          <w:ilvl w:val="0"/>
          <w:numId w:val="2"/>
        </w:numPr>
        <w:spacing w:after="80"/>
      </w:pPr>
      <w:r>
        <w:rPr>
          <w:color w:val="4A4463"/>
          <w:sz w:val="21"/>
          <w:szCs w:val="21"/>
        </w:rPr>
        <w:t xml:space="preserve">Đổi xong, bạn vào thẳng màn hình chính của vai trò mình.</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EFECFD" w:color="auto" w:val="clear"/>
            <w:tcMar>
              <w:top w:type="dxa" w:w="140"/>
              <w:left w:type="dxa" w:w="200"/>
              <w:bottom w:type="dxa" w:w="140"/>
              <w:right w:type="dxa" w:w="200"/>
            </w:tcMar>
          </w:tcPr>
          <w:p>
            <w:pPr>
              <w:spacing w:after="0"/>
            </w:pPr>
            <w:r>
              <w:rPr>
                <w:b/>
                <w:bCs/>
                <w:color w:val="5B47D4"/>
                <w:sz w:val="20"/>
                <w:szCs w:val="20"/>
              </w:rPr>
              <w:t xml:space="preserve">Quên mật khẩu? </w:t>
            </w:r>
            <w:r>
              <w:rPr>
                <w:b w:val="false"/>
                <w:bCs w:val="false"/>
                <w:color w:val="4A4463"/>
                <w:sz w:val="20"/>
                <w:szCs w:val="20"/>
              </w:rPr>
              <w:t xml:space="preserve">Tài khoản có email thì tự làm được: ở màn đăng nhập bấm “Đặt lại qua email”, nhập email, mở thư và bấm đường dẫn trong vòng 30 phút (dùng được một lần). Không có email, hoặc không mở được hộp thư, thì nhờ người cấp lại mật khẩu tạm — </w:t>
            </w:r>
            <w:r>
              <w:rPr>
                <w:b/>
                <w:bCs/>
                <w:color w:val="5B47D4"/>
                <w:sz w:val="20"/>
                <w:szCs w:val="20"/>
              </w:rPr>
              <w:t xml:space="preserve">học viên: </w:t>
            </w:r>
            <w:r>
              <w:rPr>
                <w:b w:val="false"/>
                <w:bCs w:val="false"/>
                <w:color w:val="4A4463"/>
                <w:sz w:val="20"/>
                <w:szCs w:val="20"/>
              </w:rPr>
              <w:t xml:space="preserve">quản lý học vụ (trang Tài khoản hoặc Lớp học); </w:t>
            </w:r>
            <w:r>
              <w:rPr>
                <w:b/>
                <w:bCs/>
                <w:color w:val="5B47D4"/>
                <w:sz w:val="20"/>
                <w:szCs w:val="20"/>
              </w:rPr>
              <w:t xml:space="preserve">trợ giảng: </w:t>
            </w:r>
            <w:r>
              <w:rPr>
                <w:b w:val="false"/>
                <w:bCs w:val="false"/>
                <w:color w:val="4A4463"/>
                <w:sz w:val="20"/>
                <w:szCs w:val="20"/>
              </w:rPr>
              <w:t xml:space="preserve">quản lý học vụ (trang Lớp học); </w:t>
            </w:r>
            <w:r>
              <w:rPr>
                <w:b/>
                <w:bCs/>
                <w:color w:val="5B47D4"/>
                <w:sz w:val="20"/>
                <w:szCs w:val="20"/>
              </w:rPr>
              <w:t xml:space="preserve">giảng viên, học vụ, biên tập nội dung: </w:t>
            </w:r>
            <w:r>
              <w:rPr>
                <w:b w:val="false"/>
                <w:bCs w:val="false"/>
                <w:color w:val="4A4463"/>
                <w:sz w:val="20"/>
                <w:szCs w:val="20"/>
              </w:rPr>
              <w:t xml:space="preserve">quản trị viên.</w:t>
            </w:r>
          </w:p>
        </w:tc>
      </w:tr>
    </w:tbl>
    <w:p>
      <w:pPr>
        <w:spacing w:after="160" w:before="0"/>
      </w:pPr>
      <w:r>
        <w:rPr>
          <w:color w:val="4A4463"/>
          <w:sz w:val="21"/>
          <w:szCs w:val="21"/>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FBEFDC" w:color="auto" w:val="clear"/>
            <w:tcMar>
              <w:top w:type="dxa" w:w="140"/>
              <w:left w:type="dxa" w:w="200"/>
              <w:bottom w:type="dxa" w:w="140"/>
              <w:right w:type="dxa" w:w="200"/>
            </w:tcMar>
          </w:tcPr>
          <w:p>
            <w:pPr>
              <w:spacing w:after="0"/>
            </w:pPr>
            <w:r>
              <w:rPr>
                <w:b/>
                <w:bCs/>
                <w:color w:val="8A4D06"/>
                <w:sz w:val="20"/>
                <w:szCs w:val="20"/>
              </w:rPr>
              <w:t xml:space="preserve">Bạn chỉ thấy phần việc của mình. </w:t>
            </w:r>
            <w:r>
              <w:rPr>
                <w:b w:val="false"/>
                <w:bCs w:val="false"/>
                <w:color w:val="4A4463"/>
                <w:sz w:val="20"/>
                <w:szCs w:val="20"/>
              </w:rPr>
              <w:t xml:space="preserve">Thanh menu trên cùng của mỗi vai trò có số mục khác nhau. Không thấy một mục mà đồng nghiệp có, phần lớn là do vai trò khác nhau chứ không phải máy hỏng.</w:t>
            </w:r>
          </w:p>
        </w:tc>
      </w:tr>
    </w:tbl>
    <w:p>
      <w:pPr>
        <w:pStyle w:val="Heading1"/>
        <w:pageBreakBefore/>
        <w:spacing w:after="140"/>
      </w:pPr>
      <w:r>
        <w:rPr>
          <w:b/>
          <w:bCs/>
          <w:color w:val="1B1830"/>
          <w:sz w:val="32"/>
          <w:szCs w:val="32"/>
        </w:rPr>
        <w:t xml:space="preserve">Giảng viên</w:t>
      </w:r>
    </w:p>
    <w:p>
      <w:pPr>
        <w:spacing w:after="120"/>
      </w:pPr>
      <w:r>
        <w:rPr>
          <w:b w:val="false"/>
          <w:bCs w:val="false"/>
          <w:color w:val="4A4463"/>
          <w:sz w:val="21"/>
          <w:szCs w:val="21"/>
        </w:rPr>
        <w:t xml:space="preserve">Bạn phụ trách lớp của mình: dạy, điểm danh, giao bài, chấm, và báo cáo cho phụ huynh. Bạn thấy </w:t>
      </w:r>
      <w:r>
        <w:rPr>
          <w:b/>
          <w:bCs/>
          <w:color w:val="4A4463"/>
          <w:sz w:val="21"/>
          <w:szCs w:val="21"/>
        </w:rPr>
        <w:t xml:space="preserve">các lớp được phân công cho bạn</w:t>
      </w:r>
      <w:r>
        <w:rPr>
          <w:b w:val="false"/>
          <w:bCs w:val="false"/>
          <w:color w:val="4A4463"/>
          <w:sz w:val="21"/>
          <w:szCs w:val="21"/>
        </w:rPr>
        <w:t xml:space="preserve">, không thấy lớp của giảng viên khác.</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shd w:fill="E3F2EE" w:color="auto" w:val="clear"/>
            <w:tcMar>
              <w:top w:type="dxa" w:w="160"/>
              <w:left w:type="dxa" w:w="200"/>
              <w:bottom w:type="dxa" w:w="160"/>
              <w:right w:type="dxa" w:w="200"/>
            </w:tcMar>
          </w:tcPr>
          <w:p>
            <w:pPr>
              <w:spacing w:after="100"/>
            </w:pPr>
            <w:r>
              <w:rPr>
                <w:b/>
                <w:bCs/>
                <w:caps/>
                <w:color w:val="0B6357"/>
                <w:sz w:val="17"/>
                <w:szCs w:val="17"/>
              </w:rPr>
              <w:t xml:space="preserve">Bạn làm được</w:t>
            </w:r>
          </w:p>
          <w:p>
            <w:pPr>
              <w:pStyle w:val="ListParagraph"/>
              <w:numPr>
                <w:ilvl w:val="0"/>
                <w:numId w:val="3"/>
              </w:numPr>
              <w:spacing w:after="60"/>
            </w:pPr>
            <w:r>
              <w:rPr>
                <w:color w:val="4A4463"/>
                <w:sz w:val="20"/>
                <w:szCs w:val="20"/>
              </w:rPr>
              <w:t xml:space="preserve">Điểm danh từng buổi</w:t>
            </w:r>
          </w:p>
          <w:p>
            <w:pPr>
              <w:pStyle w:val="ListParagraph"/>
              <w:numPr>
                <w:ilvl w:val="0"/>
                <w:numId w:val="3"/>
              </w:numPr>
              <w:spacing w:after="60"/>
            </w:pPr>
            <w:r>
              <w:rPr>
                <w:color w:val="4A4463"/>
                <w:sz w:val="20"/>
                <w:szCs w:val="20"/>
              </w:rPr>
              <w:t xml:space="preserve">Tạo buổi học, sinh cả lịch theo tuần, và xoá buổi</w:t>
            </w:r>
          </w:p>
          <w:p>
            <w:pPr>
              <w:pStyle w:val="ListParagraph"/>
              <w:numPr>
                <w:ilvl w:val="0"/>
                <w:numId w:val="3"/>
              </w:numPr>
              <w:spacing w:after="60"/>
            </w:pPr>
            <w:r>
              <w:rPr>
                <w:color w:val="4A4463"/>
                <w:sz w:val="20"/>
                <w:szCs w:val="20"/>
              </w:rPr>
              <w:t xml:space="preserve">Giao bài tập và chấm, ghi nhận xét</w:t>
            </w:r>
          </w:p>
          <w:p>
            <w:pPr>
              <w:pStyle w:val="ListParagraph"/>
              <w:numPr>
                <w:ilvl w:val="0"/>
                <w:numId w:val="3"/>
              </w:numPr>
              <w:spacing w:after="60"/>
            </w:pPr>
            <w:r>
              <w:rPr>
                <w:color w:val="4A4463"/>
                <w:sz w:val="20"/>
                <w:szCs w:val="20"/>
              </w:rPr>
              <w:t xml:space="preserve">Xem báo cáo cả lớp và tờ báo cáo từng em</w:t>
            </w:r>
          </w:p>
          <w:p>
            <w:pPr>
              <w:pStyle w:val="ListParagraph"/>
              <w:numPr>
                <w:ilvl w:val="0"/>
                <w:numId w:val="3"/>
              </w:numPr>
              <w:spacing w:after="60"/>
            </w:pPr>
            <w:r>
              <w:rPr>
                <w:color w:val="4A4463"/>
                <w:sz w:val="20"/>
                <w:szCs w:val="20"/>
              </w:rPr>
              <w:t xml:space="preserve">Xem email và số điện thoại phụ huynh</w:t>
            </w:r>
          </w:p>
          <w:p>
            <w:pPr>
              <w:pStyle w:val="ListParagraph"/>
              <w:numPr>
                <w:ilvl w:val="0"/>
                <w:numId w:val="3"/>
              </w:numPr>
              <w:spacing w:after="60"/>
            </w:pPr>
            <w:r>
              <w:rPr>
                <w:color w:val="4A4463"/>
                <w:sz w:val="20"/>
                <w:szCs w:val="20"/>
              </w:rPr>
              <w:t xml:space="preserve">Cấp đường dẫn báo cáo để gửi phụ huynh</w:t>
            </w:r>
          </w:p>
          <w:p>
            <w:pPr>
              <w:pStyle w:val="ListParagraph"/>
              <w:numPr>
                <w:ilvl w:val="0"/>
                <w:numId w:val="3"/>
              </w:numPr>
              <w:spacing w:after="60"/>
            </w:pPr>
            <w:r>
              <w:rPr>
                <w:color w:val="4A4463"/>
                <w:sz w:val="20"/>
                <w:szCs w:val="20"/>
              </w:rPr>
              <w:t xml:space="preserve">Nhập kết quả thi thử từ hệ thống ngoài</w:t>
            </w:r>
          </w:p>
          <w:p>
            <w:pPr>
              <w:pStyle w:val="ListParagraph"/>
              <w:numPr>
                <w:ilvl w:val="0"/>
                <w:numId w:val="3"/>
              </w:numPr>
              <w:spacing w:after="60"/>
            </w:pPr>
            <w:r>
              <w:rPr>
                <w:color w:val="4A4463"/>
                <w:sz w:val="20"/>
                <w:szCs w:val="20"/>
              </w:rPr>
              <w:t xml:space="preserve">Ghi mục tiêu và nguyện vọng của em trong lớp mình</w:t>
            </w:r>
          </w:p>
        </w:tc>
        <w:tc>
          <w:tcPr>
            <w:tcW w:type="dxa" w:w="4680"/>
            <w:shd w:fill="FBE7EB" w:color="auto" w:val="clear"/>
            <w:tcMar>
              <w:top w:type="dxa" w:w="160"/>
              <w:left w:type="dxa" w:w="200"/>
              <w:bottom w:type="dxa" w:w="160"/>
              <w:right w:type="dxa" w:w="200"/>
            </w:tcMar>
          </w:tcPr>
          <w:p>
            <w:pPr>
              <w:spacing w:after="100"/>
            </w:pPr>
            <w:r>
              <w:rPr>
                <w:b/>
                <w:bCs/>
                <w:caps/>
                <w:color w:val="A6243C"/>
                <w:sz w:val="17"/>
                <w:szCs w:val="17"/>
              </w:rPr>
              <w:t xml:space="preserve">Bạn không làm được</w:t>
            </w:r>
          </w:p>
          <w:p>
            <w:pPr>
              <w:pStyle w:val="ListParagraph"/>
              <w:numPr>
                <w:ilvl w:val="0"/>
                <w:numId w:val="3"/>
              </w:numPr>
              <w:spacing w:after="60"/>
            </w:pPr>
            <w:r>
              <w:rPr>
                <w:color w:val="4A4463"/>
                <w:sz w:val="20"/>
                <w:szCs w:val="20"/>
              </w:rPr>
              <w:t xml:space="preserve">Xem lớp không phải của bạn</w:t>
            </w:r>
          </w:p>
          <w:p>
            <w:pPr>
              <w:pStyle w:val="ListParagraph"/>
              <w:numPr>
                <w:ilvl w:val="0"/>
                <w:numId w:val="3"/>
              </w:numPr>
              <w:spacing w:after="60"/>
            </w:pPr>
            <w:r>
              <w:rPr>
                <w:color w:val="4A4463"/>
                <w:sz w:val="20"/>
                <w:szCs w:val="20"/>
              </w:rPr>
              <w:t xml:space="preserve">Tạo tài khoản cho học viên hoặc nhân sự</w:t>
            </w:r>
          </w:p>
          <w:p>
            <w:pPr>
              <w:pStyle w:val="ListParagraph"/>
              <w:numPr>
                <w:ilvl w:val="0"/>
                <w:numId w:val="3"/>
              </w:numPr>
              <w:spacing w:after="60"/>
            </w:pPr>
            <w:r>
              <w:rPr>
                <w:color w:val="4A4463"/>
                <w:sz w:val="20"/>
                <w:szCs w:val="20"/>
              </w:rPr>
              <w:t xml:space="preserve">Đổi vai trò của ai đó</w:t>
            </w:r>
          </w:p>
          <w:p>
            <w:pPr>
              <w:pStyle w:val="ListParagraph"/>
              <w:numPr>
                <w:ilvl w:val="0"/>
                <w:numId w:val="3"/>
              </w:numPr>
              <w:spacing w:after="60"/>
            </w:pPr>
            <w:r>
              <w:rPr>
                <w:color w:val="4A4463"/>
                <w:sz w:val="20"/>
                <w:szCs w:val="20"/>
              </w:rPr>
              <w:t xml:space="preserve">Đặt lại mật khẩu cho người khác</w:t>
            </w:r>
          </w:p>
          <w:p>
            <w:pPr>
              <w:pStyle w:val="ListParagraph"/>
              <w:numPr>
                <w:ilvl w:val="0"/>
                <w:numId w:val="3"/>
              </w:numPr>
              <w:spacing w:after="60"/>
            </w:pPr>
            <w:r>
              <w:rPr>
                <w:color w:val="4A4463"/>
                <w:sz w:val="20"/>
                <w:szCs w:val="20"/>
              </w:rPr>
              <w:t xml:space="preserve">Mở khu Vận hành (lớp học, đợt học, nhật ký)</w:t>
            </w:r>
          </w:p>
          <w:p>
            <w:pPr>
              <w:pStyle w:val="ListParagraph"/>
              <w:numPr>
                <w:ilvl w:val="0"/>
                <w:numId w:val="3"/>
              </w:numPr>
              <w:spacing w:after="60"/>
            </w:pPr>
            <w:r>
              <w:rPr>
                <w:color w:val="4A4463"/>
                <w:sz w:val="20"/>
                <w:szCs w:val="20"/>
              </w:rPr>
              <w:t xml:space="preserve">Sửa giáo trình và đề thi</w:t>
            </w:r>
          </w:p>
        </w:tc>
      </w:tr>
    </w:tbl>
    <w:p>
      <w:pPr>
        <w:spacing w:after="100" w:before="280"/>
      </w:pPr>
      <w:r>
        <w:rPr>
          <w:b/>
          <w:bCs/>
          <w:color w:val="5B47D4"/>
          <w:sz w:val="23"/>
          <w:szCs w:val="23"/>
        </w:rPr>
        <w:t xml:space="preserve">1.  </w:t>
      </w:r>
      <w:r>
        <w:rPr>
          <w:b/>
          <w:bCs/>
          <w:color w:val="1B1830"/>
          <w:sz w:val="23"/>
          <w:szCs w:val="23"/>
        </w:rPr>
        <w:t xml:space="preserve">Bắt đầu ngày làm việc ở “Việc hôm nay”</w:t>
      </w:r>
    </w:p>
    <w:p>
      <w:pPr>
        <w:spacing w:after="120" w:before="0"/>
      </w:pPr>
      <w:r>
        <w:rPr>
          <w:color w:val="4A4463"/>
          <w:sz w:val="21"/>
          <w:szCs w:val="21"/>
        </w:rPr>
        <w:t xml:space="preserve">Đây là màn hình mở ra đầu tiên, và là chỗ duy nhất bạn cần nhớ. Nó không phải bảng thống kê — nó là danh sách việc đang chờ bạn, xếp theo mức gấp.</w:t>
      </w:r>
    </w:p>
    <w:p>
      <w:pPr>
        <w:spacing w:after="60" w:before="160"/>
      </w:pPr>
      <w:r>
        <w:drawing>
          <wp:inline distT="0" distB="0" distL="0" distR="0">
            <wp:extent cx="55816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81650" cy="3486150"/>
                    </a:xfrm>
                    <a:prstGeom prst="rect">
                      <a:avLst/>
                    </a:prstGeom>
                  </pic:spPr>
                </pic:pic>
              </a:graphicData>
            </a:graphic>
          </wp:inline>
        </w:drawing>
      </w:r>
    </w:p>
    <w:p>
      <w:pPr>
        <w:spacing w:after="200"/>
      </w:pPr>
      <w:r>
        <w:rPr>
          <w:i/>
          <w:iCs/>
          <w:color w:val="6F6888"/>
          <w:sz w:val="17"/>
          <w:szCs w:val="17"/>
        </w:rPr>
        <w:t xml:space="preserve">Năm ô đếm ở trên trả lời năm câu: sắp có buổi nào, buổi nào chưa điểm danh, bài nào chưa chấm, em nào vắng liền từ 2 buổi, em nào cần chú ý ngay.</w:t>
      </w:r>
    </w:p>
    <w:p>
      <w:pPr>
        <w:pStyle w:val="ListParagraph"/>
        <w:numPr>
          <w:ilvl w:val="0"/>
          <w:numId w:val="2"/>
        </w:numPr>
        <w:spacing w:after="80"/>
      </w:pPr>
      <w:r>
        <w:rPr>
          <w:color w:val="4A4463"/>
          <w:sz w:val="21"/>
          <w:szCs w:val="21"/>
        </w:rPr>
        <w:t xml:space="preserve">Đọc dòng ngày ở trên cùng để chắc chắn đang xem đúng hôm nay.</w:t>
      </w:r>
    </w:p>
    <w:p>
      <w:pPr>
        <w:pStyle w:val="ListParagraph"/>
        <w:numPr>
          <w:ilvl w:val="0"/>
          <w:numId w:val="2"/>
        </w:numPr>
        <w:spacing w:after="80"/>
      </w:pPr>
      <w:r>
        <w:rPr>
          <w:color w:val="4A4463"/>
          <w:sz w:val="21"/>
          <w:szCs w:val="21"/>
        </w:rPr>
        <w:t xml:space="preserve">Nhìn năm ô đếm. Ô nào khác 0 là có việc đang chờ.</w:t>
      </w:r>
    </w:p>
    <w:p>
      <w:pPr>
        <w:pStyle w:val="ListParagraph"/>
        <w:numPr>
          <w:ilvl w:val="0"/>
          <w:numId w:val="2"/>
        </w:numPr>
        <w:spacing w:after="80"/>
      </w:pPr>
      <w:r>
        <w:rPr>
          <w:color w:val="4A4463"/>
          <w:sz w:val="21"/>
          <w:szCs w:val="21"/>
        </w:rPr>
        <w:t xml:space="preserve">Bấm thẳng vào dòng việc bên dưới — “Điểm danh →” hoặc “Chấm →” đưa bạn tới đúng chỗ để làm, không phải tự đi tìm lớp.</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FBEFDC" w:color="auto" w:val="clear"/>
            <w:tcMar>
              <w:top w:type="dxa" w:w="140"/>
              <w:left w:type="dxa" w:w="200"/>
              <w:bottom w:type="dxa" w:w="140"/>
              <w:right w:type="dxa" w:w="200"/>
            </w:tcMar>
          </w:tcPr>
          <w:p>
            <w:pPr>
              <w:spacing w:after="0"/>
            </w:pPr>
            <w:r>
              <w:rPr>
                <w:b/>
                <w:bCs/>
                <w:color w:val="8A4D06"/>
                <w:sz w:val="20"/>
                <w:szCs w:val="20"/>
              </w:rPr>
              <w:t xml:space="preserve">Vì sao “buổi chưa điểm danh” quan trọng: </w:t>
            </w:r>
            <w:r>
              <w:rPr>
                <w:b w:val="false"/>
                <w:bCs w:val="false"/>
                <w:color w:val="4A4463"/>
                <w:sz w:val="20"/>
                <w:szCs w:val="20"/>
              </w:rPr>
              <w:t xml:space="preserve">buổi chưa tick thì không tính vào chuyên cần của em, và tờ báo cáo gửi phụ huynh sẽ báo thiếu. Đây là lỗi hay gặp nhất và khó phát hiện nhất.</w:t>
            </w:r>
          </w:p>
        </w:tc>
      </w:tr>
    </w:tbl>
    <w:p>
      <w:pPr>
        <w:spacing w:after="100" w:before="280"/>
      </w:pPr>
      <w:r>
        <w:rPr>
          <w:b/>
          <w:bCs/>
          <w:color w:val="5B47D4"/>
          <w:sz w:val="23"/>
          <w:szCs w:val="23"/>
        </w:rPr>
        <w:t xml:space="preserve">2.  </w:t>
      </w:r>
      <w:r>
        <w:rPr>
          <w:b/>
          <w:bCs/>
          <w:color w:val="1B1830"/>
          <w:sz w:val="23"/>
          <w:szCs w:val="23"/>
        </w:rPr>
        <w:t xml:space="preserve">Điểm danh một buổi</w:t>
      </w:r>
    </w:p>
    <w:p>
      <w:pPr>
        <w:spacing w:after="60" w:before="160"/>
      </w:pPr>
      <w:r>
        <w:drawing>
          <wp:inline distT="0" distB="0" distL="0" distR="0">
            <wp:extent cx="55816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81650" cy="3486150"/>
                    </a:xfrm>
                    <a:prstGeom prst="rect">
                      <a:avLst/>
                    </a:prstGeom>
                  </pic:spPr>
                </pic:pic>
              </a:graphicData>
            </a:graphic>
          </wp:inline>
        </w:drawing>
      </w:r>
    </w:p>
    <w:p>
      <w:pPr>
        <w:spacing w:after="200"/>
      </w:pPr>
      <w:r>
        <w:rPr>
          <w:i/>
          <w:iCs/>
          <w:color w:val="6F6888"/>
          <w:sz w:val="17"/>
          <w:szCs w:val="17"/>
        </w:rPr>
        <w:t xml:space="preserve">Màn hình Buổi học của lớp. Mỗi dòng là một buổi, kèm ngày giờ và trạng thái.</w:t>
      </w:r>
    </w:p>
    <w:p>
      <w:pPr>
        <w:pStyle w:val="ListParagraph"/>
        <w:numPr>
          <w:ilvl w:val="0"/>
          <w:numId w:val="2"/>
        </w:numPr>
        <w:spacing w:after="80"/>
      </w:pPr>
      <w:r>
        <w:rPr>
          <w:color w:val="4A4463"/>
          <w:sz w:val="21"/>
          <w:szCs w:val="21"/>
        </w:rPr>
        <w:t xml:space="preserve">Từ “Việc hôm nay” bấm “Điểm danh →”, hoặc vào menu Buổi học rồi chọn lớp.</w:t>
      </w:r>
    </w:p>
    <w:p>
      <w:pPr>
        <w:pStyle w:val="ListParagraph"/>
        <w:numPr>
          <w:ilvl w:val="0"/>
          <w:numId w:val="2"/>
        </w:numPr>
        <w:spacing w:after="80"/>
      </w:pPr>
      <w:r>
        <w:rPr>
          <w:color w:val="4A4463"/>
          <w:sz w:val="21"/>
          <w:szCs w:val="21"/>
        </w:rPr>
        <w:t xml:space="preserve">Chọn đúng buổi theo ngày giờ.</w:t>
      </w:r>
    </w:p>
    <w:p>
      <w:pPr>
        <w:pStyle w:val="ListParagraph"/>
        <w:numPr>
          <w:ilvl w:val="0"/>
          <w:numId w:val="2"/>
        </w:numPr>
        <w:spacing w:after="80"/>
      </w:pPr>
      <w:r>
        <w:rPr>
          <w:color w:val="4A4463"/>
          <w:sz w:val="21"/>
          <w:szCs w:val="21"/>
        </w:rPr>
        <w:t xml:space="preserve">Tick từng em có mặt. Em vắng thì để trống.</w:t>
      </w:r>
    </w:p>
    <w:p>
      <w:pPr>
        <w:pStyle w:val="ListParagraph"/>
        <w:numPr>
          <w:ilvl w:val="0"/>
          <w:numId w:val="2"/>
        </w:numPr>
        <w:spacing w:after="80"/>
      </w:pPr>
      <w:r>
        <w:rPr>
          <w:color w:val="4A4463"/>
          <w:sz w:val="21"/>
          <w:szCs w:val="21"/>
        </w:rPr>
        <w:t xml:space="preserve">Bấm lưu. Buổi đã lưu sẽ chuyển trạng thái và biến khỏi danh sách việc chờ.</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EFECFD" w:color="auto" w:val="clear"/>
            <w:tcMar>
              <w:top w:type="dxa" w:w="140"/>
              <w:left w:type="dxa" w:w="200"/>
              <w:bottom w:type="dxa" w:w="140"/>
              <w:right w:type="dxa" w:w="200"/>
            </w:tcMar>
          </w:tcPr>
          <w:p>
            <w:pPr>
              <w:spacing w:after="0"/>
            </w:pPr>
            <w:r>
              <w:rPr>
                <w:b/>
                <w:bCs/>
                <w:color w:val="5B47D4"/>
                <w:sz w:val="20"/>
                <w:szCs w:val="20"/>
              </w:rPr>
              <w:t xml:space="preserve">Buổi chưa có trong danh sách? </w:t>
            </w:r>
            <w:r>
              <w:rPr>
                <w:b w:val="false"/>
                <w:bCs w:val="false"/>
                <w:color w:val="4A4463"/>
                <w:sz w:val="20"/>
                <w:szCs w:val="20"/>
              </w:rPr>
              <w:t xml:space="preserve">Tạo buổi trước. Nếu cả lịch học chưa có, dùng chức năng sinh buổi theo tuần — khai lịch tuần một lần, hệ thống tạo hết các buổi và tự bỏ ngày nghỉ lễ mà học vụ đã khai. Bấm lại lần nữa không tạo buổi trùng.</w:t>
            </w:r>
          </w:p>
        </w:tc>
      </w:tr>
    </w:tbl>
    <w:p>
      <w:pPr>
        <w:spacing w:after="100" w:before="280"/>
      </w:pPr>
      <w:r>
        <w:rPr>
          <w:b/>
          <w:bCs/>
          <w:color w:val="5B47D4"/>
          <w:sz w:val="23"/>
          <w:szCs w:val="23"/>
        </w:rPr>
        <w:t xml:space="preserve">3.  </w:t>
      </w:r>
      <w:r>
        <w:rPr>
          <w:b/>
          <w:bCs/>
          <w:color w:val="1B1830"/>
          <w:sz w:val="23"/>
          <w:szCs w:val="23"/>
        </w:rPr>
        <w:t xml:space="preserve">Giao bài và chấm</w:t>
      </w:r>
    </w:p>
    <w:p>
      <w:pPr>
        <w:spacing w:after="60" w:before="160"/>
      </w:pPr>
      <w:r>
        <w:drawing>
          <wp:inline distT="0" distB="0" distL="0" distR="0">
            <wp:extent cx="55816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81650" cy="3486150"/>
                    </a:xfrm>
                    <a:prstGeom prst="rect">
                      <a:avLst/>
                    </a:prstGeom>
                  </pic:spPr>
                </pic:pic>
              </a:graphicData>
            </a:graphic>
          </wp:inline>
        </w:drawing>
      </w:r>
    </w:p>
    <w:p>
      <w:pPr>
        <w:spacing w:after="200"/>
      </w:pPr>
      <w:r>
        <w:rPr>
          <w:i/>
          <w:iCs/>
          <w:color w:val="6F6888"/>
          <w:sz w:val="17"/>
          <w:szCs w:val="17"/>
        </w:rPr>
        <w:t xml:space="preserve">Màn hình Bài tập của lớp. Mỗi bài hiện số em đã nộp và số bài còn chờ chấm.</w:t>
      </w:r>
    </w:p>
    <w:p>
      <w:pPr>
        <w:pStyle w:val="ListParagraph"/>
        <w:numPr>
          <w:ilvl w:val="0"/>
          <w:numId w:val="2"/>
        </w:numPr>
        <w:spacing w:after="80"/>
      </w:pPr>
      <w:r>
        <w:rPr>
          <w:color w:val="4A4463"/>
          <w:sz w:val="21"/>
          <w:szCs w:val="21"/>
        </w:rPr>
        <w:t xml:space="preserve">Vào menu Bài tập, chọn lớp.</w:t>
      </w:r>
    </w:p>
    <w:p>
      <w:pPr>
        <w:pStyle w:val="ListParagraph"/>
        <w:numPr>
          <w:ilvl w:val="0"/>
          <w:numId w:val="2"/>
        </w:numPr>
        <w:spacing w:after="80"/>
      </w:pPr>
      <w:r>
        <w:rPr>
          <w:color w:val="4A4463"/>
          <w:sz w:val="21"/>
          <w:szCs w:val="21"/>
        </w:rPr>
        <w:t xml:space="preserve">Tạo bài mới: đặt tên, mô tả yêu cầu, chọn hạn nộp.</w:t>
      </w:r>
    </w:p>
    <w:p>
      <w:pPr>
        <w:pStyle w:val="ListParagraph"/>
        <w:numPr>
          <w:ilvl w:val="0"/>
          <w:numId w:val="2"/>
        </w:numPr>
        <w:spacing w:after="80"/>
      </w:pPr>
      <w:r>
        <w:rPr>
          <w:color w:val="4A4463"/>
          <w:sz w:val="21"/>
          <w:szCs w:val="21"/>
        </w:rPr>
        <w:t xml:space="preserve">Khi có bài nộp, mở bài đó ra để xem danh sách.</w:t>
      </w:r>
    </w:p>
    <w:p>
      <w:pPr>
        <w:pStyle w:val="ListParagraph"/>
        <w:numPr>
          <w:ilvl w:val="0"/>
          <w:numId w:val="2"/>
        </w:numPr>
        <w:spacing w:after="80"/>
      </w:pPr>
      <w:r>
        <w:rPr>
          <w:color w:val="4A4463"/>
          <w:sz w:val="21"/>
          <w:szCs w:val="21"/>
        </w:rPr>
        <w:t xml:space="preserve">Chấm điểm và ghi nhận xét. Nhận xét là phần phụ huynh đọc được trên tờ báo cáo, nên viết cho người ngoài hiểu.</w:t>
      </w:r>
    </w:p>
    <w:p>
      <w:pPr>
        <w:pStyle w:val="ListParagraph"/>
        <w:numPr>
          <w:ilvl w:val="0"/>
          <w:numId w:val="2"/>
        </w:numPr>
        <w:spacing w:after="80"/>
      </w:pPr>
      <w:r>
        <w:rPr>
          <w:color w:val="4A4463"/>
          <w:sz w:val="21"/>
          <w:szCs w:val="21"/>
        </w:rPr>
        <w:t xml:space="preserve">Lưu. Học viên nhận được thông báo là bài đã chấm.</w:t>
      </w:r>
    </w:p>
    <w:p>
      <w:pPr>
        <w:spacing w:after="100" w:before="280"/>
      </w:pPr>
      <w:r>
        <w:rPr>
          <w:b/>
          <w:bCs/>
          <w:color w:val="5B47D4"/>
          <w:sz w:val="23"/>
          <w:szCs w:val="23"/>
        </w:rPr>
        <w:t xml:space="preserve">4.  </w:t>
      </w:r>
      <w:r>
        <w:rPr>
          <w:b/>
          <w:bCs/>
          <w:color w:val="1B1830"/>
          <w:sz w:val="23"/>
          <w:szCs w:val="23"/>
        </w:rPr>
        <w:t xml:space="preserve">Xem báo cáo cả lớp</w:t>
      </w:r>
    </w:p>
    <w:p>
      <w:pPr>
        <w:spacing w:after="60" w:before="160"/>
      </w:pPr>
      <w:r>
        <w:drawing>
          <wp:inline distT="0" distB="0" distL="0" distR="0">
            <wp:extent cx="55816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81650" cy="3486150"/>
                    </a:xfrm>
                    <a:prstGeom prst="rect">
                      <a:avLst/>
                    </a:prstGeom>
                  </pic:spPr>
                </pic:pic>
              </a:graphicData>
            </a:graphic>
          </wp:inline>
        </w:drawing>
      </w:r>
    </w:p>
    <w:p>
      <w:pPr>
        <w:spacing w:after="200"/>
      </w:pPr>
      <w:r>
        <w:rPr>
          <w:i/>
          <w:iCs/>
          <w:color w:val="6F6888"/>
          <w:sz w:val="17"/>
          <w:szCs w:val="17"/>
        </w:rPr>
        <w:t xml:space="preserve">Màn hình Báo cáo gửi phụ huynh. Từ đây mở được tờ của từng em, và cấp đường dẫn để gửi.</w:t>
      </w:r>
    </w:p>
    <w:p>
      <w:pPr>
        <w:pStyle w:val="ListParagraph"/>
        <w:numPr>
          <w:ilvl w:val="0"/>
          <w:numId w:val="2"/>
        </w:numPr>
        <w:spacing w:after="80"/>
      </w:pPr>
      <w:r>
        <w:rPr>
          <w:color w:val="4A4463"/>
          <w:sz w:val="21"/>
          <w:szCs w:val="21"/>
        </w:rPr>
        <w:t xml:space="preserve">Vào lớp, bấm Báo cáo.</w:t>
      </w:r>
    </w:p>
    <w:p>
      <w:pPr>
        <w:pStyle w:val="ListParagraph"/>
        <w:numPr>
          <w:ilvl w:val="0"/>
          <w:numId w:val="2"/>
        </w:numPr>
        <w:spacing w:after="80"/>
      </w:pPr>
      <w:r>
        <w:rPr>
          <w:color w:val="4A4463"/>
          <w:sz w:val="21"/>
          <w:szCs w:val="21"/>
        </w:rPr>
        <w:t xml:space="preserve">Đọc bảng tổng để thấy toàn cảnh lớp.</w:t>
      </w:r>
    </w:p>
    <w:p>
      <w:pPr>
        <w:pStyle w:val="ListParagraph"/>
        <w:numPr>
          <w:ilvl w:val="0"/>
          <w:numId w:val="2"/>
        </w:numPr>
        <w:spacing w:after="80"/>
      </w:pPr>
      <w:r>
        <w:rPr>
          <w:color w:val="4A4463"/>
          <w:sz w:val="21"/>
          <w:szCs w:val="21"/>
        </w:rPr>
        <w:t xml:space="preserve">Cần xuất ra file thì dùng nút tải — có chuyên cần, tiến độ (bảng tính) và báo cáo lớp (PDF).</w:t>
      </w:r>
    </w:p>
    <w:p>
      <w:pPr>
        <w:spacing w:after="100" w:before="280"/>
      </w:pPr>
      <w:r>
        <w:rPr>
          <w:b/>
          <w:bCs/>
          <w:color w:val="5B47D4"/>
          <w:sz w:val="23"/>
          <w:szCs w:val="23"/>
        </w:rPr>
        <w:t xml:space="preserve">5.  </w:t>
      </w:r>
      <w:r>
        <w:rPr>
          <w:b/>
          <w:bCs/>
          <w:color w:val="1B1830"/>
          <w:sz w:val="23"/>
          <w:szCs w:val="23"/>
        </w:rPr>
        <w:t xml:space="preserve">Gửi tờ báo cáo cho phụ huynh</w:t>
      </w:r>
    </w:p>
    <w:p>
      <w:pPr>
        <w:spacing w:after="60" w:before="160"/>
      </w:pPr>
      <w:r>
        <w:drawing>
          <wp:inline distT="0" distB="0" distL="0" distR="0">
            <wp:extent cx="55816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81650" cy="3486150"/>
                    </a:xfrm>
                    <a:prstGeom prst="rect">
                      <a:avLst/>
                    </a:prstGeom>
                  </pic:spPr>
                </pic:pic>
              </a:graphicData>
            </a:graphic>
          </wp:inline>
        </w:drawing>
      </w:r>
    </w:p>
    <w:p>
      <w:pPr>
        <w:spacing w:after="200"/>
      </w:pPr>
      <w:r>
        <w:rPr>
          <w:i/>
          <w:iCs/>
          <w:color w:val="6F6888"/>
          <w:sz w:val="17"/>
          <w:szCs w:val="17"/>
        </w:rPr>
        <w:t xml:space="preserve">Tờ của một em. Phụ huynh mở bằng một đường dẫn riêng có hạn dùng — họ không cần tài khoản.</w:t>
      </w:r>
    </w:p>
    <w:p>
      <w:pPr>
        <w:pStyle w:val="ListParagraph"/>
        <w:numPr>
          <w:ilvl w:val="0"/>
          <w:numId w:val="2"/>
        </w:numPr>
        <w:spacing w:after="80"/>
      </w:pPr>
      <w:r>
        <w:rPr>
          <w:color w:val="4A4463"/>
          <w:sz w:val="21"/>
          <w:szCs w:val="21"/>
        </w:rPr>
        <w:t xml:space="preserve">Ở màn hình Báo cáo, mở tờ của em cần gửi để đọc lại trước khi gửi.</w:t>
      </w:r>
    </w:p>
    <w:p>
      <w:pPr>
        <w:pStyle w:val="ListParagraph"/>
        <w:numPr>
          <w:ilvl w:val="0"/>
          <w:numId w:val="2"/>
        </w:numPr>
        <w:spacing w:after="80"/>
      </w:pPr>
      <w:r>
        <w:rPr>
          <w:color w:val="4A4463"/>
          <w:sz w:val="21"/>
          <w:szCs w:val="21"/>
        </w:rPr>
        <w:t xml:space="preserve">Bấm cấp đường dẫn, rồi dùng nút chép đường dẫn.</w:t>
      </w:r>
    </w:p>
    <w:p>
      <w:pPr>
        <w:pStyle w:val="ListParagraph"/>
        <w:numPr>
          <w:ilvl w:val="0"/>
          <w:numId w:val="2"/>
        </w:numPr>
        <w:spacing w:after="80"/>
      </w:pPr>
      <w:r>
        <w:rPr>
          <w:color w:val="4A4463"/>
          <w:sz w:val="21"/>
          <w:szCs w:val="21"/>
        </w:rPr>
        <w:t xml:space="preserve">Gửi đường dẫn đó cho phụ huynh qua Zalo.</w:t>
      </w:r>
    </w:p>
    <w:p>
      <w:pPr>
        <w:pStyle w:val="ListParagraph"/>
        <w:numPr>
          <w:ilvl w:val="0"/>
          <w:numId w:val="2"/>
        </w:numPr>
        <w:spacing w:after="80"/>
      </w:pPr>
      <w:r>
        <w:rPr>
          <w:color w:val="4A4463"/>
          <w:sz w:val="21"/>
          <w:szCs w:val="21"/>
        </w:rPr>
        <w:t xml:space="preserve">Phụ huynh đổi số, hoặc bạn gửi nhầm? Bấm thu hồi — đường dẫn chết ngay lập tức.</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FBEFDC" w:color="auto" w:val="clear"/>
            <w:tcMar>
              <w:top w:type="dxa" w:w="140"/>
              <w:left w:type="dxa" w:w="200"/>
              <w:bottom w:type="dxa" w:w="140"/>
              <w:right w:type="dxa" w:w="200"/>
            </w:tcMar>
          </w:tcPr>
          <w:p>
            <w:pPr>
              <w:spacing w:after="0"/>
            </w:pPr>
            <w:r>
              <w:rPr>
                <w:b/>
                <w:bCs/>
                <w:color w:val="8A4D06"/>
                <w:sz w:val="20"/>
                <w:szCs w:val="20"/>
              </w:rPr>
              <w:t xml:space="preserve">Đường dẫn này mở được mà không cần đăng nhập. </w:t>
            </w:r>
            <w:r>
              <w:rPr>
                <w:b w:val="false"/>
                <w:bCs w:val="false"/>
                <w:color w:val="4A4463"/>
                <w:sz w:val="20"/>
                <w:szCs w:val="20"/>
              </w:rPr>
              <w:t xml:space="preserve">Ai cầm được đường dẫn là đọc được học bạ của em đó. Chỉ gửi cho đúng phụ huynh, và thu hồi ngay khi gửi nhầm.</w:t>
            </w:r>
          </w:p>
        </w:tc>
      </w:tr>
    </w:tbl>
    <w:p>
      <w:pPr>
        <w:spacing w:after="160" w:before="0"/>
      </w:pPr>
      <w:r>
        <w:rPr>
          <w:color w:val="4A4463"/>
          <w:sz w:val="21"/>
          <w:szCs w:val="21"/>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EFECFD" w:color="auto" w:val="clear"/>
            <w:tcMar>
              <w:top w:type="dxa" w:w="140"/>
              <w:left w:type="dxa" w:w="200"/>
              <w:bottom w:type="dxa" w:w="140"/>
              <w:right w:type="dxa" w:w="200"/>
            </w:tcMar>
          </w:tcPr>
          <w:p>
            <w:pPr>
              <w:spacing w:after="0"/>
            </w:pPr>
            <w:r>
              <w:rPr>
                <w:b/>
                <w:bCs/>
                <w:color w:val="5B47D4"/>
                <w:sz w:val="20"/>
                <w:szCs w:val="20"/>
              </w:rPr>
              <w:t xml:space="preserve">Nút “Gửi cho N phụ huynh”: </w:t>
            </w:r>
            <w:r>
              <w:rPr>
                <w:b w:val="false"/>
                <w:bCs w:val="false"/>
                <w:color w:val="4A4463"/>
                <w:sz w:val="20"/>
                <w:szCs w:val="20"/>
              </w:rPr>
              <w:t xml:space="preserve">trước khi gửi, cửa xác nhận nêu đúng số người sẽ nhận. Đọc con số đó rồi mới gật. Trong thời gian dùng thử, đừng bấm nút này — hãy chép đường dẫn gửi tay.</w:t>
            </w:r>
          </w:p>
        </w:tc>
      </w:tr>
    </w:tbl>
    <w:p>
      <w:pPr>
        <w:spacing w:after="100" w:before="280"/>
      </w:pPr>
      <w:r>
        <w:rPr>
          <w:b/>
          <w:bCs/>
          <w:color w:val="5B47D4"/>
          <w:sz w:val="23"/>
          <w:szCs w:val="23"/>
        </w:rPr>
        <w:t xml:space="preserve">6.  </w:t>
      </w:r>
      <w:r>
        <w:rPr>
          <w:b/>
          <w:bCs/>
          <w:color w:val="1B1830"/>
          <w:sz w:val="23"/>
          <w:szCs w:val="23"/>
        </w:rPr>
        <w:t xml:space="preserve">Ghi mục tiêu và nguyện vọng của em</w:t>
      </w:r>
    </w:p>
    <w:p>
      <w:pPr>
        <w:spacing w:after="120" w:before="0"/>
      </w:pPr>
      <w:r>
        <w:rPr>
          <w:color w:val="4A4463"/>
          <w:sz w:val="21"/>
          <w:szCs w:val="21"/>
        </w:rPr>
        <w:t xml:space="preserve">Ngay trên tờ báo cáo của từng em có một khối nhỏ để ghi em nhắm bao nhiêu điểm và muốn vào trường, ngành nào.</w:t>
      </w:r>
    </w:p>
    <w:p>
      <w:pPr>
        <w:spacing w:after="60" w:before="160"/>
      </w:pPr>
      <w:r>
        <w:drawing>
          <wp:inline distT="0" distB="0" distL="0" distR="0">
            <wp:extent cx="55816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81650" cy="3486150"/>
                    </a:xfrm>
                    <a:prstGeom prst="rect">
                      <a:avLst/>
                    </a:prstGeom>
                  </pic:spPr>
                </pic:pic>
              </a:graphicData>
            </a:graphic>
          </wp:inline>
        </w:drawing>
      </w:r>
    </w:p>
    <w:p>
      <w:pPr>
        <w:spacing w:after="200"/>
      </w:pPr>
      <w:r>
        <w:rPr>
          <w:i/>
          <w:iCs/>
          <w:color w:val="6F6888"/>
          <w:sz w:val="17"/>
          <w:szCs w:val="17"/>
        </w:rPr>
        <w:t xml:space="preserve">Khối Mục tiêu và nguyện vọng nằm ngay trên tờ báo cáo, kèm mã học viên của em.</w:t>
      </w:r>
    </w:p>
    <w:p>
      <w:pPr>
        <w:pStyle w:val="ListParagraph"/>
        <w:numPr>
          <w:ilvl w:val="0"/>
          <w:numId w:val="2"/>
        </w:numPr>
        <w:spacing w:after="80"/>
      </w:pPr>
      <w:r>
        <w:rPr>
          <w:color w:val="4A4463"/>
          <w:sz w:val="21"/>
          <w:szCs w:val="21"/>
        </w:rPr>
        <w:t xml:space="preserve">Mở tờ báo cáo của em (Báo cáo phụ huynh → tờ của em).</w:t>
      </w:r>
    </w:p>
    <w:p>
      <w:pPr>
        <w:pStyle w:val="ListParagraph"/>
        <w:numPr>
          <w:ilvl w:val="0"/>
          <w:numId w:val="2"/>
        </w:numPr>
        <w:spacing w:after="80"/>
      </w:pPr>
      <w:r>
        <w:rPr>
          <w:color w:val="4A4463"/>
          <w:sz w:val="21"/>
          <w:szCs w:val="21"/>
        </w:rPr>
        <w:t xml:space="preserve">Sửa hai ô Mục tiêu học tập và Nguyện vọng trường / ngành.</w:t>
      </w:r>
    </w:p>
    <w:p>
      <w:pPr>
        <w:pStyle w:val="ListParagraph"/>
        <w:numPr>
          <w:ilvl w:val="0"/>
          <w:numId w:val="2"/>
        </w:numPr>
        <w:spacing w:after="80"/>
      </w:pPr>
      <w:r>
        <w:rPr>
          <w:color w:val="4A4463"/>
          <w:sz w:val="21"/>
          <w:szCs w:val="21"/>
        </w:rPr>
        <w:t xml:space="preserve">Bấm Lưu. Học vụ thấy ngay trên hồ sơ của em.</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EFECFD" w:color="auto" w:val="clear"/>
            <w:tcMar>
              <w:top w:type="dxa" w:w="140"/>
              <w:left w:type="dxa" w:w="200"/>
              <w:bottom w:type="dxa" w:w="140"/>
              <w:right w:type="dxa" w:w="200"/>
            </w:tcMar>
          </w:tcPr>
          <w:p>
            <w:pPr>
              <w:spacing w:after="0"/>
            </w:pPr>
            <w:r>
              <w:rPr>
                <w:b/>
                <w:bCs/>
                <w:color w:val="5B47D4"/>
                <w:sz w:val="20"/>
                <w:szCs w:val="20"/>
              </w:rPr>
              <w:t xml:space="preserve">Đây là ghi chú nội bộ. </w:t>
            </w:r>
            <w:r>
              <w:rPr>
                <w:b w:val="false"/>
                <w:bCs w:val="false"/>
                <w:color w:val="4A4463"/>
                <w:sz w:val="20"/>
                <w:szCs w:val="20"/>
              </w:rPr>
              <w:t xml:space="preserve">Khối này không in ra giấy và không nằm trong tờ gửi phụ huynh.</w:t>
            </w:r>
          </w:p>
        </w:tc>
      </w:tr>
    </w:tbl>
    <w:p>
      <w:pPr>
        <w:spacing w:after="100" w:before="280"/>
      </w:pPr>
      <w:r>
        <w:rPr>
          <w:b/>
          <w:bCs/>
          <w:color w:val="5B47D4"/>
          <w:sz w:val="23"/>
          <w:szCs w:val="23"/>
        </w:rPr>
        <w:t xml:space="preserve">7.  </w:t>
      </w:r>
      <w:r>
        <w:rPr>
          <w:b/>
          <w:bCs/>
          <w:color w:val="1B1830"/>
          <w:sz w:val="23"/>
          <w:szCs w:val="23"/>
        </w:rPr>
        <w:t xml:space="preserve">Nhập kết quả thi thử từ ngoài</w:t>
      </w:r>
    </w:p>
    <w:p>
      <w:pPr>
        <w:spacing w:after="60" w:before="160"/>
      </w:pPr>
      <w:r>
        <w:drawing>
          <wp:inline distT="0" distB="0" distL="0" distR="0">
            <wp:extent cx="55816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81650" cy="3486150"/>
                    </a:xfrm>
                    <a:prstGeom prst="rect">
                      <a:avLst/>
                    </a:prstGeom>
                  </pic:spPr>
                </pic:pic>
              </a:graphicData>
            </a:graphic>
          </wp:inline>
        </w:drawing>
      </w:r>
    </w:p>
    <w:p>
      <w:pPr>
        <w:spacing w:after="200"/>
      </w:pPr>
      <w:r>
        <w:rPr>
          <w:i/>
          <w:iCs/>
          <w:color w:val="6F6888"/>
          <w:sz w:val="17"/>
          <w:szCs w:val="17"/>
        </w:rPr>
        <w:t xml:space="preserve">Màn hình nhập kết quả thi của lớp.</w:t>
      </w:r>
    </w:p>
    <w:p>
      <w:pPr>
        <w:pStyle w:val="ListParagraph"/>
        <w:numPr>
          <w:ilvl w:val="0"/>
          <w:numId w:val="2"/>
        </w:numPr>
        <w:spacing w:after="80"/>
      </w:pPr>
      <w:r>
        <w:rPr>
          <w:color w:val="4A4463"/>
          <w:sz w:val="21"/>
          <w:szCs w:val="21"/>
        </w:rPr>
        <w:t xml:space="preserve">Vào lớp, mở màn hình nhập kết quả thi.</w:t>
      </w:r>
    </w:p>
    <w:p>
      <w:pPr>
        <w:pStyle w:val="ListParagraph"/>
        <w:numPr>
          <w:ilvl w:val="0"/>
          <w:numId w:val="2"/>
        </w:numPr>
        <w:spacing w:after="80"/>
      </w:pPr>
      <w:r>
        <w:rPr>
          <w:color w:val="4A4463"/>
          <w:sz w:val="21"/>
          <w:szCs w:val="21"/>
        </w:rPr>
        <w:t xml:space="preserve">Nhập điểm theo từng em, hoặc nạp từ file theo mẫu.</w:t>
      </w:r>
    </w:p>
    <w:p>
      <w:pPr>
        <w:pStyle w:val="ListParagraph"/>
        <w:numPr>
          <w:ilvl w:val="0"/>
          <w:numId w:val="2"/>
        </w:numPr>
        <w:spacing w:after="80"/>
      </w:pPr>
      <w:r>
        <w:rPr>
          <w:color w:val="4A4463"/>
          <w:sz w:val="21"/>
          <w:szCs w:val="21"/>
        </w:rPr>
        <w:t xml:space="preserve">Lưu. Điểm hiện lên tờ báo cáo phụ huynh ở mục điểm thi thử.</w:t>
      </w:r>
    </w:p>
    <w:p>
      <w:pPr>
        <w:spacing w:after="120" w:before="280"/>
      </w:pPr>
      <w:r>
        <w:rPr>
          <w:b/>
          <w:bCs/>
          <w:color w:val="1B1830"/>
          <w:sz w:val="22"/>
          <w:szCs w:val="22"/>
        </w:rPr>
        <w:t xml:space="preserve">Trông như hỏng thì làm gì</w:t>
      </w:r>
    </w:p>
    <w:p>
      <w:pPr>
        <w:spacing w:after="20"/>
      </w:pPr>
      <w:r>
        <w:rPr>
          <w:b/>
          <w:bCs/>
          <w:color w:val="1B1830"/>
          <w:sz w:val="20"/>
          <w:szCs w:val="20"/>
        </w:rPr>
        <w:t xml:space="preserve">Lớp của tôi không hiện ra</w:t>
      </w:r>
    </w:p>
    <w:p>
      <w:pPr>
        <w:spacing w:after="140"/>
      </w:pPr>
      <w:r>
        <w:rPr>
          <w:color w:val="4A4463"/>
          <w:sz w:val="20"/>
          <w:szCs w:val="20"/>
        </w:rPr>
        <w:t xml:space="preserve">Lớp phải được phân công cho bạn thì bạn mới thấy. Nhắn quản lý học vụ kiểm tra phần phân công giảng viên của lớp.</w:t>
      </w:r>
    </w:p>
    <w:p>
      <w:pPr>
        <w:spacing w:after="20"/>
      </w:pPr>
      <w:r>
        <w:rPr>
          <w:b/>
          <w:bCs/>
          <w:color w:val="1B1830"/>
          <w:sz w:val="20"/>
          <w:szCs w:val="20"/>
        </w:rPr>
        <w:t xml:space="preserve">Học viên không có trong bảng điểm danh</w:t>
      </w:r>
    </w:p>
    <w:p>
      <w:pPr>
        <w:spacing w:after="140"/>
      </w:pPr>
      <w:r>
        <w:rPr>
          <w:color w:val="4A4463"/>
          <w:sz w:val="20"/>
          <w:szCs w:val="20"/>
        </w:rPr>
        <w:t xml:space="preserve">Em đó chưa được xếp vào lớp, hoặc đã cho rời lớp. Học vụ xếp em vào lớp thì em xuất hiện ngay.</w:t>
      </w:r>
    </w:p>
    <w:p>
      <w:pPr>
        <w:spacing w:after="20"/>
      </w:pPr>
      <w:r>
        <w:rPr>
          <w:b/>
          <w:bCs/>
          <w:color w:val="1B1830"/>
          <w:sz w:val="20"/>
          <w:szCs w:val="20"/>
        </w:rPr>
        <w:t xml:space="preserve">Tờ báo cáo hiện “—” ở nhiều chỗ</w:t>
      </w:r>
    </w:p>
    <w:p>
      <w:pPr>
        <w:spacing w:after="140"/>
      </w:pPr>
      <w:r>
        <w:rPr>
          <w:color w:val="4A4463"/>
          <w:sz w:val="20"/>
          <w:szCs w:val="20"/>
        </w:rPr>
        <w:t xml:space="preserve">Bình thường khi lớp mới bắt đầu: chưa có buổi nào được điểm danh, chưa có bài nào được chấm thì chưa có gì để hiện.</w:t>
      </w:r>
    </w:p>
    <w:p>
      <w:pPr>
        <w:spacing w:after="20"/>
      </w:pPr>
      <w:r>
        <w:rPr>
          <w:b/>
          <w:bCs/>
          <w:color w:val="1B1830"/>
          <w:sz w:val="20"/>
          <w:szCs w:val="20"/>
        </w:rPr>
        <w:t xml:space="preserve">Tờ báo cáo mở hơi lâu</w:t>
      </w:r>
    </w:p>
    <w:p>
      <w:pPr>
        <w:spacing w:after="140"/>
      </w:pPr>
      <w:r>
        <w:rPr>
          <w:color w:val="4A4463"/>
          <w:sz w:val="20"/>
          <w:szCs w:val="20"/>
        </w:rPr>
        <w:t xml:space="preserve">Lần mở đầu tiên trong ngày có thể chờ vài giây. Màn hình hiện khung chờ — đợi, đừng bấm lại nhiều lần.</w:t>
      </w:r>
    </w:p>
    <w:p>
      <w:pPr>
        <w:spacing w:after="20"/>
      </w:pPr>
      <w:r>
        <w:rPr>
          <w:b/>
          <w:bCs/>
          <w:color w:val="1B1830"/>
          <w:sz w:val="20"/>
          <w:szCs w:val="20"/>
        </w:rPr>
        <w:t xml:space="preserve">Phụ huynh báo đường dẫn không mở được</w:t>
      </w:r>
    </w:p>
    <w:p>
      <w:pPr>
        <w:spacing w:after="140"/>
      </w:pPr>
      <w:r>
        <w:rPr>
          <w:color w:val="4A4463"/>
          <w:sz w:val="20"/>
          <w:szCs w:val="20"/>
        </w:rPr>
        <w:t xml:space="preserve">Đường dẫn có hạn dùng, và có thể đã bị thu hồi. Cấp đường dẫn mới rồi gửi lại.</w:t>
      </w:r>
    </w:p>
    <w:p>
      <w:pPr>
        <w:pStyle w:val="Heading1"/>
        <w:pageBreakBefore/>
        <w:spacing w:after="140"/>
      </w:pPr>
      <w:r>
        <w:rPr>
          <w:b/>
          <w:bCs/>
          <w:color w:val="1B1830"/>
          <w:sz w:val="32"/>
          <w:szCs w:val="32"/>
        </w:rPr>
        <w:t xml:space="preserve">Trợ giảng</w:t>
      </w:r>
    </w:p>
    <w:p>
      <w:pPr>
        <w:spacing w:after="120"/>
      </w:pPr>
      <w:r>
        <w:rPr>
          <w:b w:val="false"/>
          <w:bCs w:val="false"/>
          <w:color w:val="4A4463"/>
          <w:sz w:val="21"/>
          <w:szCs w:val="21"/>
        </w:rPr>
        <w:t xml:space="preserve">Bạn hỗ trợ lớp: điểm danh và chấm bài. Bạn chỉ thấy </w:t>
      </w:r>
      <w:r>
        <w:rPr>
          <w:b/>
          <w:bCs/>
          <w:color w:val="4A4463"/>
          <w:sz w:val="21"/>
          <w:szCs w:val="21"/>
        </w:rPr>
        <w:t xml:space="preserve">những lớp bạn được gán vào</w:t>
      </w:r>
      <w:r>
        <w:rPr>
          <w:b w:val="false"/>
          <w:bCs w:val="false"/>
          <w:color w:val="4A4463"/>
          <w:sz w:val="21"/>
          <w:szCs w:val="21"/>
        </w:rPr>
        <w:t xml:space="preserve"> — không phải mọi lớp, và không phải lớp bạn từng hỗ trợ rồi đã rời.</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shd w:fill="E3F2EE" w:color="auto" w:val="clear"/>
            <w:tcMar>
              <w:top w:type="dxa" w:w="160"/>
              <w:left w:type="dxa" w:w="200"/>
              <w:bottom w:type="dxa" w:w="160"/>
              <w:right w:type="dxa" w:w="200"/>
            </w:tcMar>
          </w:tcPr>
          <w:p>
            <w:pPr>
              <w:spacing w:after="100"/>
            </w:pPr>
            <w:r>
              <w:rPr>
                <w:b/>
                <w:bCs/>
                <w:caps/>
                <w:color w:val="0B6357"/>
                <w:sz w:val="17"/>
                <w:szCs w:val="17"/>
              </w:rPr>
              <w:t xml:space="preserve">Bạn làm được</w:t>
            </w:r>
          </w:p>
          <w:p>
            <w:pPr>
              <w:pStyle w:val="ListParagraph"/>
              <w:numPr>
                <w:ilvl w:val="0"/>
                <w:numId w:val="3"/>
              </w:numPr>
              <w:spacing w:after="60"/>
            </w:pPr>
            <w:r>
              <w:rPr>
                <w:color w:val="4A4463"/>
                <w:sz w:val="20"/>
                <w:szCs w:val="20"/>
              </w:rPr>
              <w:t xml:space="preserve">Điểm danh trong lớp được gán</w:t>
            </w:r>
          </w:p>
          <w:p>
            <w:pPr>
              <w:pStyle w:val="ListParagraph"/>
              <w:numPr>
                <w:ilvl w:val="0"/>
                <w:numId w:val="3"/>
              </w:numPr>
              <w:spacing w:after="60"/>
            </w:pPr>
            <w:r>
              <w:rPr>
                <w:color w:val="4A4463"/>
                <w:sz w:val="20"/>
                <w:szCs w:val="20"/>
              </w:rPr>
              <w:t xml:space="preserve">Chấm bài và ghi nhận xét</w:t>
            </w:r>
          </w:p>
          <w:p>
            <w:pPr>
              <w:pStyle w:val="ListParagraph"/>
              <w:numPr>
                <w:ilvl w:val="0"/>
                <w:numId w:val="3"/>
              </w:numPr>
              <w:spacing w:after="60"/>
            </w:pPr>
            <w:r>
              <w:rPr>
                <w:color w:val="4A4463"/>
                <w:sz w:val="20"/>
                <w:szCs w:val="20"/>
              </w:rPr>
              <w:t xml:space="preserve">Xem danh sách buổi học và bài tập của lớp đó</w:t>
            </w:r>
          </w:p>
        </w:tc>
        <w:tc>
          <w:tcPr>
            <w:tcW w:type="dxa" w:w="4680"/>
            <w:shd w:fill="FBE7EB" w:color="auto" w:val="clear"/>
            <w:tcMar>
              <w:top w:type="dxa" w:w="160"/>
              <w:left w:type="dxa" w:w="200"/>
              <w:bottom w:type="dxa" w:w="160"/>
              <w:right w:type="dxa" w:w="200"/>
            </w:tcMar>
          </w:tcPr>
          <w:p>
            <w:pPr>
              <w:spacing w:after="100"/>
            </w:pPr>
            <w:r>
              <w:rPr>
                <w:b/>
                <w:bCs/>
                <w:caps/>
                <w:color w:val="A6243C"/>
                <w:sz w:val="17"/>
                <w:szCs w:val="17"/>
              </w:rPr>
              <w:t xml:space="preserve">Bạn không làm được</w:t>
            </w:r>
          </w:p>
          <w:p>
            <w:pPr>
              <w:pStyle w:val="ListParagraph"/>
              <w:numPr>
                <w:ilvl w:val="0"/>
                <w:numId w:val="3"/>
              </w:numPr>
              <w:spacing w:after="60"/>
            </w:pPr>
            <w:r>
              <w:rPr>
                <w:color w:val="4A4463"/>
                <w:sz w:val="20"/>
                <w:szCs w:val="20"/>
              </w:rPr>
              <w:t xml:space="preserve">Xoá buổi học</w:t>
            </w:r>
          </w:p>
          <w:p>
            <w:pPr>
              <w:pStyle w:val="ListParagraph"/>
              <w:numPr>
                <w:ilvl w:val="0"/>
                <w:numId w:val="3"/>
              </w:numPr>
              <w:spacing w:after="60"/>
            </w:pPr>
            <w:r>
              <w:rPr>
                <w:color w:val="4A4463"/>
                <w:sz w:val="20"/>
                <w:szCs w:val="20"/>
              </w:rPr>
              <w:t xml:space="preserve">Mở báo cáo phụ huynh — kể cả lớp bạn đang hỗ trợ</w:t>
            </w:r>
          </w:p>
          <w:p>
            <w:pPr>
              <w:pStyle w:val="ListParagraph"/>
              <w:numPr>
                <w:ilvl w:val="0"/>
                <w:numId w:val="3"/>
              </w:numPr>
              <w:spacing w:after="60"/>
            </w:pPr>
            <w:r>
              <w:rPr>
                <w:color w:val="4A4463"/>
                <w:sz w:val="20"/>
                <w:szCs w:val="20"/>
              </w:rPr>
              <w:t xml:space="preserve">Xem số điện thoại, email phụ huynh</w:t>
            </w:r>
          </w:p>
          <w:p>
            <w:pPr>
              <w:pStyle w:val="ListParagraph"/>
              <w:numPr>
                <w:ilvl w:val="0"/>
                <w:numId w:val="3"/>
              </w:numPr>
              <w:spacing w:after="60"/>
            </w:pPr>
            <w:r>
              <w:rPr>
                <w:color w:val="4A4463"/>
                <w:sz w:val="20"/>
                <w:szCs w:val="20"/>
              </w:rPr>
              <w:t xml:space="preserve">Tải file có cột liên lạc của học viên</w:t>
            </w:r>
          </w:p>
          <w:p>
            <w:pPr>
              <w:pStyle w:val="ListParagraph"/>
              <w:numPr>
                <w:ilvl w:val="0"/>
                <w:numId w:val="3"/>
              </w:numPr>
              <w:spacing w:after="60"/>
            </w:pPr>
            <w:r>
              <w:rPr>
                <w:color w:val="4A4463"/>
                <w:sz w:val="20"/>
                <w:szCs w:val="20"/>
              </w:rPr>
              <w:t xml:space="preserve">Vào lớp không được gán cho bạn</w:t>
            </w:r>
          </w:p>
        </w:tc>
      </w:tr>
    </w:tbl>
    <w:p>
      <w:pPr>
        <w:spacing w:after="160" w:before="0"/>
      </w:pPr>
      <w:r>
        <w:rPr>
          <w:color w:val="4A4463"/>
          <w:sz w:val="21"/>
          <w:szCs w:val="21"/>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FBEFDC" w:color="auto" w:val="clear"/>
            <w:tcMar>
              <w:top w:type="dxa" w:w="140"/>
              <w:left w:type="dxa" w:w="200"/>
              <w:bottom w:type="dxa" w:w="140"/>
              <w:right w:type="dxa" w:w="200"/>
            </w:tcMar>
          </w:tcPr>
          <w:p>
            <w:pPr>
              <w:spacing w:after="0"/>
            </w:pPr>
            <w:r>
              <w:rPr>
                <w:b/>
                <w:bCs/>
                <w:color w:val="8A4D06"/>
                <w:sz w:val="20"/>
                <w:szCs w:val="20"/>
              </w:rPr>
              <w:t xml:space="preserve">Vì sao bạn bị chặn ở dữ liệu liên lạc: </w:t>
            </w:r>
            <w:r>
              <w:rPr>
                <w:b w:val="false"/>
                <w:bCs w:val="false"/>
                <w:color w:val="4A4463"/>
                <w:sz w:val="20"/>
                <w:szCs w:val="20"/>
              </w:rPr>
              <w:t xml:space="preserve">đây là số điện thoại và email của gia đình trẻ em. Nguyên tắc của trung tâm là nhìn được khi làm việc, nhưng không mang ra ngoài được. Bạn vẫn thấy tên và email học viên trên bảng điểm danh và bảng chấm bài — vì có em chưa có tên hiển thị, và khi đó email là cách duy nhất biết đang tick cho ai. Nhưng hai đường đưa dữ liệu ra khỏi hệ thống — tờ phụ huynh và file tải về — thì bị cắt.</w:t>
            </w:r>
          </w:p>
        </w:tc>
      </w:tr>
    </w:tbl>
    <w:p>
      <w:pPr>
        <w:spacing w:after="100" w:before="280"/>
      </w:pPr>
      <w:r>
        <w:rPr>
          <w:b/>
          <w:bCs/>
          <w:color w:val="5B47D4"/>
          <w:sz w:val="23"/>
          <w:szCs w:val="23"/>
        </w:rPr>
        <w:t xml:space="preserve">1.  </w:t>
      </w:r>
      <w:r>
        <w:rPr>
          <w:b/>
          <w:bCs/>
          <w:color w:val="1B1830"/>
          <w:sz w:val="23"/>
          <w:szCs w:val="23"/>
        </w:rPr>
        <w:t xml:space="preserve">Màn hình của bạn có ba mục</w:t>
      </w:r>
    </w:p>
    <w:p>
      <w:pPr>
        <w:spacing w:after="120" w:before="0"/>
      </w:pPr>
      <w:r>
        <w:rPr>
          <w:color w:val="4A4463"/>
          <w:sz w:val="21"/>
          <w:szCs w:val="21"/>
        </w:rPr>
        <w:t xml:space="preserve">Thanh menu của trợ giảng ngắn hơn của giảng viên. Đây là đủ, không phải thiếu.</w:t>
      </w:r>
    </w:p>
    <w:p>
      <w:pPr>
        <w:spacing w:after="60" w:before="160"/>
      </w:pPr>
      <w:r>
        <w:drawing>
          <wp:inline distT="0" distB="0" distL="0" distR="0">
            <wp:extent cx="55816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81650" cy="3486150"/>
                    </a:xfrm>
                    <a:prstGeom prst="rect">
                      <a:avLst/>
                    </a:prstGeom>
                  </pic:spPr>
                </pic:pic>
              </a:graphicData>
            </a:graphic>
          </wp:inline>
        </w:drawing>
      </w:r>
    </w:p>
    <w:p>
      <w:pPr>
        <w:spacing w:after="200"/>
      </w:pPr>
      <w:r>
        <w:rPr>
          <w:i/>
          <w:iCs/>
          <w:color w:val="6F6888"/>
          <w:sz w:val="17"/>
          <w:szCs w:val="17"/>
        </w:rPr>
        <w:t xml:space="preserve">“Việc hôm nay” của trợ giảng. Thanh trên chỉ có Việc hôm nay, Buổi học, Bài tập — không có mục Báo cáo.</w:t>
      </w:r>
    </w:p>
    <w:p>
      <w:pPr>
        <w:spacing w:after="100" w:before="280"/>
      </w:pPr>
      <w:r>
        <w:rPr>
          <w:b/>
          <w:bCs/>
          <w:color w:val="5B47D4"/>
          <w:sz w:val="23"/>
          <w:szCs w:val="23"/>
        </w:rPr>
        <w:t xml:space="preserve">2.  </w:t>
      </w:r>
      <w:r>
        <w:rPr>
          <w:b/>
          <w:bCs/>
          <w:color w:val="1B1830"/>
          <w:sz w:val="23"/>
          <w:szCs w:val="23"/>
        </w:rPr>
        <w:t xml:space="preserve">Điểm danh</w:t>
      </w:r>
    </w:p>
    <w:p>
      <w:pPr>
        <w:spacing w:after="60" w:before="160"/>
      </w:pPr>
      <w:r>
        <w:drawing>
          <wp:inline distT="0" distB="0" distL="0" distR="0">
            <wp:extent cx="55816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81650" cy="3486150"/>
                    </a:xfrm>
                    <a:prstGeom prst="rect">
                      <a:avLst/>
                    </a:prstGeom>
                  </pic:spPr>
                </pic:pic>
              </a:graphicData>
            </a:graphic>
          </wp:inline>
        </w:drawing>
      </w:r>
    </w:p>
    <w:p>
      <w:pPr>
        <w:spacing w:after="200"/>
      </w:pPr>
      <w:r>
        <w:rPr>
          <w:i/>
          <w:iCs/>
          <w:color w:val="6F6888"/>
          <w:sz w:val="17"/>
          <w:szCs w:val="17"/>
        </w:rPr>
        <w:t xml:space="preserve">Màn hình Buổi học của lớp bạn được gán.</w:t>
      </w:r>
    </w:p>
    <w:p>
      <w:pPr>
        <w:pStyle w:val="ListParagraph"/>
        <w:numPr>
          <w:ilvl w:val="0"/>
          <w:numId w:val="2"/>
        </w:numPr>
        <w:spacing w:after="80"/>
      </w:pPr>
      <w:r>
        <w:rPr>
          <w:color w:val="4A4463"/>
          <w:sz w:val="21"/>
          <w:szCs w:val="21"/>
        </w:rPr>
        <w:t xml:space="preserve">Bấm Buổi học trên thanh menu.</w:t>
      </w:r>
    </w:p>
    <w:p>
      <w:pPr>
        <w:pStyle w:val="ListParagraph"/>
        <w:numPr>
          <w:ilvl w:val="0"/>
          <w:numId w:val="2"/>
        </w:numPr>
        <w:spacing w:after="80"/>
      </w:pPr>
      <w:r>
        <w:rPr>
          <w:color w:val="4A4463"/>
          <w:sz w:val="21"/>
          <w:szCs w:val="21"/>
        </w:rPr>
        <w:t xml:space="preserve">Chọn buổi theo ngày giờ.</w:t>
      </w:r>
    </w:p>
    <w:p>
      <w:pPr>
        <w:pStyle w:val="ListParagraph"/>
        <w:numPr>
          <w:ilvl w:val="0"/>
          <w:numId w:val="2"/>
        </w:numPr>
        <w:spacing w:after="80"/>
      </w:pPr>
      <w:r>
        <w:rPr>
          <w:color w:val="4A4463"/>
          <w:sz w:val="21"/>
          <w:szCs w:val="21"/>
        </w:rPr>
        <w:t xml:space="preserve">Tick từng em có mặt, rồi lưu.</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EFECFD" w:color="auto" w:val="clear"/>
            <w:tcMar>
              <w:top w:type="dxa" w:w="140"/>
              <w:left w:type="dxa" w:w="200"/>
              <w:bottom w:type="dxa" w:w="140"/>
              <w:right w:type="dxa" w:w="200"/>
            </w:tcMar>
          </w:tcPr>
          <w:p>
            <w:pPr>
              <w:spacing w:after="0"/>
            </w:pPr>
            <w:r>
              <w:rPr>
                <w:b/>
                <w:bCs/>
                <w:color w:val="5B47D4"/>
                <w:sz w:val="20"/>
                <w:szCs w:val="20"/>
              </w:rPr>
              <w:t xml:space="preserve">Không thấy nút xoá buổi? </w:t>
            </w:r>
            <w:r>
              <w:rPr>
                <w:b w:val="false"/>
                <w:bCs w:val="false"/>
                <w:color w:val="4A4463"/>
                <w:sz w:val="20"/>
                <w:szCs w:val="20"/>
              </w:rPr>
              <w:t xml:space="preserve">Đúng vậy — xoá buổi là việc của giảng viên hoặc học vụ. Buổi bị tạo nhầm thì nhắn họ.</w:t>
            </w:r>
          </w:p>
        </w:tc>
      </w:tr>
    </w:tbl>
    <w:p>
      <w:pPr>
        <w:spacing w:after="100" w:before="280"/>
      </w:pPr>
      <w:r>
        <w:rPr>
          <w:b/>
          <w:bCs/>
          <w:color w:val="5B47D4"/>
          <w:sz w:val="23"/>
          <w:szCs w:val="23"/>
        </w:rPr>
        <w:t xml:space="preserve">3.  </w:t>
      </w:r>
      <w:r>
        <w:rPr>
          <w:b/>
          <w:bCs/>
          <w:color w:val="1B1830"/>
          <w:sz w:val="23"/>
          <w:szCs w:val="23"/>
        </w:rPr>
        <w:t xml:space="preserve">Chấm bài</w:t>
      </w:r>
    </w:p>
    <w:p>
      <w:pPr>
        <w:spacing w:after="60" w:before="160"/>
      </w:pPr>
      <w:r>
        <w:drawing>
          <wp:inline distT="0" distB="0" distL="0" distR="0">
            <wp:extent cx="55816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81650" cy="3486150"/>
                    </a:xfrm>
                    <a:prstGeom prst="rect">
                      <a:avLst/>
                    </a:prstGeom>
                  </pic:spPr>
                </pic:pic>
              </a:graphicData>
            </a:graphic>
          </wp:inline>
        </w:drawing>
      </w:r>
    </w:p>
    <w:p>
      <w:pPr>
        <w:spacing w:after="200"/>
      </w:pPr>
      <w:r>
        <w:rPr>
          <w:i/>
          <w:iCs/>
          <w:color w:val="6F6888"/>
          <w:sz w:val="17"/>
          <w:szCs w:val="17"/>
        </w:rPr>
        <w:t xml:space="preserve">Màn hình Bài tập. Mở một bài để thấy danh sách bài nộp.</w:t>
      </w:r>
    </w:p>
    <w:p>
      <w:pPr>
        <w:pStyle w:val="ListParagraph"/>
        <w:numPr>
          <w:ilvl w:val="0"/>
          <w:numId w:val="2"/>
        </w:numPr>
        <w:spacing w:after="80"/>
      </w:pPr>
      <w:r>
        <w:rPr>
          <w:color w:val="4A4463"/>
          <w:sz w:val="21"/>
          <w:szCs w:val="21"/>
        </w:rPr>
        <w:t xml:space="preserve">Bấm Bài tập, chọn bài.</w:t>
      </w:r>
    </w:p>
    <w:p>
      <w:pPr>
        <w:pStyle w:val="ListParagraph"/>
        <w:numPr>
          <w:ilvl w:val="0"/>
          <w:numId w:val="2"/>
        </w:numPr>
        <w:spacing w:after="80"/>
      </w:pPr>
      <w:r>
        <w:rPr>
          <w:color w:val="4A4463"/>
          <w:sz w:val="21"/>
          <w:szCs w:val="21"/>
        </w:rPr>
        <w:t xml:space="preserve">Mở từng bài nộp, chấm điểm và ghi nhận xét.</w:t>
      </w:r>
    </w:p>
    <w:p>
      <w:pPr>
        <w:pStyle w:val="ListParagraph"/>
        <w:numPr>
          <w:ilvl w:val="0"/>
          <w:numId w:val="2"/>
        </w:numPr>
        <w:spacing w:after="80"/>
      </w:pPr>
      <w:r>
        <w:rPr>
          <w:color w:val="4A4463"/>
          <w:sz w:val="21"/>
          <w:szCs w:val="21"/>
        </w:rPr>
        <w:t xml:space="preserve">Lưu.</w:t>
      </w:r>
    </w:p>
    <w:p>
      <w:pPr>
        <w:spacing w:after="100" w:before="280"/>
      </w:pPr>
      <w:r>
        <w:rPr>
          <w:b/>
          <w:bCs/>
          <w:color w:val="5B47D4"/>
          <w:sz w:val="23"/>
          <w:szCs w:val="23"/>
        </w:rPr>
        <w:t xml:space="preserve">4.  </w:t>
      </w:r>
      <w:r>
        <w:rPr>
          <w:b/>
          <w:bCs/>
          <w:color w:val="1B1830"/>
          <w:sz w:val="23"/>
          <w:szCs w:val="23"/>
        </w:rPr>
        <w:t xml:space="preserve">Nếu bạn mở trúng trang báo cáo</w:t>
      </w:r>
    </w:p>
    <w:p>
      <w:pPr>
        <w:spacing w:after="120"/>
      </w:pPr>
      <w:r>
        <w:rPr>
          <w:b w:val="false"/>
          <w:bCs w:val="false"/>
          <w:color w:val="4A4463"/>
          <w:sz w:val="21"/>
          <w:szCs w:val="21"/>
        </w:rPr>
        <w:t xml:space="preserve">Bạn sẽ thấy màn hình này. </w:t>
      </w:r>
      <w:r>
        <w:rPr>
          <w:b/>
          <w:bCs/>
          <w:color w:val="4A4463"/>
          <w:sz w:val="21"/>
          <w:szCs w:val="21"/>
        </w:rPr>
        <w:t xml:space="preserve">Đây không phải lỗi hệ thống</w:t>
      </w:r>
      <w:r>
        <w:rPr>
          <w:b w:val="false"/>
          <w:bCs w:val="false"/>
          <w:color w:val="4A4463"/>
          <w:sz w:val="21"/>
          <w:szCs w:val="21"/>
        </w:rPr>
        <w:t xml:space="preserve"> — đây là hàng rào quyền đang làm đúng việc của nó.</w:t>
      </w:r>
    </w:p>
    <w:p>
      <w:pPr>
        <w:spacing w:after="60" w:before="160"/>
      </w:pPr>
      <w:r>
        <w:drawing>
          <wp:inline distT="0" distB="0" distL="0" distR="0">
            <wp:extent cx="55816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81650" cy="3486150"/>
                    </a:xfrm>
                    <a:prstGeom prst="rect">
                      <a:avLst/>
                    </a:prstGeom>
                  </pic:spPr>
                </pic:pic>
              </a:graphicData>
            </a:graphic>
          </wp:inline>
        </w:drawing>
      </w:r>
    </w:p>
    <w:p>
      <w:pPr>
        <w:spacing w:after="200"/>
      </w:pPr>
      <w:r>
        <w:rPr>
          <w:i/>
          <w:iCs/>
          <w:color w:val="6F6888"/>
          <w:sz w:val="17"/>
          <w:szCs w:val="17"/>
        </w:rPr>
        <w:t xml:space="preserve">Thông báo khi trợ giảng mở trang báo cáo phụ huynh. Bấm “← Về lớp” để quay lại làm việc.</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EFECFD" w:color="auto" w:val="clear"/>
            <w:tcMar>
              <w:top w:type="dxa" w:w="140"/>
              <w:left w:type="dxa" w:w="200"/>
              <w:bottom w:type="dxa" w:w="140"/>
              <w:right w:type="dxa" w:w="200"/>
            </w:tcMar>
          </w:tcPr>
          <w:p>
            <w:pPr>
              <w:spacing w:after="0"/>
            </w:pPr>
            <w:r>
              <w:rPr>
                <w:b w:val="false"/>
                <w:bCs w:val="false"/>
                <w:color w:val="4A4463"/>
                <w:sz w:val="20"/>
                <w:szCs w:val="20"/>
              </w:rPr>
              <w:t xml:space="preserve">Cần số điện thoại phụ huynh để liên hệ gấp? </w:t>
            </w:r>
            <w:r>
              <w:rPr>
                <w:b/>
                <w:bCs/>
                <w:color w:val="5B47D4"/>
                <w:sz w:val="20"/>
                <w:szCs w:val="20"/>
              </w:rPr>
              <w:t xml:space="preserve">Nhờ giảng viên phụ trách lớp hoặc học vụ</w:t>
            </w:r>
            <w:r>
              <w:rPr>
                <w:b w:val="false"/>
                <w:bCs w:val="false"/>
                <w:color w:val="4A4463"/>
                <w:sz w:val="20"/>
                <w:szCs w:val="20"/>
              </w:rPr>
              <w:t xml:space="preserve"> — đừng tìm cách mở bằng tài khoản người khác.</w:t>
            </w:r>
          </w:p>
        </w:tc>
      </w:tr>
    </w:tbl>
    <w:p>
      <w:pPr>
        <w:spacing w:after="120" w:before="280"/>
      </w:pPr>
      <w:r>
        <w:rPr>
          <w:b/>
          <w:bCs/>
          <w:color w:val="1B1830"/>
          <w:sz w:val="22"/>
          <w:szCs w:val="22"/>
        </w:rPr>
        <w:t xml:space="preserve">Trông như hỏng thì làm gì</w:t>
      </w:r>
    </w:p>
    <w:p>
      <w:pPr>
        <w:spacing w:after="20"/>
      </w:pPr>
      <w:r>
        <w:rPr>
          <w:b/>
          <w:bCs/>
          <w:color w:val="1B1830"/>
          <w:sz w:val="20"/>
          <w:szCs w:val="20"/>
        </w:rPr>
        <w:t xml:space="preserve">Tôi không thấy lớp nào cả</w:t>
      </w:r>
    </w:p>
    <w:p>
      <w:pPr>
        <w:spacing w:after="140"/>
      </w:pPr>
      <w:r>
        <w:rPr>
          <w:color w:val="4A4463"/>
          <w:sz w:val="20"/>
          <w:szCs w:val="20"/>
        </w:rPr>
        <w:t xml:space="preserve">Bạn chưa được gán vào lớp nào. Nhắn học vụ thêm bạn vào lớp cần hỗ trợ.</w:t>
      </w:r>
    </w:p>
    <w:p>
      <w:pPr>
        <w:spacing w:after="20"/>
      </w:pPr>
      <w:r>
        <w:rPr>
          <w:b/>
          <w:bCs/>
          <w:color w:val="1B1830"/>
          <w:sz w:val="20"/>
          <w:szCs w:val="20"/>
        </w:rPr>
        <w:t xml:space="preserve">Hôm qua thấy lớp, hôm nay mất</w:t>
      </w:r>
    </w:p>
    <w:p>
      <w:pPr>
        <w:spacing w:after="140"/>
      </w:pPr>
      <w:r>
        <w:rPr>
          <w:color w:val="4A4463"/>
          <w:sz w:val="20"/>
          <w:szCs w:val="20"/>
        </w:rPr>
        <w:t xml:space="preserve">Bạn đã được cho rời lớp đó. Đây là thao tác có chủ ý của học vụ, không phải lỗi.</w:t>
      </w:r>
    </w:p>
    <w:p>
      <w:pPr>
        <w:spacing w:after="20"/>
      </w:pPr>
      <w:r>
        <w:rPr>
          <w:b/>
          <w:bCs/>
          <w:color w:val="1B1830"/>
          <w:sz w:val="20"/>
          <w:szCs w:val="20"/>
        </w:rPr>
        <w:t xml:space="preserve">Bảng điểm danh hiện email thay vì tên</w:t>
      </w:r>
    </w:p>
    <w:p>
      <w:pPr>
        <w:spacing w:after="140"/>
      </w:pPr>
      <w:r>
        <w:rPr>
          <w:color w:val="4A4463"/>
          <w:sz w:val="20"/>
          <w:szCs w:val="20"/>
        </w:rPr>
        <w:t xml:space="preserve">Em đó chưa có tên hiển thị trong hệ thống. Vẫn tick bình thường; báo học vụ bổ sung tên.</w:t>
      </w:r>
    </w:p>
    <w:p>
      <w:pPr>
        <w:spacing w:after="20"/>
      </w:pPr>
      <w:r>
        <w:rPr>
          <w:b/>
          <w:bCs/>
          <w:color w:val="1B1830"/>
          <w:sz w:val="20"/>
          <w:szCs w:val="20"/>
        </w:rPr>
        <w:t xml:space="preserve">Màn hình báo “Không có quyền truy cập”</w:t>
      </w:r>
    </w:p>
    <w:p>
      <w:pPr>
        <w:spacing w:after="140"/>
      </w:pPr>
      <w:r>
        <w:rPr>
          <w:color w:val="4A4463"/>
          <w:sz w:val="20"/>
          <w:szCs w:val="20"/>
        </w:rPr>
        <w:t xml:space="preserve">Bình thường với vai trợ giảng ở các trang liên quan tới phụ huynh. Xem mục 4 ở trên.</w:t>
      </w:r>
    </w:p>
    <w:p>
      <w:pPr>
        <w:pStyle w:val="Heading1"/>
        <w:pageBreakBefore/>
        <w:spacing w:after="140"/>
      </w:pPr>
      <w:r>
        <w:rPr>
          <w:b/>
          <w:bCs/>
          <w:color w:val="1B1830"/>
          <w:sz w:val="32"/>
          <w:szCs w:val="32"/>
        </w:rPr>
        <w:t xml:space="preserve">Quản lý học vụ</w:t>
      </w:r>
    </w:p>
    <w:p>
      <w:pPr>
        <w:spacing w:after="120"/>
      </w:pPr>
      <w:r>
        <w:rPr>
          <w:b w:val="false"/>
          <w:bCs w:val="false"/>
          <w:color w:val="4A4463"/>
          <w:sz w:val="21"/>
          <w:szCs w:val="21"/>
        </w:rPr>
        <w:t xml:space="preserve">Bạn dựng bộ khung mà giảng viên làm việc bên trong: lớp, đợt học, lịch nghỉ — và cấp tài khoản, giữ hồ sơ cho từng học viên. Bạn thấy </w:t>
      </w:r>
      <w:r>
        <w:rPr>
          <w:b/>
          <w:bCs/>
          <w:color w:val="4A4463"/>
          <w:sz w:val="21"/>
          <w:szCs w:val="21"/>
        </w:rPr>
        <w:t xml:space="preserve">mọi lớp của trung tâm</w:t>
      </w:r>
      <w:r>
        <w:rPr>
          <w:b w:val="false"/>
          <w:bCs w:val="false"/>
          <w:color w:val="4A4463"/>
          <w:sz w:val="21"/>
          <w:szCs w:val="21"/>
        </w:rPr>
        <w:t xml:space="preserve"> — đây là điểm khác lớn nhất so với giảng viên — và có thêm khu Vận hành.</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shd w:fill="E3F2EE" w:color="auto" w:val="clear"/>
            <w:tcMar>
              <w:top w:type="dxa" w:w="160"/>
              <w:left w:type="dxa" w:w="200"/>
              <w:bottom w:type="dxa" w:w="160"/>
              <w:right w:type="dxa" w:w="200"/>
            </w:tcMar>
          </w:tcPr>
          <w:p>
            <w:pPr>
              <w:spacing w:after="100"/>
            </w:pPr>
            <w:r>
              <w:rPr>
                <w:b/>
                <w:bCs/>
                <w:caps/>
                <w:color w:val="0B6357"/>
                <w:sz w:val="17"/>
                <w:szCs w:val="17"/>
              </w:rPr>
              <w:t xml:space="preserve">Bạn làm được</w:t>
            </w:r>
          </w:p>
          <w:p>
            <w:pPr>
              <w:pStyle w:val="ListParagraph"/>
              <w:numPr>
                <w:ilvl w:val="0"/>
                <w:numId w:val="3"/>
              </w:numPr>
              <w:spacing w:after="60"/>
            </w:pPr>
            <w:r>
              <w:rPr>
                <w:color w:val="4A4463"/>
                <w:sz w:val="20"/>
                <w:szCs w:val="20"/>
              </w:rPr>
              <w:t xml:space="preserve">Cấp tài khoản cho học viên (dán cả danh sách một lần) và sửa hồ sơ của các em</w:t>
            </w:r>
          </w:p>
          <w:p>
            <w:pPr>
              <w:pStyle w:val="ListParagraph"/>
              <w:numPr>
                <w:ilvl w:val="0"/>
                <w:numId w:val="3"/>
              </w:numPr>
              <w:spacing w:after="60"/>
            </w:pPr>
            <w:r>
              <w:rPr>
                <w:color w:val="4A4463"/>
                <w:sz w:val="20"/>
                <w:szCs w:val="20"/>
              </w:rPr>
              <w:t xml:space="preserve">Tạo lớp, phân công giảng viên, xếp học viên</w:t>
            </w:r>
          </w:p>
          <w:p>
            <w:pPr>
              <w:pStyle w:val="ListParagraph"/>
              <w:numPr>
                <w:ilvl w:val="0"/>
                <w:numId w:val="3"/>
              </w:numPr>
              <w:spacing w:after="60"/>
            </w:pPr>
            <w:r>
              <w:rPr>
                <w:color w:val="4A4463"/>
                <w:sz w:val="20"/>
                <w:szCs w:val="20"/>
              </w:rPr>
              <w:t xml:space="preserve">Tạo đợt học và khai ngày nghỉ lễ</w:t>
            </w:r>
          </w:p>
          <w:p>
            <w:pPr>
              <w:pStyle w:val="ListParagraph"/>
              <w:numPr>
                <w:ilvl w:val="0"/>
                <w:numId w:val="3"/>
              </w:numPr>
              <w:spacing w:after="60"/>
            </w:pPr>
            <w:r>
              <w:rPr>
                <w:color w:val="4A4463"/>
                <w:sz w:val="20"/>
                <w:szCs w:val="20"/>
              </w:rPr>
              <w:t xml:space="preserve">Xem mọi lớp của trung tâm, không chỉ lớp mình</w:t>
            </w:r>
          </w:p>
          <w:p>
            <w:pPr>
              <w:pStyle w:val="ListParagraph"/>
              <w:numPr>
                <w:ilvl w:val="0"/>
                <w:numId w:val="3"/>
              </w:numPr>
              <w:spacing w:after="60"/>
            </w:pPr>
            <w:r>
              <w:rPr>
                <w:color w:val="4A4463"/>
                <w:sz w:val="20"/>
                <w:szCs w:val="20"/>
              </w:rPr>
              <w:t xml:space="preserve">Mọi việc giảng dạy trong bất kỳ lớp nào: điểm danh, chấm bài</w:t>
            </w:r>
          </w:p>
          <w:p>
            <w:pPr>
              <w:pStyle w:val="ListParagraph"/>
              <w:numPr>
                <w:ilvl w:val="0"/>
                <w:numId w:val="3"/>
              </w:numPr>
              <w:spacing w:after="60"/>
            </w:pPr>
            <w:r>
              <w:rPr>
                <w:color w:val="4A4463"/>
                <w:sz w:val="20"/>
                <w:szCs w:val="20"/>
              </w:rPr>
              <w:t xml:space="preserve">Xem báo cáo và liên lạc phụ huynh của mọi lớp</w:t>
            </w:r>
          </w:p>
          <w:p>
            <w:pPr>
              <w:pStyle w:val="ListParagraph"/>
              <w:numPr>
                <w:ilvl w:val="0"/>
                <w:numId w:val="3"/>
              </w:numPr>
              <w:spacing w:after="60"/>
            </w:pPr>
            <w:r>
              <w:rPr>
                <w:color w:val="4A4463"/>
                <w:sz w:val="20"/>
                <w:szCs w:val="20"/>
              </w:rPr>
              <w:t xml:space="preserve">Tra bảng Ai làm được gì và mục Hướng dẫn</w:t>
            </w:r>
          </w:p>
          <w:p>
            <w:pPr>
              <w:pStyle w:val="ListParagraph"/>
              <w:numPr>
                <w:ilvl w:val="0"/>
                <w:numId w:val="3"/>
              </w:numPr>
              <w:spacing w:after="60"/>
            </w:pPr>
            <w:r>
              <w:rPr>
                <w:color w:val="4A4463"/>
                <w:sz w:val="20"/>
                <w:szCs w:val="20"/>
              </w:rPr>
              <w:t xml:space="preserve">Đặt lại mật khẩu cho học viên và trợ giảng — ở trang Tài khoản hoặc Lớp học</w:t>
            </w:r>
          </w:p>
        </w:tc>
        <w:tc>
          <w:tcPr>
            <w:tcW w:type="dxa" w:w="4680"/>
            <w:shd w:fill="FBE7EB" w:color="auto" w:val="clear"/>
            <w:tcMar>
              <w:top w:type="dxa" w:w="160"/>
              <w:left w:type="dxa" w:w="200"/>
              <w:bottom w:type="dxa" w:w="160"/>
              <w:right w:type="dxa" w:w="200"/>
            </w:tcMar>
          </w:tcPr>
          <w:p>
            <w:pPr>
              <w:spacing w:after="100"/>
            </w:pPr>
            <w:r>
              <w:rPr>
                <w:b/>
                <w:bCs/>
                <w:caps/>
                <w:color w:val="A6243C"/>
                <w:sz w:val="17"/>
                <w:szCs w:val="17"/>
              </w:rPr>
              <w:t xml:space="preserve">Bạn không làm được</w:t>
            </w:r>
          </w:p>
          <w:p>
            <w:pPr>
              <w:pStyle w:val="ListParagraph"/>
              <w:numPr>
                <w:ilvl w:val="0"/>
                <w:numId w:val="3"/>
              </w:numPr>
              <w:spacing w:after="60"/>
            </w:pPr>
            <w:r>
              <w:rPr>
                <w:color w:val="4A4463"/>
                <w:sz w:val="20"/>
                <w:szCs w:val="20"/>
              </w:rPr>
              <w:t xml:space="preserve">Cấp tài khoản cho nhân sự (giảng viên, trợ giảng, học vụ…) hay sửa hồ sơ của họ</w:t>
            </w:r>
          </w:p>
          <w:p>
            <w:pPr>
              <w:pStyle w:val="ListParagraph"/>
              <w:numPr>
                <w:ilvl w:val="0"/>
                <w:numId w:val="3"/>
              </w:numPr>
              <w:spacing w:after="60"/>
            </w:pPr>
            <w:r>
              <w:rPr>
                <w:color w:val="4A4463"/>
                <w:sz w:val="20"/>
                <w:szCs w:val="20"/>
              </w:rPr>
              <w:t xml:space="preserve">Đổi vai trò hay khoá một tài khoản</w:t>
            </w:r>
          </w:p>
          <w:p>
            <w:pPr>
              <w:pStyle w:val="ListParagraph"/>
              <w:numPr>
                <w:ilvl w:val="0"/>
                <w:numId w:val="3"/>
              </w:numPr>
              <w:spacing w:after="60"/>
            </w:pPr>
            <w:r>
              <w:rPr>
                <w:color w:val="4A4463"/>
                <w:sz w:val="20"/>
                <w:szCs w:val="20"/>
              </w:rPr>
              <w:t xml:space="preserve">Đặt lại mật khẩu cho giảng viên, học vụ khác, biên tập, quản trị viên</w:t>
            </w:r>
          </w:p>
          <w:p>
            <w:pPr>
              <w:pStyle w:val="ListParagraph"/>
              <w:numPr>
                <w:ilvl w:val="0"/>
                <w:numId w:val="3"/>
              </w:numPr>
              <w:spacing w:after="60"/>
            </w:pPr>
            <w:r>
              <w:rPr>
                <w:color w:val="4A4463"/>
                <w:sz w:val="20"/>
                <w:szCs w:val="20"/>
              </w:rPr>
              <w:t xml:space="preserve">Xem Cơ sở học phí</w:t>
            </w:r>
          </w:p>
          <w:p>
            <w:pPr>
              <w:pStyle w:val="ListParagraph"/>
              <w:numPr>
                <w:ilvl w:val="0"/>
                <w:numId w:val="3"/>
              </w:numPr>
              <w:spacing w:after="60"/>
            </w:pPr>
            <w:r>
              <w:rPr>
                <w:color w:val="4A4463"/>
                <w:sz w:val="20"/>
                <w:szCs w:val="20"/>
              </w:rPr>
              <w:t xml:space="preserve">Đọc Nhật ký hệ thống</w:t>
            </w:r>
          </w:p>
          <w:p>
            <w:pPr>
              <w:pStyle w:val="ListParagraph"/>
              <w:numPr>
                <w:ilvl w:val="0"/>
                <w:numId w:val="3"/>
              </w:numPr>
              <w:spacing w:after="60"/>
            </w:pPr>
            <w:r>
              <w:rPr>
                <w:color w:val="4A4463"/>
                <w:sz w:val="20"/>
                <w:szCs w:val="20"/>
              </w:rPr>
              <w:t xml:space="preserve">Sửa giáo trình và đề thi</w:t>
            </w:r>
          </w:p>
        </w:tc>
      </w:tr>
    </w:tbl>
    <w:p>
      <w:pPr>
        <w:spacing w:after="160" w:before="0"/>
      </w:pPr>
      <w:r>
        <w:rPr>
          <w:color w:val="4A4463"/>
          <w:sz w:val="21"/>
          <w:szCs w:val="21"/>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FBEFDC" w:color="auto" w:val="clear"/>
            <w:tcMar>
              <w:top w:type="dxa" w:w="140"/>
              <w:left w:type="dxa" w:w="200"/>
              <w:bottom w:type="dxa" w:w="140"/>
              <w:right w:type="dxa" w:w="200"/>
            </w:tcMar>
          </w:tcPr>
          <w:p>
            <w:pPr>
              <w:spacing w:after="0"/>
            </w:pPr>
            <w:r>
              <w:rPr>
                <w:b/>
                <w:bCs/>
                <w:color w:val="8A4D06"/>
                <w:sz w:val="20"/>
                <w:szCs w:val="20"/>
              </w:rPr>
              <w:t xml:space="preserve">Các việc bị cắt ở trên là việc của quản trị viên</w:t>
            </w:r>
            <w:r>
              <w:rPr>
                <w:b w:val="false"/>
                <w:bCs w:val="false"/>
                <w:color w:val="4A4463"/>
                <w:sz w:val="20"/>
                <w:szCs w:val="20"/>
              </w:rPr>
              <w:t xml:space="preserve"> (trừ sửa giáo trình — việc của biên tập nội dung), và thanh menu của bạn cũng không có các mục đó. Mở thẳng địa chỉ của chúng thì bạn nhận màn hình “Không đủ quyền vào trang này” — đây không phải lỗi. Cần tài khoản cho giảng viên hay trợ giảng mới, cần khoá một tài khoản, tra nhật ký, hay cần bảng cơ sở học phí: nhờ quản trị viên.</w:t>
            </w:r>
          </w:p>
        </w:tc>
      </w:tr>
    </w:tbl>
    <w:p>
      <w:pPr>
        <w:spacing w:after="100" w:before="280"/>
      </w:pPr>
      <w:r>
        <w:rPr>
          <w:b/>
          <w:bCs/>
          <w:color w:val="5B47D4"/>
          <w:sz w:val="23"/>
          <w:szCs w:val="23"/>
        </w:rPr>
        <w:t xml:space="preserve">1.  </w:t>
      </w:r>
      <w:r>
        <w:rPr>
          <w:b/>
          <w:bCs/>
          <w:color w:val="1B1830"/>
          <w:sz w:val="23"/>
          <w:szCs w:val="23"/>
        </w:rPr>
        <w:t xml:space="preserve">Nhìn toàn trung tâm</w:t>
      </w:r>
    </w:p>
    <w:p>
      <w:pPr>
        <w:spacing w:after="60" w:before="160"/>
      </w:pPr>
      <w:r>
        <w:drawing>
          <wp:inline distT="0" distB="0" distL="0" distR="0">
            <wp:extent cx="55816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81650" cy="3486150"/>
                    </a:xfrm>
                    <a:prstGeom prst="rect">
                      <a:avLst/>
                    </a:prstGeom>
                  </pic:spPr>
                </pic:pic>
              </a:graphicData>
            </a:graphic>
          </wp:inline>
        </w:drawing>
      </w:r>
    </w:p>
    <w:p>
      <w:pPr>
        <w:spacing w:after="200"/>
      </w:pPr>
      <w:r>
        <w:rPr>
          <w:i/>
          <w:iCs/>
          <w:color w:val="6F6888"/>
          <w:sz w:val="17"/>
          <w:szCs w:val="17"/>
        </w:rPr>
        <w:t xml:space="preserve">Màn hình Toàn trung tâm — điểm xuất phát của khu Vận hành.</w:t>
      </w:r>
    </w:p>
    <w:p>
      <w:pPr>
        <w:spacing w:after="100" w:before="280"/>
      </w:pPr>
      <w:r>
        <w:rPr>
          <w:b/>
          <w:bCs/>
          <w:color w:val="5B47D4"/>
          <w:sz w:val="23"/>
          <w:szCs w:val="23"/>
        </w:rPr>
        <w:t xml:space="preserve">2.  </w:t>
      </w:r>
      <w:r>
        <w:rPr>
          <w:b/>
          <w:bCs/>
          <w:color w:val="1B1830"/>
          <w:sz w:val="23"/>
          <w:szCs w:val="23"/>
        </w:rPr>
        <w:t xml:space="preserve">Làm việc trong bất kỳ lớp nào</w:t>
      </w:r>
    </w:p>
    <w:p>
      <w:pPr>
        <w:spacing w:after="120"/>
      </w:pPr>
      <w:r>
        <w:rPr>
          <w:b w:val="false"/>
          <w:bCs w:val="false"/>
          <w:color w:val="4A4463"/>
          <w:sz w:val="21"/>
          <w:szCs w:val="21"/>
        </w:rPr>
        <w:t xml:space="preserve">Ngoài khu Vận hành, bạn còn vào được khu </w:t>
      </w:r>
      <w:r>
        <w:rPr>
          <w:b/>
          <w:bCs/>
          <w:color w:val="4A4463"/>
          <w:sz w:val="21"/>
          <w:szCs w:val="21"/>
        </w:rPr>
        <w:t xml:space="preserve">Giảng dạy</w:t>
      </w:r>
      <w:r>
        <w:rPr>
          <w:b w:val="false"/>
          <w:bCs w:val="false"/>
          <w:color w:val="4A4463"/>
          <w:sz w:val="21"/>
          <w:szCs w:val="21"/>
        </w:rPr>
        <w:t xml:space="preserve"> như giảng viên — nhưng thấy mọi lớp chứ không chỉ lớp được phân công.</w:t>
      </w:r>
    </w:p>
    <w:p>
      <w:pPr>
        <w:spacing w:after="60" w:before="160"/>
      </w:pPr>
      <w:r>
        <w:drawing>
          <wp:inline distT="0" distB="0" distL="0" distR="0">
            <wp:extent cx="55816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81650" cy="3486150"/>
                    </a:xfrm>
                    <a:prstGeom prst="rect">
                      <a:avLst/>
                    </a:prstGeom>
                  </pic:spPr>
                </pic:pic>
              </a:graphicData>
            </a:graphic>
          </wp:inline>
        </w:drawing>
      </w:r>
    </w:p>
    <w:p>
      <w:pPr>
        <w:spacing w:after="200"/>
      </w:pPr>
      <w:r>
        <w:rPr>
          <w:i/>
          <w:iCs/>
          <w:color w:val="6F6888"/>
          <w:sz w:val="17"/>
          <w:szCs w:val="17"/>
        </w:rPr>
        <w:t xml:space="preserve">“Việc hôm nay” của học vụ — cùng màn hình giảng viên dùng, nhưng gom việc của tất cả các lớp.</w:t>
      </w:r>
    </w:p>
    <w:p>
      <w:pPr>
        <w:pStyle w:val="ListParagraph"/>
        <w:numPr>
          <w:ilvl w:val="0"/>
          <w:numId w:val="2"/>
        </w:numPr>
        <w:spacing w:after="80"/>
      </w:pPr>
      <w:r>
        <w:rPr>
          <w:color w:val="4A4463"/>
          <w:sz w:val="21"/>
          <w:szCs w:val="21"/>
        </w:rPr>
        <w:t xml:space="preserve">Vào khu Giảng dạy.</w:t>
      </w:r>
    </w:p>
    <w:p>
      <w:pPr>
        <w:pStyle w:val="ListParagraph"/>
        <w:numPr>
          <w:ilvl w:val="0"/>
          <w:numId w:val="2"/>
        </w:numPr>
        <w:spacing w:after="80"/>
      </w:pPr>
      <w:r>
        <w:rPr>
          <w:color w:val="4A4463"/>
          <w:sz w:val="21"/>
          <w:szCs w:val="21"/>
        </w:rPr>
        <w:t xml:space="preserve">Điểm danh, chấm bài, xem báo cáo — các bước giống hệt phần Giảng viên ở trên.</w:t>
      </w:r>
    </w:p>
    <w:p>
      <w:pPr>
        <w:pStyle w:val="ListParagraph"/>
        <w:numPr>
          <w:ilvl w:val="0"/>
          <w:numId w:val="2"/>
        </w:numPr>
        <w:spacing w:after="80"/>
      </w:pPr>
      <w:r>
        <w:rPr>
          <w:color w:val="4A4463"/>
          <w:sz w:val="21"/>
          <w:szCs w:val="21"/>
        </w:rPr>
        <w:t xml:space="preserve">Dùng khi giảng viên nghỉ đột xuất, hoặc khi cần kiểm tra chéo một lớp.</w:t>
      </w:r>
    </w:p>
    <w:p>
      <w:pPr>
        <w:spacing w:after="60" w:before="160"/>
      </w:pPr>
      <w:r>
        <w:drawing>
          <wp:inline distT="0" distB="0" distL="0" distR="0">
            <wp:extent cx="55816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81650" cy="3486150"/>
                    </a:xfrm>
                    <a:prstGeom prst="rect">
                      <a:avLst/>
                    </a:prstGeom>
                  </pic:spPr>
                </pic:pic>
              </a:graphicData>
            </a:graphic>
          </wp:inline>
        </w:drawing>
      </w:r>
    </w:p>
    <w:p>
      <w:pPr>
        <w:spacing w:after="200"/>
      </w:pPr>
      <w:r>
        <w:rPr>
          <w:i/>
          <w:iCs/>
          <w:color w:val="6F6888"/>
          <w:sz w:val="17"/>
          <w:szCs w:val="17"/>
        </w:rPr>
        <w:t xml:space="preserve">Bạn mở được báo cáo và liên lạc phụ huynh của mọi lớp — khác với trợ giảng, vốn bị chặn hoàn toàn.</w:t>
      </w:r>
    </w:p>
    <w:p>
      <w:pPr>
        <w:spacing w:after="100" w:before="280"/>
      </w:pPr>
      <w:r>
        <w:rPr>
          <w:b/>
          <w:bCs/>
          <w:color w:val="5B47D4"/>
          <w:sz w:val="23"/>
          <w:szCs w:val="23"/>
        </w:rPr>
        <w:t xml:space="preserve">3.  </w:t>
      </w:r>
      <w:r>
        <w:rPr>
          <w:b/>
          <w:bCs/>
          <w:color w:val="1B1830"/>
          <w:sz w:val="23"/>
          <w:szCs w:val="23"/>
        </w:rPr>
        <w:t xml:space="preserve">Cấp tài khoản cho học viên mới</w:t>
      </w:r>
    </w:p>
    <w:p>
      <w:pPr>
        <w:spacing w:after="60" w:before="160"/>
      </w:pPr>
      <w:r>
        <w:drawing>
          <wp:inline distT="0" distB="0" distL="0" distR="0">
            <wp:extent cx="55816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81650" cy="3486150"/>
                    </a:xfrm>
                    <a:prstGeom prst="rect">
                      <a:avLst/>
                    </a:prstGeom>
                  </pic:spPr>
                </pic:pic>
              </a:graphicData>
            </a:graphic>
          </wp:inline>
        </w:drawing>
      </w:r>
    </w:p>
    <w:p>
      <w:pPr>
        <w:spacing w:after="200"/>
      </w:pPr>
      <w:r>
        <w:rPr>
          <w:i/>
          <w:iCs/>
          <w:color w:val="6F6888"/>
          <w:sz w:val="17"/>
          <w:szCs w:val="17"/>
        </w:rPr>
        <w:t xml:space="preserve">Màn hình Tài khoản. Bạn chỉ thấy tài khoản học viên; mỗi em có một mã HSA ngay dưới tên.</w:t>
      </w:r>
    </w:p>
    <w:p>
      <w:pPr>
        <w:pStyle w:val="ListParagraph"/>
        <w:numPr>
          <w:ilvl w:val="0"/>
          <w:numId w:val="2"/>
        </w:numPr>
        <w:spacing w:after="80"/>
      </w:pPr>
      <w:r>
        <w:rPr>
          <w:color w:val="4A4463"/>
          <w:sz w:val="21"/>
          <w:szCs w:val="21"/>
        </w:rPr>
        <w:t xml:space="preserve">Vào khu Vận hành, mở Tài khoản.</w:t>
      </w:r>
    </w:p>
    <w:p>
      <w:pPr>
        <w:pStyle w:val="ListParagraph"/>
        <w:numPr>
          <w:ilvl w:val="0"/>
          <w:numId w:val="2"/>
        </w:numPr>
        <w:spacing w:after="80"/>
      </w:pPr>
      <w:r>
        <w:rPr>
          <w:color w:val="4A4463"/>
          <w:sz w:val="21"/>
          <w:szCs w:val="21"/>
        </w:rPr>
        <w:t xml:space="preserve">Bấm “Mở ô nhập” ở khối “Cấp tài khoản hàng loạt”.</w:t>
      </w:r>
    </w:p>
    <w:p>
      <w:pPr>
        <w:pStyle w:val="ListParagraph"/>
        <w:numPr>
          <w:ilvl w:val="0"/>
          <w:numId w:val="2"/>
        </w:numPr>
        <w:spacing w:after="80"/>
      </w:pPr>
      <w:r>
        <w:rPr>
          <w:color w:val="4A4463"/>
          <w:sz w:val="21"/>
          <w:szCs w:val="21"/>
        </w:rPr>
        <w:t xml:space="preserve">Dán danh sách: mỗi dòng một em — họ tên, email, số điện thoại. Dán thẳng từ Excel hay Google Sheets được. Một em thì dán một dòng.</w:t>
      </w:r>
    </w:p>
    <w:p>
      <w:pPr>
        <w:pStyle w:val="ListParagraph"/>
        <w:numPr>
          <w:ilvl w:val="0"/>
          <w:numId w:val="2"/>
        </w:numPr>
        <w:spacing w:after="80"/>
      </w:pPr>
      <w:r>
        <w:rPr>
          <w:color w:val="4A4463"/>
          <w:sz w:val="21"/>
          <w:szCs w:val="21"/>
        </w:rPr>
        <w:t xml:space="preserve">Chọn lớp nếu muốn xếp luôn, rồi bấm “Kiểm tra trước”. Hệ thống báo dòng nào sẽ tạo, dòng nào bị bỏ qua (trùng email, trùng số điện thoại) và vì sao.</w:t>
      </w:r>
    </w:p>
    <w:p>
      <w:pPr>
        <w:pStyle w:val="ListParagraph"/>
        <w:numPr>
          <w:ilvl w:val="0"/>
          <w:numId w:val="2"/>
        </w:numPr>
        <w:spacing w:after="80"/>
      </w:pPr>
      <w:r>
        <w:rPr>
          <w:color w:val="4A4463"/>
          <w:sz w:val="21"/>
          <w:szCs w:val="21"/>
        </w:rPr>
        <w:t xml:space="preserve">Bấm nút “Tạo … tài khoản”, rồi chép bảng mật khẩu tạm ngay và báo cho từng em.</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EFECFD" w:color="auto" w:val="clear"/>
            <w:tcMar>
              <w:top w:type="dxa" w:w="140"/>
              <w:left w:type="dxa" w:w="200"/>
              <w:bottom w:type="dxa" w:w="140"/>
              <w:right w:type="dxa" w:w="200"/>
            </w:tcMar>
          </w:tcPr>
          <w:p>
            <w:pPr>
              <w:spacing w:after="0"/>
            </w:pPr>
            <w:r>
              <w:rPr>
                <w:b/>
                <w:bCs/>
                <w:color w:val="5B47D4"/>
                <w:sz w:val="20"/>
                <w:szCs w:val="20"/>
              </w:rPr>
              <w:t xml:space="preserve">Mật khẩu tạm chỉ hiện đúng một lần. </w:t>
            </w:r>
            <w:r>
              <w:rPr>
                <w:b w:val="false"/>
                <w:bCs w:val="false"/>
                <w:color w:val="4A4463"/>
                <w:sz w:val="20"/>
                <w:szCs w:val="20"/>
              </w:rPr>
              <w:t xml:space="preserve">Rời trang là mất — muốn xem lại thì phải đặt lại mật khẩu cho từng em. Mỗi em được cấp mã học viên (HSA-00001…) ngay lúc tạo; mã này không đổi được, dùng để tìm nhanh và đối chiếu với phụ huynh.</w:t>
            </w:r>
          </w:p>
        </w:tc>
      </w:tr>
    </w:tbl>
    <w:p>
      <w:pPr>
        <w:spacing w:after="100" w:before="280"/>
      </w:pPr>
      <w:r>
        <w:rPr>
          <w:b/>
          <w:bCs/>
          <w:color w:val="5B47D4"/>
          <w:sz w:val="23"/>
          <w:szCs w:val="23"/>
        </w:rPr>
        <w:t xml:space="preserve">4.  </w:t>
      </w:r>
      <w:r>
        <w:rPr>
          <w:b/>
          <w:bCs/>
          <w:color w:val="1B1830"/>
          <w:sz w:val="23"/>
          <w:szCs w:val="23"/>
        </w:rPr>
        <w:t xml:space="preserve">Hồ sơ học viên</w:t>
      </w:r>
    </w:p>
    <w:p>
      <w:pPr>
        <w:spacing w:after="120" w:before="0"/>
      </w:pPr>
      <w:r>
        <w:rPr>
          <w:color w:val="4A4463"/>
          <w:sz w:val="21"/>
          <w:szCs w:val="21"/>
        </w:rPr>
        <w:t xml:space="preserve">Mỗi em có một trang hồ sơ: trường, lớp, khu vực, mục tiêu, nguyện vọng, người tư vấn, nguồn tuyển sinh, liên hệ phụ huynh và tên đăng nhập.</w:t>
      </w:r>
    </w:p>
    <w:p>
      <w:pPr>
        <w:spacing w:after="60" w:before="160"/>
      </w:pPr>
      <w:r>
        <w:drawing>
          <wp:inline distT="0" distB="0" distL="0" distR="0">
            <wp:extent cx="55816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81650" cy="3486150"/>
                    </a:xfrm>
                    <a:prstGeom prst="rect">
                      <a:avLst/>
                    </a:prstGeom>
                  </pic:spPr>
                </pic:pic>
              </a:graphicData>
            </a:graphic>
          </wp:inline>
        </w:drawing>
      </w:r>
    </w:p>
    <w:p>
      <w:pPr>
        <w:spacing w:after="200"/>
      </w:pPr>
      <w:r>
        <w:rPr>
          <w:i/>
          <w:iCs/>
          <w:color w:val="6F6888"/>
          <w:sz w:val="17"/>
          <w:szCs w:val="17"/>
        </w:rPr>
        <w:t xml:space="preserve">Trang Hồ sơ. Thanh dưới cùng đếm số ô chưa lưu — sửa xong nhớ bấm Lưu hồ sơ.</w:t>
      </w:r>
    </w:p>
    <w:p>
      <w:pPr>
        <w:pStyle w:val="ListParagraph"/>
        <w:numPr>
          <w:ilvl w:val="0"/>
          <w:numId w:val="2"/>
        </w:numPr>
        <w:spacing w:after="80"/>
      </w:pPr>
      <w:r>
        <w:rPr>
          <w:color w:val="4A4463"/>
          <w:sz w:val="21"/>
          <w:szCs w:val="21"/>
        </w:rPr>
        <w:t xml:space="preserve">Ở màn Tài khoản, gõ vào ô tìm: tên, email, số điện thoại, mã HSA hay tên đăng nhập đều được.</w:t>
      </w:r>
    </w:p>
    <w:p>
      <w:pPr>
        <w:pStyle w:val="ListParagraph"/>
        <w:numPr>
          <w:ilvl w:val="0"/>
          <w:numId w:val="2"/>
        </w:numPr>
        <w:spacing w:after="80"/>
      </w:pPr>
      <w:r>
        <w:rPr>
          <w:color w:val="4A4463"/>
          <w:sz w:val="21"/>
          <w:szCs w:val="21"/>
        </w:rPr>
        <w:t xml:space="preserve">Bấm “Hồ sơ” trên dòng của em.</w:t>
      </w:r>
    </w:p>
    <w:p>
      <w:pPr>
        <w:pStyle w:val="ListParagraph"/>
        <w:numPr>
          <w:ilvl w:val="0"/>
          <w:numId w:val="2"/>
        </w:numPr>
        <w:spacing w:after="80"/>
      </w:pPr>
      <w:r>
        <w:rPr>
          <w:color w:val="4A4463"/>
          <w:sz w:val="21"/>
          <w:szCs w:val="21"/>
        </w:rPr>
        <w:t xml:space="preserve">Sửa ô cần sửa. Người tư vấn và nguồn tuyển sinh chọn từ danh sách, không gõ tay.</w:t>
      </w:r>
    </w:p>
    <w:p>
      <w:pPr>
        <w:pStyle w:val="ListParagraph"/>
        <w:numPr>
          <w:ilvl w:val="0"/>
          <w:numId w:val="2"/>
        </w:numPr>
        <w:spacing w:after="80"/>
      </w:pPr>
      <w:r>
        <w:rPr>
          <w:color w:val="4A4463"/>
          <w:sz w:val="21"/>
          <w:szCs w:val="21"/>
        </w:rPr>
        <w:t xml:space="preserve">Bấm “Lưu hồ sơ”. Ô nào sai thì hệ thống báo ngay dưới ô đó và chưa lưu gì cả.</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FBEFDC" w:color="auto" w:val="clear"/>
            <w:tcMar>
              <w:top w:type="dxa" w:w="140"/>
              <w:left w:type="dxa" w:w="200"/>
              <w:bottom w:type="dxa" w:w="140"/>
              <w:right w:type="dxa" w:w="200"/>
            </w:tcMar>
          </w:tcPr>
          <w:p>
            <w:pPr>
              <w:spacing w:after="0"/>
            </w:pPr>
            <w:r>
              <w:rPr>
                <w:b/>
                <w:bCs/>
                <w:color w:val="8A4D06"/>
                <w:sz w:val="20"/>
                <w:szCs w:val="20"/>
              </w:rPr>
              <w:t xml:space="preserve">Tên đăng nhập </w:t>
            </w:r>
            <w:r>
              <w:rPr>
                <w:b w:val="false"/>
                <w:bCs w:val="false"/>
                <w:color w:val="4A4463"/>
                <w:sz w:val="20"/>
                <w:szCs w:val="20"/>
              </w:rPr>
              <w:t xml:space="preserve">dành cho em không nhớ đã đăng ký bằng email nào: đặt một tên (ví dụ an.nguyen08) rồi đặt lại mật khẩu — em đăng nhập bằng tên ấy, gõ hoa hay thường đều được. </w:t>
            </w:r>
            <w:r>
              <w:rPr>
                <w:b/>
                <w:bCs/>
                <w:color w:val="8A4D06"/>
                <w:sz w:val="20"/>
                <w:szCs w:val="20"/>
              </w:rPr>
              <w:t xml:space="preserve">Email và số điện thoại </w:t>
            </w:r>
            <w:r>
              <w:rPr>
                <w:b w:val="false"/>
                <w:bCs w:val="false"/>
                <w:color w:val="4A4463"/>
                <w:sz w:val="20"/>
                <w:szCs w:val="20"/>
              </w:rPr>
              <w:t xml:space="preserve">không sửa ở đây: đó là thông tin đăng nhập, em tự đổi trong Cài đặt. </w:t>
            </w:r>
            <w:r>
              <w:rPr>
                <w:b/>
                <w:bCs/>
                <w:color w:val="8A4D06"/>
                <w:sz w:val="20"/>
                <w:szCs w:val="20"/>
              </w:rPr>
              <w:t xml:space="preserve">Liên hệ phụ huynh </w:t>
            </w:r>
            <w:r>
              <w:rPr>
                <w:b w:val="false"/>
                <w:bCs w:val="false"/>
                <w:color w:val="4A4463"/>
                <w:sz w:val="20"/>
                <w:szCs w:val="20"/>
              </w:rPr>
              <w:t xml:space="preserve">bạn đã lưu thì em không tự sửa được nữa, chỉ còn điền được ô còn trống.</w:t>
            </w:r>
          </w:p>
        </w:tc>
      </w:tr>
    </w:tbl>
    <w:p>
      <w:pPr>
        <w:spacing w:after="60" w:before="160"/>
      </w:pPr>
      <w:r>
        <w:drawing>
          <wp:inline distT="0" distB="0" distL="0" distR="0">
            <wp:extent cx="55816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81650" cy="3486150"/>
                    </a:xfrm>
                    <a:prstGeom prst="rect">
                      <a:avLst/>
                    </a:prstGeom>
                  </pic:spPr>
                </pic:pic>
              </a:graphicData>
            </a:graphic>
          </wp:inline>
        </w:drawing>
      </w:r>
    </w:p>
    <w:p>
      <w:pPr>
        <w:spacing w:after="200"/>
      </w:pPr>
      <w:r>
        <w:rPr>
          <w:i/>
          <w:iCs/>
          <w:color w:val="6F6888"/>
          <w:sz w:val="17"/>
          <w:szCs w:val="17"/>
        </w:rPr>
        <w:t xml:space="preserve">Cuối trang là Dòng thời gian của em — vào lớp, chuyển lớp kèm lý do, các kỳ thi, báo cáo đã gửi phụ huynh, ai sửa hồ sơ lúc nào. Mới nhất ở trên, chỉ để xem.</w:t>
      </w:r>
    </w:p>
    <w:p>
      <w:pPr>
        <w:spacing w:after="120" w:before="0"/>
      </w:pPr>
      <w:r>
        <w:rPr>
          <w:color w:val="4A4463"/>
          <w:sz w:val="21"/>
          <w:szCs w:val="21"/>
        </w:rPr>
        <w:t xml:space="preserve">Phụ huynh hỏi “con học ở trung tâm từ bao giờ, đã chuyển lớp mấy lần, lần thi gần nhất bao nhiêu điểm” thì tra ngay ở đây, không phải lục từng màn.</w:t>
      </w:r>
    </w:p>
    <w:p>
      <w:pPr>
        <w:spacing w:after="100" w:before="280"/>
      </w:pPr>
      <w:r>
        <w:rPr>
          <w:b/>
          <w:bCs/>
          <w:color w:val="5B47D4"/>
          <w:sz w:val="23"/>
          <w:szCs w:val="23"/>
        </w:rPr>
        <w:t xml:space="preserve">5.  </w:t>
      </w:r>
      <w:r>
        <w:rPr>
          <w:b/>
          <w:bCs/>
          <w:color w:val="1B1830"/>
          <w:sz w:val="23"/>
          <w:szCs w:val="23"/>
        </w:rPr>
        <w:t xml:space="preserve">Mở lớp mới</w:t>
      </w:r>
    </w:p>
    <w:p>
      <w:pPr>
        <w:spacing w:after="60" w:before="160"/>
      </w:pPr>
      <w:r>
        <w:drawing>
          <wp:inline distT="0" distB="0" distL="0" distR="0">
            <wp:extent cx="55816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81650" cy="3486150"/>
                    </a:xfrm>
                    <a:prstGeom prst="rect">
                      <a:avLst/>
                    </a:prstGeom>
                  </pic:spPr>
                </pic:pic>
              </a:graphicData>
            </a:graphic>
          </wp:inline>
        </w:drawing>
      </w:r>
    </w:p>
    <w:p>
      <w:pPr>
        <w:spacing w:after="200"/>
      </w:pPr>
      <w:r>
        <w:rPr>
          <w:i/>
          <w:iCs/>
          <w:color w:val="6F6888"/>
          <w:sz w:val="17"/>
          <w:szCs w:val="17"/>
        </w:rPr>
        <w:t xml:space="preserve">Màn hình Lớp học. Mỗi dòng là một lớp kèm khoá, giảng viên và sĩ số.</w:t>
      </w:r>
    </w:p>
    <w:p>
      <w:pPr>
        <w:pStyle w:val="ListParagraph"/>
        <w:numPr>
          <w:ilvl w:val="0"/>
          <w:numId w:val="2"/>
        </w:numPr>
        <w:spacing w:after="80"/>
      </w:pPr>
      <w:r>
        <w:rPr>
          <w:color w:val="4A4463"/>
          <w:sz w:val="21"/>
          <w:szCs w:val="21"/>
        </w:rPr>
        <w:t xml:space="preserve">Mở đợt học trước nếu chưa có — đợt là khung thời gian để so sánh giữa các khoá tuyển sinh.</w:t>
      </w:r>
    </w:p>
    <w:p>
      <w:pPr>
        <w:pStyle w:val="ListParagraph"/>
        <w:numPr>
          <w:ilvl w:val="0"/>
          <w:numId w:val="2"/>
        </w:numPr>
        <w:spacing w:after="80"/>
      </w:pPr>
      <w:r>
        <w:rPr>
          <w:color w:val="4A4463"/>
          <w:sz w:val="21"/>
          <w:szCs w:val="21"/>
        </w:rPr>
        <w:t xml:space="preserve">Tạo lớp: đặt tên, chọn khoá, và phân công giảng viên. Chưa phân công thì giảng viên không thấy lớp.</w:t>
      </w:r>
    </w:p>
    <w:p>
      <w:pPr>
        <w:pStyle w:val="ListParagraph"/>
        <w:numPr>
          <w:ilvl w:val="0"/>
          <w:numId w:val="2"/>
        </w:numPr>
        <w:spacing w:after="80"/>
      </w:pPr>
      <w:r>
        <w:rPr>
          <w:color w:val="4A4463"/>
          <w:sz w:val="21"/>
          <w:szCs w:val="21"/>
        </w:rPr>
        <w:t xml:space="preserve">Xếp học viên vào lớp.</w:t>
      </w:r>
    </w:p>
    <w:p>
      <w:pPr>
        <w:pStyle w:val="ListParagraph"/>
        <w:numPr>
          <w:ilvl w:val="0"/>
          <w:numId w:val="2"/>
        </w:numPr>
        <w:spacing w:after="80"/>
      </w:pPr>
      <w:r>
        <w:rPr>
          <w:color w:val="4A4463"/>
          <w:sz w:val="21"/>
          <w:szCs w:val="21"/>
        </w:rPr>
        <w:t xml:space="preserve">Thêm trợ giảng bằng cách xếp họ vào lớp như một thành viên.</w:t>
      </w:r>
    </w:p>
    <w:p>
      <w:pPr>
        <w:pStyle w:val="ListParagraph"/>
        <w:numPr>
          <w:ilvl w:val="0"/>
          <w:numId w:val="2"/>
        </w:numPr>
        <w:spacing w:after="80"/>
      </w:pPr>
      <w:r>
        <w:rPr>
          <w:color w:val="4A4463"/>
          <w:sz w:val="21"/>
          <w:szCs w:val="21"/>
        </w:rPr>
        <w:t xml:space="preserve">Em nào rời lớp thì ghi lý do ngay lúc cho rời — ba tháng sau không ai nhớ được nữa.</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EFECFD" w:color="auto" w:val="clear"/>
            <w:tcMar>
              <w:top w:type="dxa" w:w="140"/>
              <w:left w:type="dxa" w:w="200"/>
              <w:bottom w:type="dxa" w:w="140"/>
              <w:right w:type="dxa" w:w="200"/>
            </w:tcMar>
          </w:tcPr>
          <w:p>
            <w:pPr>
              <w:spacing w:after="0"/>
            </w:pPr>
            <w:r>
              <w:rPr>
                <w:b/>
                <w:bCs/>
                <w:color w:val="5B47D4"/>
                <w:sz w:val="20"/>
                <w:szCs w:val="20"/>
              </w:rPr>
              <w:t xml:space="preserve">Ngày vào lớp </w:t>
            </w:r>
            <w:r>
              <w:rPr>
                <w:b w:val="false"/>
                <w:bCs w:val="false"/>
                <w:color w:val="4A4463"/>
                <w:sz w:val="20"/>
                <w:szCs w:val="20"/>
              </w:rPr>
              <w:t xml:space="preserve">của mỗi em ảnh hưởng tới báo cáo: tờ của em bắt đầu tính từ ngày em vào, nên em vào muộn không bị tính là vắng những buổi trước đó.</w:t>
            </w:r>
          </w:p>
        </w:tc>
      </w:tr>
    </w:tbl>
    <w:p>
      <w:pPr>
        <w:spacing w:after="100" w:before="280"/>
      </w:pPr>
      <w:r>
        <w:rPr>
          <w:b/>
          <w:bCs/>
          <w:color w:val="5B47D4"/>
          <w:sz w:val="23"/>
          <w:szCs w:val="23"/>
        </w:rPr>
        <w:t xml:space="preserve">6.  </w:t>
      </w:r>
      <w:r>
        <w:rPr>
          <w:b/>
          <w:bCs/>
          <w:color w:val="1B1830"/>
          <w:sz w:val="23"/>
          <w:szCs w:val="23"/>
        </w:rPr>
        <w:t xml:space="preserve">Đợt học và ngày nghỉ lễ</w:t>
      </w:r>
    </w:p>
    <w:p>
      <w:pPr>
        <w:spacing w:after="60" w:before="160"/>
      </w:pPr>
      <w:r>
        <w:drawing>
          <wp:inline distT="0" distB="0" distL="0" distR="0">
            <wp:extent cx="55816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81650" cy="3486150"/>
                    </a:xfrm>
                    <a:prstGeom prst="rect">
                      <a:avLst/>
                    </a:prstGeom>
                  </pic:spPr>
                </pic:pic>
              </a:graphicData>
            </a:graphic>
          </wp:inline>
        </w:drawing>
      </w:r>
    </w:p>
    <w:p>
      <w:pPr>
        <w:spacing w:after="200"/>
      </w:pPr>
      <w:r>
        <w:rPr>
          <w:i/>
          <w:iCs/>
          <w:color w:val="6F6888"/>
          <w:sz w:val="17"/>
          <w:szCs w:val="17"/>
        </w:rPr>
        <w:t xml:space="preserve">Màn hình Đợt học. Mỗi đợt có ngày bắt đầu, ngày kết thúc và ngày thi.</w:t>
      </w:r>
    </w:p>
    <w:p>
      <w:pPr>
        <w:pStyle w:val="ListParagraph"/>
        <w:numPr>
          <w:ilvl w:val="0"/>
          <w:numId w:val="2"/>
        </w:numPr>
        <w:spacing w:after="80"/>
      </w:pPr>
      <w:r>
        <w:rPr>
          <w:color w:val="4A4463"/>
          <w:sz w:val="21"/>
          <w:szCs w:val="21"/>
        </w:rPr>
        <w:t xml:space="preserve">Tạo đợt với ngày bắt đầu, ngày kết thúc và ngày thi.</w:t>
      </w:r>
    </w:p>
    <w:p>
      <w:pPr>
        <w:pStyle w:val="ListParagraph"/>
        <w:numPr>
          <w:ilvl w:val="0"/>
          <w:numId w:val="2"/>
        </w:numPr>
        <w:spacing w:after="80"/>
      </w:pPr>
      <w:r>
        <w:rPr>
          <w:color w:val="4A4463"/>
          <w:sz w:val="21"/>
          <w:szCs w:val="21"/>
        </w:rPr>
        <w:t xml:space="preserve">Mở đợt đó, khai ngày nghỉ. Hệ thống gợi ý sẵn bốn lễ dương lịch cố định (01/01, 30/04, 01/05, 02/09); phần còn lại bạn tự khai.</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FBEFDC" w:color="auto" w:val="clear"/>
            <w:tcMar>
              <w:top w:type="dxa" w:w="140"/>
              <w:left w:type="dxa" w:w="200"/>
              <w:bottom w:type="dxa" w:w="140"/>
              <w:right w:type="dxa" w:w="200"/>
            </w:tcMar>
          </w:tcPr>
          <w:p>
            <w:pPr>
              <w:spacing w:after="0"/>
            </w:pPr>
            <w:r>
              <w:rPr>
                <w:b/>
                <w:bCs/>
                <w:color w:val="8A4D06"/>
                <w:sz w:val="20"/>
                <w:szCs w:val="20"/>
              </w:rPr>
              <w:t xml:space="preserve">Vì sao hệ thống không tự tính hết ngày nghỉ: </w:t>
            </w:r>
            <w:r>
              <w:rPr>
                <w:b w:val="false"/>
                <w:bCs w:val="false"/>
                <w:color w:val="4A4463"/>
                <w:sz w:val="20"/>
                <w:szCs w:val="20"/>
              </w:rPr>
              <w:t xml:space="preserve">Tết Nguyên đán và Giỗ Tổ theo âm lịch, còn nghỉ bù thì Nhà nước công bố từng năm. Đoán sai một ngày là cả lớp tới phòng học trống. Khai ngày nghỉ trước khi giảng viên sinh lịch buổi học.</w:t>
            </w:r>
          </w:p>
        </w:tc>
      </w:tr>
    </w:tbl>
    <w:p>
      <w:pPr>
        <w:spacing w:after="100" w:before="280"/>
      </w:pPr>
      <w:r>
        <w:rPr>
          <w:b/>
          <w:bCs/>
          <w:color w:val="5B47D4"/>
          <w:sz w:val="23"/>
          <w:szCs w:val="23"/>
        </w:rPr>
        <w:t xml:space="preserve">7.  </w:t>
      </w:r>
      <w:r>
        <w:rPr>
          <w:b/>
          <w:bCs/>
          <w:color w:val="1B1830"/>
          <w:sz w:val="23"/>
          <w:szCs w:val="23"/>
        </w:rPr>
        <w:t xml:space="preserve">Tra nhanh “Ai làm được gì”</w:t>
      </w:r>
    </w:p>
    <w:p>
      <w:pPr>
        <w:spacing w:after="120" w:before="0"/>
      </w:pPr>
      <w:r>
        <w:rPr>
          <w:color w:val="4A4463"/>
          <w:sz w:val="21"/>
          <w:szCs w:val="21"/>
        </w:rPr>
        <w:t xml:space="preserve">Khu Vận hành có sẵn một bảng quyền. Khi không chắc nên nhờ ai, mở bảng này trước khi đi hỏi.</w:t>
      </w:r>
    </w:p>
    <w:p>
      <w:pPr>
        <w:spacing w:after="60" w:before="160"/>
      </w:pPr>
      <w:r>
        <w:drawing>
          <wp:inline distT="0" distB="0" distL="0" distR="0">
            <wp:extent cx="55816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81650" cy="3486150"/>
                    </a:xfrm>
                    <a:prstGeom prst="rect">
                      <a:avLst/>
                    </a:prstGeom>
                  </pic:spPr>
                </pic:pic>
              </a:graphicData>
            </a:graphic>
          </wp:inline>
        </w:drawing>
      </w:r>
    </w:p>
    <w:p>
      <w:pPr>
        <w:spacing w:after="200"/>
      </w:pPr>
      <w:r>
        <w:rPr>
          <w:i/>
          <w:iCs/>
          <w:color w:val="6F6888"/>
          <w:sz w:val="17"/>
          <w:szCs w:val="17"/>
        </w:rPr>
        <w:t xml:space="preserve">Màn hình Ai làm được gì — bảng quyền của cả sáu vai trò, đọc ngay trong hệ thống.</w:t>
      </w:r>
    </w:p>
    <w:p>
      <w:pPr>
        <w:spacing w:after="100" w:before="280"/>
      </w:pPr>
      <w:r>
        <w:rPr>
          <w:b/>
          <w:bCs/>
          <w:color w:val="5B47D4"/>
          <w:sz w:val="23"/>
          <w:szCs w:val="23"/>
        </w:rPr>
        <w:t xml:space="preserve">8.  </w:t>
      </w:r>
      <w:r>
        <w:rPr>
          <w:b/>
          <w:bCs/>
          <w:color w:val="1B1830"/>
          <w:sz w:val="23"/>
          <w:szCs w:val="23"/>
        </w:rPr>
        <w:t xml:space="preserve">Hướng dẫn có sẵn trong hệ thống</w:t>
      </w:r>
    </w:p>
    <w:p>
      <w:pPr>
        <w:spacing w:after="120" w:before="0"/>
      </w:pPr>
      <w:r>
        <w:rPr>
          <w:color w:val="4A4463"/>
          <w:sz w:val="21"/>
          <w:szCs w:val="21"/>
        </w:rPr>
        <w:t xml:space="preserve">Ngoài cuốn này, hệ thống còn có mục Hướng dẫn trong menu tài khoản — xếp theo việc, lọc sẵn theo vai của bạn, và in ra giấy được bằng Ctrl+P.</w:t>
      </w:r>
    </w:p>
    <w:p>
      <w:pPr>
        <w:spacing w:after="60" w:before="160"/>
      </w:pPr>
      <w:r>
        <w:drawing>
          <wp:inline distT="0" distB="0" distL="0" distR="0">
            <wp:extent cx="55816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81650" cy="3486150"/>
                    </a:xfrm>
                    <a:prstGeom prst="rect">
                      <a:avLst/>
                    </a:prstGeom>
                  </pic:spPr>
                </pic:pic>
              </a:graphicData>
            </a:graphic>
          </wp:inline>
        </w:drawing>
      </w:r>
    </w:p>
    <w:p>
      <w:pPr>
        <w:spacing w:after="200"/>
      </w:pPr>
      <w:r>
        <w:rPr>
          <w:i/>
          <w:iCs/>
          <w:color w:val="6F6888"/>
          <w:sz w:val="17"/>
          <w:szCs w:val="17"/>
        </w:rPr>
        <w:t xml:space="preserve">Mục Hướng dẫn. Mọi vai trò đều mở được từ menu tài khoản.</w:t>
      </w:r>
    </w:p>
    <w:p>
      <w:pPr>
        <w:spacing w:after="120" w:before="280"/>
      </w:pPr>
      <w:r>
        <w:rPr>
          <w:b/>
          <w:bCs/>
          <w:color w:val="1B1830"/>
          <w:sz w:val="22"/>
          <w:szCs w:val="22"/>
        </w:rPr>
        <w:t xml:space="preserve">Trông như hỏng thì làm gì</w:t>
      </w:r>
    </w:p>
    <w:p>
      <w:pPr>
        <w:spacing w:after="20"/>
      </w:pPr>
      <w:r>
        <w:rPr>
          <w:b/>
          <w:bCs/>
          <w:color w:val="1B1830"/>
          <w:sz w:val="20"/>
          <w:szCs w:val="20"/>
        </w:rPr>
        <w:t xml:space="preserve">Giảng viên báo không thấy lớp</w:t>
      </w:r>
    </w:p>
    <w:p>
      <w:pPr>
        <w:spacing w:after="140"/>
      </w:pPr>
      <w:r>
        <w:rPr>
          <w:color w:val="4A4463"/>
          <w:sz w:val="20"/>
          <w:szCs w:val="20"/>
        </w:rPr>
        <w:t xml:space="preserve">Kiểm tra lớp đã phân công giảng viên chưa. Với trợ giảng thì kiểm tra họ đã được xếp vào lớp chưa.</w:t>
      </w:r>
    </w:p>
    <w:p>
      <w:pPr>
        <w:spacing w:after="20"/>
      </w:pPr>
      <w:r>
        <w:rPr>
          <w:b/>
          <w:bCs/>
          <w:color w:val="1B1830"/>
          <w:sz w:val="20"/>
          <w:szCs w:val="20"/>
        </w:rPr>
        <w:t xml:space="preserve">Màn hình báo “Không đủ quyền vào trang này”</w:t>
      </w:r>
    </w:p>
    <w:p>
      <w:pPr>
        <w:spacing w:after="140"/>
      </w:pPr>
      <w:r>
        <w:rPr>
          <w:color w:val="4A4463"/>
          <w:sz w:val="20"/>
          <w:szCs w:val="20"/>
        </w:rPr>
        <w:t xml:space="preserve">Bạn vừa mở một trang chỉ dành cho quản trị viên — Cơ sở học phí hoặc Nhật ký. Đúng thiết kế, không phải lỗi.</w:t>
      </w:r>
    </w:p>
    <w:p>
      <w:pPr>
        <w:spacing w:after="20"/>
      </w:pPr>
      <w:r>
        <w:rPr>
          <w:b/>
          <w:bCs/>
          <w:color w:val="1B1830"/>
          <w:sz w:val="20"/>
          <w:szCs w:val="20"/>
        </w:rPr>
        <w:t xml:space="preserve">Cần cấp tài khoản cho cả một lớp mới</w:t>
      </w:r>
    </w:p>
    <w:p>
      <w:pPr>
        <w:spacing w:after="140"/>
      </w:pPr>
      <w:r>
        <w:rPr>
          <w:color w:val="4A4463"/>
          <w:sz w:val="20"/>
          <w:szCs w:val="20"/>
        </w:rPr>
        <w:t xml:space="preserve">Bạn tự làm được — xem việc 3. Chỉ tài khoản cho giảng viên, trợ giảng mới là việc của quản trị viên.</w:t>
      </w:r>
    </w:p>
    <w:p>
      <w:pPr>
        <w:spacing w:after="20"/>
      </w:pPr>
      <w:r>
        <w:rPr>
          <w:b/>
          <w:bCs/>
          <w:color w:val="1B1830"/>
          <w:sz w:val="20"/>
          <w:szCs w:val="20"/>
        </w:rPr>
        <w:t xml:space="preserve">Báo “Tên đăng nhập này đã có người dùng”</w:t>
      </w:r>
    </w:p>
    <w:p>
      <w:pPr>
        <w:spacing w:after="140"/>
      </w:pPr>
      <w:r>
        <w:rPr>
          <w:color w:val="4A4463"/>
          <w:sz w:val="20"/>
          <w:szCs w:val="20"/>
        </w:rPr>
        <w:t xml:space="preserve">Chọn tên khác — thêm năm sinh hoặc một con số, ví dụ an.nguyen08.</w:t>
      </w:r>
    </w:p>
    <w:p>
      <w:pPr>
        <w:spacing w:after="20"/>
      </w:pPr>
      <w:r>
        <w:rPr>
          <w:b/>
          <w:bCs/>
          <w:color w:val="1B1830"/>
          <w:sz w:val="20"/>
          <w:szCs w:val="20"/>
        </w:rPr>
        <w:t xml:space="preserve">Sinh lịch buổi học ra cả ngày lễ</w:t>
      </w:r>
    </w:p>
    <w:p>
      <w:pPr>
        <w:spacing w:after="140"/>
      </w:pPr>
      <w:r>
        <w:rPr>
          <w:color w:val="4A4463"/>
          <w:sz w:val="20"/>
          <w:szCs w:val="20"/>
        </w:rPr>
        <w:t xml:space="preserve">Ngày lễ đó chưa được khai trong đợt. Khai rồi sinh lại — buổi đã có sẽ được giữ nguyên, không bị tạo trùng.</w:t>
      </w:r>
    </w:p>
    <w:p>
      <w:pPr>
        <w:pStyle w:val="Heading1"/>
        <w:pageBreakBefore/>
        <w:spacing w:after="140"/>
      </w:pPr>
      <w:r>
        <w:rPr>
          <w:b/>
          <w:bCs/>
          <w:color w:val="1B1830"/>
          <w:sz w:val="32"/>
          <w:szCs w:val="32"/>
        </w:rPr>
        <w:t xml:space="preserve">Biên tập nội dung</w:t>
      </w:r>
    </w:p>
    <w:p>
      <w:pPr>
        <w:spacing w:after="120"/>
      </w:pPr>
      <w:r>
        <w:rPr>
          <w:b w:val="false"/>
          <w:bCs w:val="false"/>
          <w:color w:val="4A4463"/>
          <w:sz w:val="21"/>
          <w:szCs w:val="21"/>
        </w:rPr>
        <w:t xml:space="preserve">Vai trò của bạn nằm ở </w:t>
      </w:r>
      <w:r>
        <w:rPr>
          <w:b/>
          <w:bCs/>
          <w:color w:val="4A4463"/>
          <w:sz w:val="21"/>
          <w:szCs w:val="21"/>
        </w:rPr>
        <w:t xml:space="preserve">một trục khác hẳn</w:t>
      </w:r>
      <w:r>
        <w:rPr>
          <w:b w:val="false"/>
          <w:bCs w:val="false"/>
          <w:color w:val="4A4463"/>
          <w:sz w:val="21"/>
          <w:szCs w:val="21"/>
        </w:rPr>
        <w:t xml:space="preserve"> ba vai trên: bạn làm giáo trình và đề thi, không làm lớp học. Bạn không thấy lớp, học viên, điểm danh hay báo cáo — và đó là chủ ý.</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shd w:fill="E3F2EE" w:color="auto" w:val="clear"/>
            <w:tcMar>
              <w:top w:type="dxa" w:w="160"/>
              <w:left w:type="dxa" w:w="200"/>
              <w:bottom w:type="dxa" w:w="160"/>
              <w:right w:type="dxa" w:w="200"/>
            </w:tcMar>
          </w:tcPr>
          <w:p>
            <w:pPr>
              <w:spacing w:after="100"/>
            </w:pPr>
            <w:r>
              <w:rPr>
                <w:b/>
                <w:bCs/>
                <w:caps/>
                <w:color w:val="0B6357"/>
                <w:sz w:val="17"/>
                <w:szCs w:val="17"/>
              </w:rPr>
              <w:t xml:space="preserve">Bạn làm được</w:t>
            </w:r>
          </w:p>
          <w:p>
            <w:pPr>
              <w:pStyle w:val="ListParagraph"/>
              <w:numPr>
                <w:ilvl w:val="0"/>
                <w:numId w:val="3"/>
              </w:numPr>
              <w:spacing w:after="60"/>
            </w:pPr>
            <w:r>
              <w:rPr>
                <w:color w:val="4A4463"/>
                <w:sz w:val="20"/>
                <w:szCs w:val="20"/>
              </w:rPr>
              <w:t xml:space="preserve">Mở khu Soạn giáo trình</w:t>
            </w:r>
          </w:p>
          <w:p>
            <w:pPr>
              <w:pStyle w:val="ListParagraph"/>
              <w:numPr>
                <w:ilvl w:val="0"/>
                <w:numId w:val="3"/>
              </w:numPr>
              <w:spacing w:after="60"/>
            </w:pPr>
            <w:r>
              <w:rPr>
                <w:color w:val="4A4463"/>
                <w:sz w:val="20"/>
                <w:szCs w:val="20"/>
              </w:rPr>
              <w:t xml:space="preserve">Soạn và sửa nội dung bài học</w:t>
            </w:r>
          </w:p>
          <w:p>
            <w:pPr>
              <w:pStyle w:val="ListParagraph"/>
              <w:numPr>
                <w:ilvl w:val="0"/>
                <w:numId w:val="3"/>
              </w:numPr>
              <w:spacing w:after="60"/>
            </w:pPr>
            <w:r>
              <w:rPr>
                <w:color w:val="4A4463"/>
                <w:sz w:val="20"/>
                <w:szCs w:val="20"/>
              </w:rPr>
              <w:t xml:space="preserve">Nhập đề thi thử từ file bảng tính theo mẫu</w:t>
            </w:r>
          </w:p>
          <w:p>
            <w:pPr>
              <w:pStyle w:val="ListParagraph"/>
              <w:numPr>
                <w:ilvl w:val="0"/>
                <w:numId w:val="3"/>
              </w:numPr>
              <w:spacing w:after="60"/>
            </w:pPr>
            <w:r>
              <w:rPr>
                <w:color w:val="4A4463"/>
                <w:sz w:val="20"/>
                <w:szCs w:val="20"/>
              </w:rPr>
              <w:t xml:space="preserve">Xem trước rồi mới xuất bản</w:t>
            </w:r>
          </w:p>
        </w:tc>
        <w:tc>
          <w:tcPr>
            <w:tcW w:type="dxa" w:w="4680"/>
            <w:shd w:fill="FBE7EB" w:color="auto" w:val="clear"/>
            <w:tcMar>
              <w:top w:type="dxa" w:w="160"/>
              <w:left w:type="dxa" w:w="200"/>
              <w:bottom w:type="dxa" w:w="160"/>
              <w:right w:type="dxa" w:w="200"/>
            </w:tcMar>
          </w:tcPr>
          <w:p>
            <w:pPr>
              <w:spacing w:after="100"/>
            </w:pPr>
            <w:r>
              <w:rPr>
                <w:b/>
                <w:bCs/>
                <w:caps/>
                <w:color w:val="A6243C"/>
                <w:sz w:val="17"/>
                <w:szCs w:val="17"/>
              </w:rPr>
              <w:t xml:space="preserve">Bạn không làm được</w:t>
            </w:r>
          </w:p>
          <w:p>
            <w:pPr>
              <w:pStyle w:val="ListParagraph"/>
              <w:numPr>
                <w:ilvl w:val="0"/>
                <w:numId w:val="3"/>
              </w:numPr>
              <w:spacing w:after="60"/>
            </w:pPr>
            <w:r>
              <w:rPr>
                <w:color w:val="4A4463"/>
                <w:sz w:val="20"/>
                <w:szCs w:val="20"/>
              </w:rPr>
              <w:t xml:space="preserve">Xem lớp học và học viên</w:t>
            </w:r>
          </w:p>
          <w:p>
            <w:pPr>
              <w:pStyle w:val="ListParagraph"/>
              <w:numPr>
                <w:ilvl w:val="0"/>
                <w:numId w:val="3"/>
              </w:numPr>
              <w:spacing w:after="60"/>
            </w:pPr>
            <w:r>
              <w:rPr>
                <w:color w:val="4A4463"/>
                <w:sz w:val="20"/>
                <w:szCs w:val="20"/>
              </w:rPr>
              <w:t xml:space="preserve">Điểm danh, chấm bài</w:t>
            </w:r>
          </w:p>
          <w:p>
            <w:pPr>
              <w:pStyle w:val="ListParagraph"/>
              <w:numPr>
                <w:ilvl w:val="0"/>
                <w:numId w:val="3"/>
              </w:numPr>
              <w:spacing w:after="60"/>
            </w:pPr>
            <w:r>
              <w:rPr>
                <w:color w:val="4A4463"/>
                <w:sz w:val="20"/>
                <w:szCs w:val="20"/>
              </w:rPr>
              <w:t xml:space="preserve">Mở báo cáo phụ huynh</w:t>
            </w:r>
          </w:p>
          <w:p>
            <w:pPr>
              <w:pStyle w:val="ListParagraph"/>
              <w:numPr>
                <w:ilvl w:val="0"/>
                <w:numId w:val="3"/>
              </w:numPr>
              <w:spacing w:after="60"/>
            </w:pPr>
            <w:r>
              <w:rPr>
                <w:color w:val="4A4463"/>
                <w:sz w:val="20"/>
                <w:szCs w:val="20"/>
              </w:rPr>
              <w:t xml:space="preserve">Tạo tài khoản, đổi vai trò</w:t>
            </w:r>
          </w:p>
        </w:tc>
      </w:tr>
    </w:tbl>
    <w:p>
      <w:pPr>
        <w:spacing w:after="100" w:before="280"/>
      </w:pPr>
      <w:r>
        <w:rPr>
          <w:b/>
          <w:bCs/>
          <w:color w:val="5B47D4"/>
          <w:sz w:val="23"/>
          <w:szCs w:val="23"/>
        </w:rPr>
        <w:t xml:space="preserve">1.  </w:t>
      </w:r>
      <w:r>
        <w:rPr>
          <w:b/>
          <w:bCs/>
          <w:color w:val="1B1830"/>
          <w:sz w:val="23"/>
          <w:szCs w:val="23"/>
        </w:rPr>
        <w:t xml:space="preserve">Khu Soạn giáo trình</w:t>
      </w:r>
    </w:p>
    <w:p>
      <w:pPr>
        <w:spacing w:after="60" w:before="160"/>
      </w:pPr>
      <w:r>
        <w:drawing>
          <wp:inline distT="0" distB="0" distL="0" distR="0">
            <wp:extent cx="55816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581650" cy="3486150"/>
                    </a:xfrm>
                    <a:prstGeom prst="rect">
                      <a:avLst/>
                    </a:prstGeom>
                  </pic:spPr>
                </pic:pic>
              </a:graphicData>
            </a:graphic>
          </wp:inline>
        </w:drawing>
      </w:r>
    </w:p>
    <w:p>
      <w:pPr>
        <w:spacing w:after="200"/>
      </w:pPr>
      <w:r>
        <w:rPr>
          <w:i/>
          <w:iCs/>
          <w:color w:val="6F6888"/>
          <w:sz w:val="17"/>
          <w:szCs w:val="17"/>
        </w:rPr>
        <w:t xml:space="preserve">Màn hình Soạn giáo trình — nơi duy nhất bạn cần tới.</w:t>
      </w:r>
    </w:p>
    <w:p>
      <w:pPr>
        <w:pStyle w:val="ListParagraph"/>
        <w:numPr>
          <w:ilvl w:val="0"/>
          <w:numId w:val="2"/>
        </w:numPr>
        <w:spacing w:after="80"/>
      </w:pPr>
      <w:r>
        <w:rPr>
          <w:color w:val="4A4463"/>
          <w:sz w:val="21"/>
          <w:szCs w:val="21"/>
        </w:rPr>
        <w:t xml:space="preserve">Mở khu Soạn giáo trình từ menu tài khoản.</w:t>
      </w:r>
    </w:p>
    <w:p>
      <w:pPr>
        <w:pStyle w:val="ListParagraph"/>
        <w:numPr>
          <w:ilvl w:val="0"/>
          <w:numId w:val="2"/>
        </w:numPr>
        <w:spacing w:after="80"/>
      </w:pPr>
      <w:r>
        <w:rPr>
          <w:color w:val="4A4463"/>
          <w:sz w:val="21"/>
          <w:szCs w:val="21"/>
        </w:rPr>
        <w:t xml:space="preserve">Chọn khoá, rồi chọn bài cần sửa.</w:t>
      </w:r>
    </w:p>
    <w:p>
      <w:pPr>
        <w:pStyle w:val="ListParagraph"/>
        <w:numPr>
          <w:ilvl w:val="0"/>
          <w:numId w:val="2"/>
        </w:numPr>
        <w:spacing w:after="80"/>
      </w:pPr>
      <w:r>
        <w:rPr>
          <w:color w:val="4A4463"/>
          <w:sz w:val="21"/>
          <w:szCs w:val="21"/>
        </w:rPr>
        <w:t xml:space="preserve">Bấm Mở bài, rồi Soạn nội dung.</w:t>
      </w:r>
    </w:p>
    <w:p>
      <w:pPr>
        <w:pStyle w:val="ListParagraph"/>
        <w:numPr>
          <w:ilvl w:val="0"/>
          <w:numId w:val="2"/>
        </w:numPr>
        <w:spacing w:after="80"/>
      </w:pPr>
      <w:r>
        <w:rPr>
          <w:color w:val="4A4463"/>
          <w:sz w:val="21"/>
          <w:szCs w:val="21"/>
        </w:rPr>
        <w:t xml:space="preserve">Sửa xong bấm lưu. Nếu bấm đóng khi chưa lưu, hệ thống hỏi lại trước khi bỏ — nút sẽ ghi rõ “Đóng (chưa lưu)”.</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FBEFDC" w:color="auto" w:val="clear"/>
            <w:tcMar>
              <w:top w:type="dxa" w:w="140"/>
              <w:left w:type="dxa" w:w="200"/>
              <w:bottom w:type="dxa" w:w="140"/>
              <w:right w:type="dxa" w:w="200"/>
            </w:tcMar>
          </w:tcPr>
          <w:p>
            <w:pPr>
              <w:spacing w:after="0"/>
            </w:pPr>
            <w:r>
              <w:rPr>
                <w:b/>
                <w:bCs/>
                <w:color w:val="8A4D06"/>
                <w:sz w:val="20"/>
                <w:szCs w:val="20"/>
              </w:rPr>
              <w:t xml:space="preserve">Chưa xuất bản thì học viên không thấy. </w:t>
            </w:r>
            <w:r>
              <w:rPr>
                <w:b w:val="false"/>
                <w:bCs w:val="false"/>
                <w:color w:val="4A4463"/>
                <w:sz w:val="20"/>
                <w:szCs w:val="20"/>
              </w:rPr>
              <w:t xml:space="preserve">Luôn xem trước rồi mới xuất bản — bài đã xuất bản là bài hàng trăm em đang học.</w:t>
            </w:r>
          </w:p>
        </w:tc>
      </w:tr>
    </w:tbl>
    <w:p>
      <w:pPr>
        <w:spacing w:after="100" w:before="280"/>
      </w:pPr>
      <w:r>
        <w:rPr>
          <w:b/>
          <w:bCs/>
          <w:color w:val="5B47D4"/>
          <w:sz w:val="23"/>
          <w:szCs w:val="23"/>
        </w:rPr>
        <w:t xml:space="preserve">2.  </w:t>
      </w:r>
      <w:r>
        <w:rPr>
          <w:b/>
          <w:bCs/>
          <w:color w:val="1B1830"/>
          <w:sz w:val="23"/>
          <w:szCs w:val="23"/>
        </w:rPr>
        <w:t xml:space="preserve">Nhập đề thi thử</w:t>
      </w:r>
    </w:p>
    <w:p>
      <w:pPr>
        <w:pStyle w:val="ListParagraph"/>
        <w:numPr>
          <w:ilvl w:val="0"/>
          <w:numId w:val="2"/>
        </w:numPr>
        <w:spacing w:after="80"/>
      </w:pPr>
      <w:r>
        <w:rPr>
          <w:color w:val="4A4463"/>
          <w:sz w:val="21"/>
          <w:szCs w:val="21"/>
        </w:rPr>
        <w:t xml:space="preserve">Tải file mẫu bảng tính từ màn hình nhập đề.</w:t>
      </w:r>
    </w:p>
    <w:p>
      <w:pPr>
        <w:pStyle w:val="ListParagraph"/>
        <w:numPr>
          <w:ilvl w:val="0"/>
          <w:numId w:val="2"/>
        </w:numPr>
        <w:spacing w:after="80"/>
      </w:pPr>
      <w:r>
        <w:rPr>
          <w:color w:val="4A4463"/>
          <w:sz w:val="21"/>
          <w:szCs w:val="21"/>
        </w:rPr>
        <w:t xml:space="preserve">Điền đề vào đúng các cột của mẫu. Đừng thêm bớt cột.</w:t>
      </w:r>
    </w:p>
    <w:p>
      <w:pPr>
        <w:pStyle w:val="ListParagraph"/>
        <w:numPr>
          <w:ilvl w:val="0"/>
          <w:numId w:val="2"/>
        </w:numPr>
        <w:spacing w:after="80"/>
      </w:pPr>
      <w:r>
        <w:rPr>
          <w:color w:val="4A4463"/>
          <w:sz w:val="21"/>
          <w:szCs w:val="21"/>
        </w:rPr>
        <w:t xml:space="preserve">Nạp file lên, xem kết quả kiểm tra, sửa dòng hỏng nếu có.</w:t>
      </w:r>
    </w:p>
    <w:p>
      <w:pPr>
        <w:pStyle w:val="ListParagraph"/>
        <w:numPr>
          <w:ilvl w:val="0"/>
          <w:numId w:val="2"/>
        </w:numPr>
        <w:spacing w:after="80"/>
      </w:pPr>
      <w:r>
        <w:rPr>
          <w:color w:val="4A4463"/>
          <w:sz w:val="21"/>
          <w:szCs w:val="21"/>
        </w:rPr>
        <w:t xml:space="preserve">Xem trước rồi xuất bản.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EFECFD" w:color="auto" w:val="clear"/>
            <w:tcMar>
              <w:top w:type="dxa" w:w="140"/>
              <w:left w:type="dxa" w:w="200"/>
              <w:bottom w:type="dxa" w:w="140"/>
              <w:right w:type="dxa" w:w="200"/>
            </w:tcMar>
          </w:tcPr>
          <w:p>
            <w:pPr>
              <w:spacing w:after="0"/>
            </w:pPr>
            <w:r>
              <w:rPr>
                <w:b w:val="false"/>
                <w:bCs w:val="false"/>
                <w:color w:val="4A4463"/>
                <w:sz w:val="20"/>
                <w:szCs w:val="20"/>
              </w:rPr>
              <w:t xml:space="preserve">Hệ thống nhận </w:t>
            </w:r>
            <w:r>
              <w:rPr>
                <w:b/>
                <w:bCs/>
                <w:color w:val="5B47D4"/>
                <w:sz w:val="20"/>
                <w:szCs w:val="20"/>
              </w:rPr>
              <w:t xml:space="preserve">bảng tính</w:t>
            </w:r>
            <w:r>
              <w:rPr>
                <w:b w:val="false"/>
                <w:bCs w:val="false"/>
                <w:color w:val="4A4463"/>
                <w:sz w:val="20"/>
                <w:szCs w:val="20"/>
              </w:rPr>
              <w:t xml:space="preserve"> chính vì người soạn đề làm việc trong Excel. Không cần biết định dạng kỹ thuật nào khác.</w:t>
            </w:r>
          </w:p>
        </w:tc>
      </w:tr>
    </w:tbl>
    <w:p>
      <w:pPr>
        <w:spacing w:after="120" w:before="280"/>
      </w:pPr>
      <w:r>
        <w:rPr>
          <w:b/>
          <w:bCs/>
          <w:color w:val="1B1830"/>
          <w:sz w:val="22"/>
          <w:szCs w:val="22"/>
        </w:rPr>
        <w:t xml:space="preserve">Trông như hỏng thì làm gì</w:t>
      </w:r>
    </w:p>
    <w:p>
      <w:pPr>
        <w:spacing w:after="20"/>
      </w:pPr>
      <w:r>
        <w:rPr>
          <w:b/>
          <w:bCs/>
          <w:color w:val="1B1830"/>
          <w:sz w:val="20"/>
          <w:szCs w:val="20"/>
        </w:rPr>
        <w:t xml:space="preserve">Tôi không thấy lớp học hay học viên đâu cả</w:t>
      </w:r>
    </w:p>
    <w:p>
      <w:pPr>
        <w:spacing w:after="140"/>
      </w:pPr>
      <w:r>
        <w:rPr>
          <w:color w:val="4A4463"/>
          <w:sz w:val="20"/>
          <w:szCs w:val="20"/>
        </w:rPr>
        <w:t xml:space="preserve">Đúng thiết kế. Vai biên tập nội dung không làm việc với lớp.</w:t>
      </w:r>
    </w:p>
    <w:p>
      <w:pPr>
        <w:spacing w:after="20"/>
      </w:pPr>
      <w:r>
        <w:rPr>
          <w:b/>
          <w:bCs/>
          <w:color w:val="1B1830"/>
          <w:sz w:val="20"/>
          <w:szCs w:val="20"/>
        </w:rPr>
        <w:t xml:space="preserve">Không thấy nút “Soạn nội dung”</w:t>
      </w:r>
    </w:p>
    <w:p>
      <w:pPr>
        <w:spacing w:after="140"/>
      </w:pPr>
      <w:r>
        <w:rPr>
          <w:color w:val="4A4463"/>
          <w:sz w:val="20"/>
          <w:szCs w:val="20"/>
        </w:rPr>
        <w:t xml:space="preserve">Phải bấm Mở bài trước, nút soạn mới hiện ra.</w:t>
      </w:r>
    </w:p>
    <w:p>
      <w:pPr>
        <w:spacing w:after="20"/>
      </w:pPr>
      <w:r>
        <w:rPr>
          <w:b/>
          <w:bCs/>
          <w:color w:val="1B1830"/>
          <w:sz w:val="20"/>
          <w:szCs w:val="20"/>
        </w:rPr>
        <w:t xml:space="preserve">Sửa xong mà học viên vẫn thấy bài cũ</w:t>
      </w:r>
    </w:p>
    <w:p>
      <w:pPr>
        <w:spacing w:after="140"/>
      </w:pPr>
      <w:r>
        <w:rPr>
          <w:color w:val="4A4463"/>
          <w:sz w:val="20"/>
          <w:szCs w:val="20"/>
        </w:rPr>
        <w:t xml:space="preserve">Bài chưa được xuất bản. Xem trước rồi bấm xuất bản.</w:t>
      </w:r>
    </w:p>
    <w:p>
      <w:pPr>
        <w:pStyle w:val="Heading1"/>
        <w:pageBreakBefore/>
        <w:spacing w:after="140"/>
      </w:pPr>
      <w:r>
        <w:rPr>
          <w:b/>
          <w:bCs/>
          <w:color w:val="1B1830"/>
          <w:sz w:val="32"/>
          <w:szCs w:val="32"/>
        </w:rPr>
        <w:t xml:space="preserve">Ai làm được gì</w:t>
      </w:r>
    </w:p>
    <w:p>
      <w:pPr>
        <w:spacing w:after="120" w:before="0"/>
      </w:pPr>
      <w:r>
        <w:rPr>
          <w:color w:val="4A4463"/>
          <w:sz w:val="21"/>
          <w:szCs w:val="21"/>
        </w:rPr>
        <w:t xml:space="preserve">Một bảng để tra nhanh khi không chắc nên nhờ ai. Quản trị viên làm được tất cả những việc dưới đây.</w:t>
      </w:r>
    </w:p>
    <w:tbl>
      <w:tblPr>
        <w:tblW w:type="dxa" w:w="9360"/>
        <w:tblBorders>
          <w:top w:val="single" w:color="DEDAEC" w:sz="2"/>
          <w:left w:val="single" w:color="DEDAEC" w:sz="2"/>
          <w:bottom w:val="single" w:color="DEDAEC" w:sz="2"/>
          <w:right w:val="single" w:color="DEDAEC" w:sz="2"/>
          <w:insideH w:val="single" w:color="DEDAEC" w:sz="2"/>
          <w:insideV w:val="single" w:color="DEDAEC" w:sz="2"/>
        </w:tblBorders>
      </w:tblPr>
      <w:tblGrid>
        <w:gridCol w:w="3200"/>
        <w:gridCol w:w="1540"/>
        <w:gridCol w:w="1540"/>
        <w:gridCol w:w="1540"/>
        <w:gridCol w:w="1540"/>
      </w:tblGrid>
      <w:tr>
        <w:trPr>
          <w:tblHeader/>
        </w:trPr>
        <w:tc>
          <w:tcPr>
            <w:tcW w:type="dxa" w:w="3200"/>
            <w:shd w:fill="EFEDF6" w:color="auto" w:val="clear"/>
            <w:tcMar>
              <w:top w:type="dxa" w:w="80"/>
              <w:left w:type="dxa" w:w="120"/>
              <w:bottom w:type="dxa" w:w="80"/>
              <w:right w:type="dxa" w:w="120"/>
            </w:tcMar>
          </w:tcPr>
          <w:p>
            <w:pPr>
              <w:spacing w:after="0"/>
            </w:pPr>
            <w:r>
              <w:rPr>
                <w:b/>
                <w:bCs/>
                <w:color w:val="1B1830"/>
                <w:sz w:val="19"/>
                <w:szCs w:val="19"/>
              </w:rPr>
              <w:t xml:space="preserve">Việc</w:t>
            </w:r>
          </w:p>
        </w:tc>
        <w:tc>
          <w:tcPr>
            <w:tcW w:type="dxa" w:w="1540"/>
            <w:shd w:fill="EFEDF6" w:color="auto" w:val="clear"/>
            <w:tcMar>
              <w:top w:type="dxa" w:w="80"/>
              <w:left w:type="dxa" w:w="120"/>
              <w:bottom w:type="dxa" w:w="80"/>
              <w:right w:type="dxa" w:w="120"/>
            </w:tcMar>
          </w:tcPr>
          <w:p>
            <w:pPr>
              <w:spacing w:after="0"/>
              <w:jc w:val="center"/>
            </w:pPr>
            <w:r>
              <w:rPr>
                <w:b/>
                <w:bCs/>
                <w:color w:val="1B1830"/>
                <w:sz w:val="19"/>
                <w:szCs w:val="19"/>
              </w:rPr>
              <w:t xml:space="preserve">Giảng viên</w:t>
            </w:r>
          </w:p>
        </w:tc>
        <w:tc>
          <w:tcPr>
            <w:tcW w:type="dxa" w:w="1540"/>
            <w:shd w:fill="EFEDF6" w:color="auto" w:val="clear"/>
            <w:tcMar>
              <w:top w:type="dxa" w:w="80"/>
              <w:left w:type="dxa" w:w="120"/>
              <w:bottom w:type="dxa" w:w="80"/>
              <w:right w:type="dxa" w:w="120"/>
            </w:tcMar>
          </w:tcPr>
          <w:p>
            <w:pPr>
              <w:spacing w:after="0"/>
              <w:jc w:val="center"/>
            </w:pPr>
            <w:r>
              <w:rPr>
                <w:b/>
                <w:bCs/>
                <w:color w:val="1B1830"/>
                <w:sz w:val="19"/>
                <w:szCs w:val="19"/>
              </w:rPr>
              <w:t xml:space="preserve">Trợ giảng</w:t>
            </w:r>
          </w:p>
        </w:tc>
        <w:tc>
          <w:tcPr>
            <w:tcW w:type="dxa" w:w="1540"/>
            <w:shd w:fill="EFEDF6" w:color="auto" w:val="clear"/>
            <w:tcMar>
              <w:top w:type="dxa" w:w="80"/>
              <w:left w:type="dxa" w:w="120"/>
              <w:bottom w:type="dxa" w:w="80"/>
              <w:right w:type="dxa" w:w="120"/>
            </w:tcMar>
          </w:tcPr>
          <w:p>
            <w:pPr>
              <w:spacing w:after="0"/>
              <w:jc w:val="center"/>
            </w:pPr>
            <w:r>
              <w:rPr>
                <w:b/>
                <w:bCs/>
                <w:color w:val="1B1830"/>
                <w:sz w:val="19"/>
                <w:szCs w:val="19"/>
              </w:rPr>
              <w:t xml:space="preserve">Học vụ</w:t>
            </w:r>
          </w:p>
        </w:tc>
        <w:tc>
          <w:tcPr>
            <w:tcW w:type="dxa" w:w="1540"/>
            <w:shd w:fill="EFEDF6" w:color="auto" w:val="clear"/>
            <w:tcMar>
              <w:top w:type="dxa" w:w="80"/>
              <w:left w:type="dxa" w:w="120"/>
              <w:bottom w:type="dxa" w:w="80"/>
              <w:right w:type="dxa" w:w="120"/>
            </w:tcMar>
          </w:tcPr>
          <w:p>
            <w:pPr>
              <w:spacing w:after="0"/>
              <w:jc w:val="center"/>
            </w:pPr>
            <w:r>
              <w:rPr>
                <w:b/>
                <w:bCs/>
                <w:color w:val="1B1830"/>
                <w:sz w:val="19"/>
                <w:szCs w:val="19"/>
              </w:rPr>
              <w:t xml:space="preserve">Biên tập</w:t>
            </w:r>
          </w:p>
        </w:tc>
      </w:tr>
      <w:tr>
        <w:tc>
          <w:tcPr>
            <w:tcW w:type="dxa" w:w="3200"/>
            <w:tcMar>
              <w:top w:type="dxa" w:w="80"/>
              <w:left w:type="dxa" w:w="120"/>
              <w:bottom w:type="dxa" w:w="80"/>
              <w:right w:type="dxa" w:w="120"/>
            </w:tcMar>
          </w:tcPr>
          <w:p>
            <w:pPr>
              <w:spacing w:after="0"/>
            </w:pPr>
            <w:r>
              <w:rPr>
                <w:b/>
                <w:bCs/>
                <w:color w:val="1B1830"/>
                <w:sz w:val="19"/>
                <w:szCs w:val="19"/>
              </w:rPr>
              <w:t xml:space="preserve">Điểm danh</w:t>
            </w:r>
          </w:p>
        </w:tc>
        <w:tc>
          <w:tcPr>
            <w:tcW w:type="dxa" w:w="1540"/>
            <w:tcMar>
              <w:top w:type="dxa" w:w="80"/>
              <w:left w:type="dxa" w:w="120"/>
              <w:bottom w:type="dxa" w:w="80"/>
              <w:right w:type="dxa" w:w="120"/>
            </w:tcMar>
          </w:tcPr>
          <w:p>
            <w:pPr>
              <w:spacing w:after="0"/>
              <w:jc w:val="center"/>
            </w:pPr>
            <w:r>
              <w:rPr>
                <w:b/>
                <w:bCs/>
                <w:color w:val="0B6357"/>
                <w:sz w:val="19"/>
                <w:szCs w:val="19"/>
              </w:rPr>
              <w:t xml:space="preserve">Có</w:t>
            </w:r>
          </w:p>
        </w:tc>
        <w:tc>
          <w:tcPr>
            <w:tcW w:type="dxa" w:w="1540"/>
            <w:tcMar>
              <w:top w:type="dxa" w:w="80"/>
              <w:left w:type="dxa" w:w="120"/>
              <w:bottom w:type="dxa" w:w="80"/>
              <w:right w:type="dxa" w:w="120"/>
            </w:tcMar>
          </w:tcPr>
          <w:p>
            <w:pPr>
              <w:spacing w:after="0"/>
              <w:jc w:val="center"/>
            </w:pPr>
            <w:r>
              <w:rPr>
                <w:b/>
                <w:bCs/>
                <w:color w:val="0B6357"/>
                <w:sz w:val="19"/>
                <w:szCs w:val="19"/>
              </w:rPr>
              <w:t xml:space="preserve">Có</w:t>
            </w:r>
          </w:p>
        </w:tc>
        <w:tc>
          <w:tcPr>
            <w:tcW w:type="dxa" w:w="1540"/>
            <w:tcMar>
              <w:top w:type="dxa" w:w="80"/>
              <w:left w:type="dxa" w:w="120"/>
              <w:bottom w:type="dxa" w:w="80"/>
              <w:right w:type="dxa" w:w="120"/>
            </w:tcMar>
          </w:tcPr>
          <w:p>
            <w:pPr>
              <w:spacing w:after="0"/>
              <w:jc w:val="center"/>
            </w:pPr>
            <w:r>
              <w:rPr>
                <w:b/>
                <w:bCs/>
                <w:color w:val="0B6357"/>
                <w:sz w:val="19"/>
                <w:szCs w:val="19"/>
              </w:rPr>
              <w:t xml:space="preserve">Có</w:t>
            </w:r>
          </w:p>
        </w:tc>
        <w:tc>
          <w:tcPr>
            <w:tcW w:type="dxa" w:w="1540"/>
            <w:tcMar>
              <w:top w:type="dxa" w:w="80"/>
              <w:left w:type="dxa" w:w="120"/>
              <w:bottom w:type="dxa" w:w="80"/>
              <w:right w:type="dxa" w:w="120"/>
            </w:tcMar>
          </w:tcPr>
          <w:p>
            <w:pPr>
              <w:spacing w:after="0"/>
              <w:jc w:val="center"/>
            </w:pPr>
            <w:r>
              <w:rPr>
                <w:b/>
                <w:bCs/>
                <w:color w:val="A6243C"/>
                <w:sz w:val="19"/>
                <w:szCs w:val="19"/>
              </w:rPr>
              <w:t xml:space="preserve">Không</w:t>
            </w:r>
          </w:p>
        </w:tc>
      </w:tr>
      <w:tr>
        <w:tc>
          <w:tcPr>
            <w:tcW w:type="dxa" w:w="3200"/>
            <w:tcMar>
              <w:top w:type="dxa" w:w="80"/>
              <w:left w:type="dxa" w:w="120"/>
              <w:bottom w:type="dxa" w:w="80"/>
              <w:right w:type="dxa" w:w="120"/>
            </w:tcMar>
          </w:tcPr>
          <w:p>
            <w:pPr>
              <w:spacing w:after="0"/>
            </w:pPr>
            <w:r>
              <w:rPr>
                <w:b/>
                <w:bCs/>
                <w:color w:val="1B1830"/>
                <w:sz w:val="19"/>
                <w:szCs w:val="19"/>
              </w:rPr>
              <w:t xml:space="preserve">Chấm bài</w:t>
            </w:r>
          </w:p>
        </w:tc>
        <w:tc>
          <w:tcPr>
            <w:tcW w:type="dxa" w:w="1540"/>
            <w:tcMar>
              <w:top w:type="dxa" w:w="80"/>
              <w:left w:type="dxa" w:w="120"/>
              <w:bottom w:type="dxa" w:w="80"/>
              <w:right w:type="dxa" w:w="120"/>
            </w:tcMar>
          </w:tcPr>
          <w:p>
            <w:pPr>
              <w:spacing w:after="0"/>
              <w:jc w:val="center"/>
            </w:pPr>
            <w:r>
              <w:rPr>
                <w:b/>
                <w:bCs/>
                <w:color w:val="0B6357"/>
                <w:sz w:val="19"/>
                <w:szCs w:val="19"/>
              </w:rPr>
              <w:t xml:space="preserve">Có</w:t>
            </w:r>
          </w:p>
        </w:tc>
        <w:tc>
          <w:tcPr>
            <w:tcW w:type="dxa" w:w="1540"/>
            <w:tcMar>
              <w:top w:type="dxa" w:w="80"/>
              <w:left w:type="dxa" w:w="120"/>
              <w:bottom w:type="dxa" w:w="80"/>
              <w:right w:type="dxa" w:w="120"/>
            </w:tcMar>
          </w:tcPr>
          <w:p>
            <w:pPr>
              <w:spacing w:after="0"/>
              <w:jc w:val="center"/>
            </w:pPr>
            <w:r>
              <w:rPr>
                <w:b/>
                <w:bCs/>
                <w:color w:val="0B6357"/>
                <w:sz w:val="19"/>
                <w:szCs w:val="19"/>
              </w:rPr>
              <w:t xml:space="preserve">Có</w:t>
            </w:r>
          </w:p>
        </w:tc>
        <w:tc>
          <w:tcPr>
            <w:tcW w:type="dxa" w:w="1540"/>
            <w:tcMar>
              <w:top w:type="dxa" w:w="80"/>
              <w:left w:type="dxa" w:w="120"/>
              <w:bottom w:type="dxa" w:w="80"/>
              <w:right w:type="dxa" w:w="120"/>
            </w:tcMar>
          </w:tcPr>
          <w:p>
            <w:pPr>
              <w:spacing w:after="0"/>
              <w:jc w:val="center"/>
            </w:pPr>
            <w:r>
              <w:rPr>
                <w:b/>
                <w:bCs/>
                <w:color w:val="0B6357"/>
                <w:sz w:val="19"/>
                <w:szCs w:val="19"/>
              </w:rPr>
              <w:t xml:space="preserve">Có</w:t>
            </w:r>
          </w:p>
        </w:tc>
        <w:tc>
          <w:tcPr>
            <w:tcW w:type="dxa" w:w="1540"/>
            <w:tcMar>
              <w:top w:type="dxa" w:w="80"/>
              <w:left w:type="dxa" w:w="120"/>
              <w:bottom w:type="dxa" w:w="80"/>
              <w:right w:type="dxa" w:w="120"/>
            </w:tcMar>
          </w:tcPr>
          <w:p>
            <w:pPr>
              <w:spacing w:after="0"/>
              <w:jc w:val="center"/>
            </w:pPr>
            <w:r>
              <w:rPr>
                <w:b/>
                <w:bCs/>
                <w:color w:val="A6243C"/>
                <w:sz w:val="19"/>
                <w:szCs w:val="19"/>
              </w:rPr>
              <w:t xml:space="preserve">Không</w:t>
            </w:r>
          </w:p>
        </w:tc>
      </w:tr>
      <w:tr>
        <w:tc>
          <w:tcPr>
            <w:tcW w:type="dxa" w:w="3200"/>
            <w:tcMar>
              <w:top w:type="dxa" w:w="80"/>
              <w:left w:type="dxa" w:w="120"/>
              <w:bottom w:type="dxa" w:w="80"/>
              <w:right w:type="dxa" w:w="120"/>
            </w:tcMar>
          </w:tcPr>
          <w:p>
            <w:pPr>
              <w:spacing w:after="0"/>
            </w:pPr>
            <w:r>
              <w:rPr>
                <w:b/>
                <w:bCs/>
                <w:color w:val="1B1830"/>
                <w:sz w:val="19"/>
                <w:szCs w:val="19"/>
              </w:rPr>
              <w:t xml:space="preserve">Xoá buổi học</w:t>
            </w:r>
          </w:p>
        </w:tc>
        <w:tc>
          <w:tcPr>
            <w:tcW w:type="dxa" w:w="1540"/>
            <w:tcMar>
              <w:top w:type="dxa" w:w="80"/>
              <w:left w:type="dxa" w:w="120"/>
              <w:bottom w:type="dxa" w:w="80"/>
              <w:right w:type="dxa" w:w="120"/>
            </w:tcMar>
          </w:tcPr>
          <w:p>
            <w:pPr>
              <w:spacing w:after="0"/>
              <w:jc w:val="center"/>
            </w:pPr>
            <w:r>
              <w:rPr>
                <w:b/>
                <w:bCs/>
                <w:color w:val="0B6357"/>
                <w:sz w:val="19"/>
                <w:szCs w:val="19"/>
              </w:rPr>
              <w:t xml:space="preserve">Có</w:t>
            </w:r>
          </w:p>
        </w:tc>
        <w:tc>
          <w:tcPr>
            <w:tcW w:type="dxa" w:w="1540"/>
            <w:tcMar>
              <w:top w:type="dxa" w:w="80"/>
              <w:left w:type="dxa" w:w="120"/>
              <w:bottom w:type="dxa" w:w="80"/>
              <w:right w:type="dxa" w:w="120"/>
            </w:tcMar>
          </w:tcPr>
          <w:p>
            <w:pPr>
              <w:spacing w:after="0"/>
              <w:jc w:val="center"/>
            </w:pPr>
            <w:r>
              <w:rPr>
                <w:b/>
                <w:bCs/>
                <w:color w:val="A6243C"/>
                <w:sz w:val="19"/>
                <w:szCs w:val="19"/>
              </w:rPr>
              <w:t xml:space="preserve">Không</w:t>
            </w:r>
          </w:p>
        </w:tc>
        <w:tc>
          <w:tcPr>
            <w:tcW w:type="dxa" w:w="1540"/>
            <w:tcMar>
              <w:top w:type="dxa" w:w="80"/>
              <w:left w:type="dxa" w:w="120"/>
              <w:bottom w:type="dxa" w:w="80"/>
              <w:right w:type="dxa" w:w="120"/>
            </w:tcMar>
          </w:tcPr>
          <w:p>
            <w:pPr>
              <w:spacing w:after="0"/>
              <w:jc w:val="center"/>
            </w:pPr>
            <w:r>
              <w:rPr>
                <w:b/>
                <w:bCs/>
                <w:color w:val="0B6357"/>
                <w:sz w:val="19"/>
                <w:szCs w:val="19"/>
              </w:rPr>
              <w:t xml:space="preserve">Có</w:t>
            </w:r>
          </w:p>
        </w:tc>
        <w:tc>
          <w:tcPr>
            <w:tcW w:type="dxa" w:w="1540"/>
            <w:tcMar>
              <w:top w:type="dxa" w:w="80"/>
              <w:left w:type="dxa" w:w="120"/>
              <w:bottom w:type="dxa" w:w="80"/>
              <w:right w:type="dxa" w:w="120"/>
            </w:tcMar>
          </w:tcPr>
          <w:p>
            <w:pPr>
              <w:spacing w:after="0"/>
              <w:jc w:val="center"/>
            </w:pPr>
            <w:r>
              <w:rPr>
                <w:b/>
                <w:bCs/>
                <w:color w:val="A6243C"/>
                <w:sz w:val="19"/>
                <w:szCs w:val="19"/>
              </w:rPr>
              <w:t xml:space="preserve">Không</w:t>
            </w:r>
          </w:p>
        </w:tc>
      </w:tr>
      <w:tr>
        <w:tc>
          <w:tcPr>
            <w:tcW w:type="dxa" w:w="3200"/>
            <w:tcMar>
              <w:top w:type="dxa" w:w="80"/>
              <w:left w:type="dxa" w:w="120"/>
              <w:bottom w:type="dxa" w:w="80"/>
              <w:right w:type="dxa" w:w="120"/>
            </w:tcMar>
          </w:tcPr>
          <w:p>
            <w:pPr>
              <w:spacing w:after="0"/>
            </w:pPr>
            <w:r>
              <w:rPr>
                <w:b/>
                <w:bCs/>
                <w:color w:val="1B1830"/>
                <w:sz w:val="19"/>
                <w:szCs w:val="19"/>
              </w:rPr>
              <w:t xml:space="preserve">Báo cáo phụ huynh</w:t>
            </w:r>
          </w:p>
        </w:tc>
        <w:tc>
          <w:tcPr>
            <w:tcW w:type="dxa" w:w="1540"/>
            <w:tcMar>
              <w:top w:type="dxa" w:w="80"/>
              <w:left w:type="dxa" w:w="120"/>
              <w:bottom w:type="dxa" w:w="80"/>
              <w:right w:type="dxa" w:w="120"/>
            </w:tcMar>
          </w:tcPr>
          <w:p>
            <w:pPr>
              <w:spacing w:after="0"/>
              <w:jc w:val="center"/>
            </w:pPr>
            <w:r>
              <w:rPr>
                <w:b/>
                <w:bCs/>
                <w:color w:val="0B6357"/>
                <w:sz w:val="19"/>
                <w:szCs w:val="19"/>
              </w:rPr>
              <w:t xml:space="preserve">Có</w:t>
            </w:r>
          </w:p>
        </w:tc>
        <w:tc>
          <w:tcPr>
            <w:tcW w:type="dxa" w:w="1540"/>
            <w:tcMar>
              <w:top w:type="dxa" w:w="80"/>
              <w:left w:type="dxa" w:w="120"/>
              <w:bottom w:type="dxa" w:w="80"/>
              <w:right w:type="dxa" w:w="120"/>
            </w:tcMar>
          </w:tcPr>
          <w:p>
            <w:pPr>
              <w:spacing w:after="0"/>
              <w:jc w:val="center"/>
            </w:pPr>
            <w:r>
              <w:rPr>
                <w:b/>
                <w:bCs/>
                <w:color w:val="A6243C"/>
                <w:sz w:val="19"/>
                <w:szCs w:val="19"/>
              </w:rPr>
              <w:t xml:space="preserve">Không</w:t>
            </w:r>
          </w:p>
        </w:tc>
        <w:tc>
          <w:tcPr>
            <w:tcW w:type="dxa" w:w="1540"/>
            <w:tcMar>
              <w:top w:type="dxa" w:w="80"/>
              <w:left w:type="dxa" w:w="120"/>
              <w:bottom w:type="dxa" w:w="80"/>
              <w:right w:type="dxa" w:w="120"/>
            </w:tcMar>
          </w:tcPr>
          <w:p>
            <w:pPr>
              <w:spacing w:after="0"/>
              <w:jc w:val="center"/>
            </w:pPr>
            <w:r>
              <w:rPr>
                <w:b/>
                <w:bCs/>
                <w:color w:val="0B6357"/>
                <w:sz w:val="19"/>
                <w:szCs w:val="19"/>
              </w:rPr>
              <w:t xml:space="preserve">Có</w:t>
            </w:r>
          </w:p>
        </w:tc>
        <w:tc>
          <w:tcPr>
            <w:tcW w:type="dxa" w:w="1540"/>
            <w:tcMar>
              <w:top w:type="dxa" w:w="80"/>
              <w:left w:type="dxa" w:w="120"/>
              <w:bottom w:type="dxa" w:w="80"/>
              <w:right w:type="dxa" w:w="120"/>
            </w:tcMar>
          </w:tcPr>
          <w:p>
            <w:pPr>
              <w:spacing w:after="0"/>
              <w:jc w:val="center"/>
            </w:pPr>
            <w:r>
              <w:rPr>
                <w:b/>
                <w:bCs/>
                <w:color w:val="A6243C"/>
                <w:sz w:val="19"/>
                <w:szCs w:val="19"/>
              </w:rPr>
              <w:t xml:space="preserve">Không</w:t>
            </w:r>
          </w:p>
        </w:tc>
      </w:tr>
      <w:tr>
        <w:tc>
          <w:tcPr>
            <w:tcW w:type="dxa" w:w="3200"/>
            <w:tcMar>
              <w:top w:type="dxa" w:w="80"/>
              <w:left w:type="dxa" w:w="120"/>
              <w:bottom w:type="dxa" w:w="80"/>
              <w:right w:type="dxa" w:w="120"/>
            </w:tcMar>
          </w:tcPr>
          <w:p>
            <w:pPr>
              <w:spacing w:after="0"/>
            </w:pPr>
            <w:r>
              <w:rPr>
                <w:b/>
                <w:bCs/>
                <w:color w:val="1B1830"/>
                <w:sz w:val="19"/>
                <w:szCs w:val="19"/>
              </w:rPr>
              <w:t xml:space="preserve">Liên lạc phụ huynh</w:t>
            </w:r>
          </w:p>
        </w:tc>
        <w:tc>
          <w:tcPr>
            <w:tcW w:type="dxa" w:w="1540"/>
            <w:tcMar>
              <w:top w:type="dxa" w:w="80"/>
              <w:left w:type="dxa" w:w="120"/>
              <w:bottom w:type="dxa" w:w="80"/>
              <w:right w:type="dxa" w:w="120"/>
            </w:tcMar>
          </w:tcPr>
          <w:p>
            <w:pPr>
              <w:spacing w:after="0"/>
              <w:jc w:val="center"/>
            </w:pPr>
            <w:r>
              <w:rPr>
                <w:b/>
                <w:bCs/>
                <w:color w:val="0B6357"/>
                <w:sz w:val="19"/>
                <w:szCs w:val="19"/>
              </w:rPr>
              <w:t xml:space="preserve">Có</w:t>
            </w:r>
          </w:p>
        </w:tc>
        <w:tc>
          <w:tcPr>
            <w:tcW w:type="dxa" w:w="1540"/>
            <w:tcMar>
              <w:top w:type="dxa" w:w="80"/>
              <w:left w:type="dxa" w:w="120"/>
              <w:bottom w:type="dxa" w:w="80"/>
              <w:right w:type="dxa" w:w="120"/>
            </w:tcMar>
          </w:tcPr>
          <w:p>
            <w:pPr>
              <w:spacing w:after="0"/>
              <w:jc w:val="center"/>
            </w:pPr>
            <w:r>
              <w:rPr>
                <w:b/>
                <w:bCs/>
                <w:color w:val="A6243C"/>
                <w:sz w:val="19"/>
                <w:szCs w:val="19"/>
              </w:rPr>
              <w:t xml:space="preserve">Không</w:t>
            </w:r>
          </w:p>
        </w:tc>
        <w:tc>
          <w:tcPr>
            <w:tcW w:type="dxa" w:w="1540"/>
            <w:tcMar>
              <w:top w:type="dxa" w:w="80"/>
              <w:left w:type="dxa" w:w="120"/>
              <w:bottom w:type="dxa" w:w="80"/>
              <w:right w:type="dxa" w:w="120"/>
            </w:tcMar>
          </w:tcPr>
          <w:p>
            <w:pPr>
              <w:spacing w:after="0"/>
              <w:jc w:val="center"/>
            </w:pPr>
            <w:r>
              <w:rPr>
                <w:b/>
                <w:bCs/>
                <w:color w:val="0B6357"/>
                <w:sz w:val="19"/>
                <w:szCs w:val="19"/>
              </w:rPr>
              <w:t xml:space="preserve">Có</w:t>
            </w:r>
          </w:p>
        </w:tc>
        <w:tc>
          <w:tcPr>
            <w:tcW w:type="dxa" w:w="1540"/>
            <w:tcMar>
              <w:top w:type="dxa" w:w="80"/>
              <w:left w:type="dxa" w:w="120"/>
              <w:bottom w:type="dxa" w:w="80"/>
              <w:right w:type="dxa" w:w="120"/>
            </w:tcMar>
          </w:tcPr>
          <w:p>
            <w:pPr>
              <w:spacing w:after="0"/>
              <w:jc w:val="center"/>
            </w:pPr>
            <w:r>
              <w:rPr>
                <w:b/>
                <w:bCs/>
                <w:color w:val="A6243C"/>
                <w:sz w:val="19"/>
                <w:szCs w:val="19"/>
              </w:rPr>
              <w:t xml:space="preserve">Không</w:t>
            </w:r>
          </w:p>
        </w:tc>
      </w:tr>
      <w:tr>
        <w:tc>
          <w:tcPr>
            <w:tcW w:type="dxa" w:w="3200"/>
            <w:tcMar>
              <w:top w:type="dxa" w:w="80"/>
              <w:left w:type="dxa" w:w="120"/>
              <w:bottom w:type="dxa" w:w="80"/>
              <w:right w:type="dxa" w:w="120"/>
            </w:tcMar>
          </w:tcPr>
          <w:p>
            <w:pPr>
              <w:spacing w:after="0"/>
            </w:pPr>
            <w:r>
              <w:rPr>
                <w:b/>
                <w:bCs/>
                <w:color w:val="1B1830"/>
                <w:sz w:val="19"/>
                <w:szCs w:val="19"/>
              </w:rPr>
              <w:t xml:space="preserve">Xem mọi lớp</w:t>
            </w:r>
          </w:p>
        </w:tc>
        <w:tc>
          <w:tcPr>
            <w:tcW w:type="dxa" w:w="1540"/>
            <w:tcMar>
              <w:top w:type="dxa" w:w="80"/>
              <w:left w:type="dxa" w:w="120"/>
              <w:bottom w:type="dxa" w:w="80"/>
              <w:right w:type="dxa" w:w="120"/>
            </w:tcMar>
          </w:tcPr>
          <w:p>
            <w:pPr>
              <w:spacing w:after="0"/>
              <w:jc w:val="center"/>
            </w:pPr>
            <w:r>
              <w:rPr>
                <w:b/>
                <w:bCs/>
                <w:color w:val="A6243C"/>
                <w:sz w:val="19"/>
                <w:szCs w:val="19"/>
              </w:rPr>
              <w:t xml:space="preserve">Không</w:t>
            </w:r>
          </w:p>
        </w:tc>
        <w:tc>
          <w:tcPr>
            <w:tcW w:type="dxa" w:w="1540"/>
            <w:tcMar>
              <w:top w:type="dxa" w:w="80"/>
              <w:left w:type="dxa" w:w="120"/>
              <w:bottom w:type="dxa" w:w="80"/>
              <w:right w:type="dxa" w:w="120"/>
            </w:tcMar>
          </w:tcPr>
          <w:p>
            <w:pPr>
              <w:spacing w:after="0"/>
              <w:jc w:val="center"/>
            </w:pPr>
            <w:r>
              <w:rPr>
                <w:b/>
                <w:bCs/>
                <w:color w:val="A6243C"/>
                <w:sz w:val="19"/>
                <w:szCs w:val="19"/>
              </w:rPr>
              <w:t xml:space="preserve">Không</w:t>
            </w:r>
          </w:p>
        </w:tc>
        <w:tc>
          <w:tcPr>
            <w:tcW w:type="dxa" w:w="1540"/>
            <w:tcMar>
              <w:top w:type="dxa" w:w="80"/>
              <w:left w:type="dxa" w:w="120"/>
              <w:bottom w:type="dxa" w:w="80"/>
              <w:right w:type="dxa" w:w="120"/>
            </w:tcMar>
          </w:tcPr>
          <w:p>
            <w:pPr>
              <w:spacing w:after="0"/>
              <w:jc w:val="center"/>
            </w:pPr>
            <w:r>
              <w:rPr>
                <w:b/>
                <w:bCs/>
                <w:color w:val="0B6357"/>
                <w:sz w:val="19"/>
                <w:szCs w:val="19"/>
              </w:rPr>
              <w:t xml:space="preserve">Có</w:t>
            </w:r>
          </w:p>
        </w:tc>
        <w:tc>
          <w:tcPr>
            <w:tcW w:type="dxa" w:w="1540"/>
            <w:tcMar>
              <w:top w:type="dxa" w:w="80"/>
              <w:left w:type="dxa" w:w="120"/>
              <w:bottom w:type="dxa" w:w="80"/>
              <w:right w:type="dxa" w:w="120"/>
            </w:tcMar>
          </w:tcPr>
          <w:p>
            <w:pPr>
              <w:spacing w:after="0"/>
              <w:jc w:val="center"/>
            </w:pPr>
            <w:r>
              <w:rPr>
                <w:b/>
                <w:bCs/>
                <w:color w:val="A6243C"/>
                <w:sz w:val="19"/>
                <w:szCs w:val="19"/>
              </w:rPr>
              <w:t xml:space="preserve">Không</w:t>
            </w:r>
          </w:p>
        </w:tc>
      </w:tr>
      <w:tr>
        <w:tc>
          <w:tcPr>
            <w:tcW w:type="dxa" w:w="3200"/>
            <w:tcMar>
              <w:top w:type="dxa" w:w="80"/>
              <w:left w:type="dxa" w:w="120"/>
              <w:bottom w:type="dxa" w:w="80"/>
              <w:right w:type="dxa" w:w="120"/>
            </w:tcMar>
          </w:tcPr>
          <w:p>
            <w:pPr>
              <w:spacing w:after="0"/>
            </w:pPr>
            <w:r>
              <w:rPr>
                <w:b/>
                <w:bCs/>
                <w:color w:val="1B1830"/>
                <w:sz w:val="19"/>
                <w:szCs w:val="19"/>
              </w:rPr>
              <w:t xml:space="preserve">Tạo lớp, đợt học</w:t>
            </w:r>
          </w:p>
        </w:tc>
        <w:tc>
          <w:tcPr>
            <w:tcW w:type="dxa" w:w="1540"/>
            <w:tcMar>
              <w:top w:type="dxa" w:w="80"/>
              <w:left w:type="dxa" w:w="120"/>
              <w:bottom w:type="dxa" w:w="80"/>
              <w:right w:type="dxa" w:w="120"/>
            </w:tcMar>
          </w:tcPr>
          <w:p>
            <w:pPr>
              <w:spacing w:after="0"/>
              <w:jc w:val="center"/>
            </w:pPr>
            <w:r>
              <w:rPr>
                <w:b/>
                <w:bCs/>
                <w:color w:val="A6243C"/>
                <w:sz w:val="19"/>
                <w:szCs w:val="19"/>
              </w:rPr>
              <w:t xml:space="preserve">Không</w:t>
            </w:r>
          </w:p>
        </w:tc>
        <w:tc>
          <w:tcPr>
            <w:tcW w:type="dxa" w:w="1540"/>
            <w:tcMar>
              <w:top w:type="dxa" w:w="80"/>
              <w:left w:type="dxa" w:w="120"/>
              <w:bottom w:type="dxa" w:w="80"/>
              <w:right w:type="dxa" w:w="120"/>
            </w:tcMar>
          </w:tcPr>
          <w:p>
            <w:pPr>
              <w:spacing w:after="0"/>
              <w:jc w:val="center"/>
            </w:pPr>
            <w:r>
              <w:rPr>
                <w:b/>
                <w:bCs/>
                <w:color w:val="A6243C"/>
                <w:sz w:val="19"/>
                <w:szCs w:val="19"/>
              </w:rPr>
              <w:t xml:space="preserve">Không</w:t>
            </w:r>
          </w:p>
        </w:tc>
        <w:tc>
          <w:tcPr>
            <w:tcW w:type="dxa" w:w="1540"/>
            <w:tcMar>
              <w:top w:type="dxa" w:w="80"/>
              <w:left w:type="dxa" w:w="120"/>
              <w:bottom w:type="dxa" w:w="80"/>
              <w:right w:type="dxa" w:w="120"/>
            </w:tcMar>
          </w:tcPr>
          <w:p>
            <w:pPr>
              <w:spacing w:after="0"/>
              <w:jc w:val="center"/>
            </w:pPr>
            <w:r>
              <w:rPr>
                <w:b/>
                <w:bCs/>
                <w:color w:val="0B6357"/>
                <w:sz w:val="19"/>
                <w:szCs w:val="19"/>
              </w:rPr>
              <w:t xml:space="preserve">Có</w:t>
            </w:r>
          </w:p>
        </w:tc>
        <w:tc>
          <w:tcPr>
            <w:tcW w:type="dxa" w:w="1540"/>
            <w:tcMar>
              <w:top w:type="dxa" w:w="80"/>
              <w:left w:type="dxa" w:w="120"/>
              <w:bottom w:type="dxa" w:w="80"/>
              <w:right w:type="dxa" w:w="120"/>
            </w:tcMar>
          </w:tcPr>
          <w:p>
            <w:pPr>
              <w:spacing w:after="0"/>
              <w:jc w:val="center"/>
            </w:pPr>
            <w:r>
              <w:rPr>
                <w:b/>
                <w:bCs/>
                <w:color w:val="A6243C"/>
                <w:sz w:val="19"/>
                <w:szCs w:val="19"/>
              </w:rPr>
              <w:t xml:space="preserve">Không</w:t>
            </w:r>
          </w:p>
        </w:tc>
      </w:tr>
      <w:tr>
        <w:tc>
          <w:tcPr>
            <w:tcW w:type="dxa" w:w="3200"/>
            <w:tcMar>
              <w:top w:type="dxa" w:w="80"/>
              <w:left w:type="dxa" w:w="120"/>
              <w:bottom w:type="dxa" w:w="80"/>
              <w:right w:type="dxa" w:w="120"/>
            </w:tcMar>
          </w:tcPr>
          <w:p>
            <w:pPr>
              <w:spacing w:after="0"/>
            </w:pPr>
            <w:r>
              <w:rPr>
                <w:b/>
                <w:bCs/>
                <w:color w:val="1B1830"/>
                <w:sz w:val="19"/>
                <w:szCs w:val="19"/>
              </w:rPr>
              <w:t xml:space="preserve">Tạo tài khoản</w:t>
            </w:r>
          </w:p>
        </w:tc>
        <w:tc>
          <w:tcPr>
            <w:tcW w:type="dxa" w:w="1540"/>
            <w:tcMar>
              <w:top w:type="dxa" w:w="80"/>
              <w:left w:type="dxa" w:w="120"/>
              <w:bottom w:type="dxa" w:w="80"/>
              <w:right w:type="dxa" w:w="120"/>
            </w:tcMar>
          </w:tcPr>
          <w:p>
            <w:pPr>
              <w:spacing w:after="0"/>
              <w:jc w:val="center"/>
            </w:pPr>
            <w:r>
              <w:rPr>
                <w:b/>
                <w:bCs/>
                <w:color w:val="A6243C"/>
                <w:sz w:val="19"/>
                <w:szCs w:val="19"/>
              </w:rPr>
              <w:t xml:space="preserve">Không</w:t>
            </w:r>
          </w:p>
        </w:tc>
        <w:tc>
          <w:tcPr>
            <w:tcW w:type="dxa" w:w="1540"/>
            <w:tcMar>
              <w:top w:type="dxa" w:w="80"/>
              <w:left w:type="dxa" w:w="120"/>
              <w:bottom w:type="dxa" w:w="80"/>
              <w:right w:type="dxa" w:w="120"/>
            </w:tcMar>
          </w:tcPr>
          <w:p>
            <w:pPr>
              <w:spacing w:after="0"/>
              <w:jc w:val="center"/>
            </w:pPr>
            <w:r>
              <w:rPr>
                <w:b/>
                <w:bCs/>
                <w:color w:val="A6243C"/>
                <w:sz w:val="19"/>
                <w:szCs w:val="19"/>
              </w:rPr>
              <w:t xml:space="preserve">Không</w:t>
            </w:r>
          </w:p>
        </w:tc>
        <w:tc>
          <w:tcPr>
            <w:tcW w:type="dxa" w:w="1540"/>
            <w:tcMar>
              <w:top w:type="dxa" w:w="80"/>
              <w:left w:type="dxa" w:w="120"/>
              <w:bottom w:type="dxa" w:w="80"/>
              <w:right w:type="dxa" w:w="120"/>
            </w:tcMar>
          </w:tcPr>
          <w:p>
            <w:pPr>
              <w:spacing w:after="0"/>
              <w:jc w:val="center"/>
            </w:pPr>
            <w:r>
              <w:rPr>
                <w:b/>
                <w:bCs/>
                <w:color w:val="0B6357"/>
                <w:sz w:val="19"/>
                <w:szCs w:val="19"/>
              </w:rPr>
              <w:t xml:space="preserve">Học viên</w:t>
            </w:r>
          </w:p>
        </w:tc>
        <w:tc>
          <w:tcPr>
            <w:tcW w:type="dxa" w:w="1540"/>
            <w:tcMar>
              <w:top w:type="dxa" w:w="80"/>
              <w:left w:type="dxa" w:w="120"/>
              <w:bottom w:type="dxa" w:w="80"/>
              <w:right w:type="dxa" w:w="120"/>
            </w:tcMar>
          </w:tcPr>
          <w:p>
            <w:pPr>
              <w:spacing w:after="0"/>
              <w:jc w:val="center"/>
            </w:pPr>
            <w:r>
              <w:rPr>
                <w:b/>
                <w:bCs/>
                <w:color w:val="A6243C"/>
                <w:sz w:val="19"/>
                <w:szCs w:val="19"/>
              </w:rPr>
              <w:t xml:space="preserve">Không</w:t>
            </w:r>
          </w:p>
        </w:tc>
      </w:tr>
      <w:tr>
        <w:tc>
          <w:tcPr>
            <w:tcW w:type="dxa" w:w="3200"/>
            <w:tcMar>
              <w:top w:type="dxa" w:w="80"/>
              <w:left w:type="dxa" w:w="120"/>
              <w:bottom w:type="dxa" w:w="80"/>
              <w:right w:type="dxa" w:w="120"/>
            </w:tcMar>
          </w:tcPr>
          <w:p>
            <w:pPr>
              <w:spacing w:after="0"/>
            </w:pPr>
            <w:r>
              <w:rPr>
                <w:b/>
                <w:bCs/>
                <w:color w:val="1B1830"/>
                <w:sz w:val="19"/>
                <w:szCs w:val="19"/>
              </w:rPr>
              <w:t xml:space="preserve">Sửa hồ sơ học viên</w:t>
            </w:r>
          </w:p>
        </w:tc>
        <w:tc>
          <w:tcPr>
            <w:tcW w:type="dxa" w:w="1540"/>
            <w:tcMar>
              <w:top w:type="dxa" w:w="80"/>
              <w:left w:type="dxa" w:w="120"/>
              <w:bottom w:type="dxa" w:w="80"/>
              <w:right w:type="dxa" w:w="120"/>
            </w:tcMar>
          </w:tcPr>
          <w:p>
            <w:pPr>
              <w:spacing w:after="0"/>
              <w:jc w:val="center"/>
            </w:pPr>
            <w:r>
              <w:rPr>
                <w:b/>
                <w:bCs/>
                <w:color w:val="0B6357"/>
                <w:sz w:val="19"/>
                <w:szCs w:val="19"/>
              </w:rPr>
              <w:t xml:space="preserve">Mục tiêu, nguyện vọng</w:t>
            </w:r>
          </w:p>
        </w:tc>
        <w:tc>
          <w:tcPr>
            <w:tcW w:type="dxa" w:w="1540"/>
            <w:tcMar>
              <w:top w:type="dxa" w:w="80"/>
              <w:left w:type="dxa" w:w="120"/>
              <w:bottom w:type="dxa" w:w="80"/>
              <w:right w:type="dxa" w:w="120"/>
            </w:tcMar>
          </w:tcPr>
          <w:p>
            <w:pPr>
              <w:spacing w:after="0"/>
              <w:jc w:val="center"/>
            </w:pPr>
            <w:r>
              <w:rPr>
                <w:b/>
                <w:bCs/>
                <w:color w:val="A6243C"/>
                <w:sz w:val="19"/>
                <w:szCs w:val="19"/>
              </w:rPr>
              <w:t xml:space="preserve">Không</w:t>
            </w:r>
          </w:p>
        </w:tc>
        <w:tc>
          <w:tcPr>
            <w:tcW w:type="dxa" w:w="1540"/>
            <w:tcMar>
              <w:top w:type="dxa" w:w="80"/>
              <w:left w:type="dxa" w:w="120"/>
              <w:bottom w:type="dxa" w:w="80"/>
              <w:right w:type="dxa" w:w="120"/>
            </w:tcMar>
          </w:tcPr>
          <w:p>
            <w:pPr>
              <w:spacing w:after="0"/>
              <w:jc w:val="center"/>
            </w:pPr>
            <w:r>
              <w:rPr>
                <w:b/>
                <w:bCs/>
                <w:color w:val="0B6357"/>
                <w:sz w:val="19"/>
                <w:szCs w:val="19"/>
              </w:rPr>
              <w:t xml:space="preserve">Có</w:t>
            </w:r>
          </w:p>
        </w:tc>
        <w:tc>
          <w:tcPr>
            <w:tcW w:type="dxa" w:w="1540"/>
            <w:tcMar>
              <w:top w:type="dxa" w:w="80"/>
              <w:left w:type="dxa" w:w="120"/>
              <w:bottom w:type="dxa" w:w="80"/>
              <w:right w:type="dxa" w:w="120"/>
            </w:tcMar>
          </w:tcPr>
          <w:p>
            <w:pPr>
              <w:spacing w:after="0"/>
              <w:jc w:val="center"/>
            </w:pPr>
            <w:r>
              <w:rPr>
                <w:b/>
                <w:bCs/>
                <w:color w:val="A6243C"/>
                <w:sz w:val="19"/>
                <w:szCs w:val="19"/>
              </w:rPr>
              <w:t xml:space="preserve">Không</w:t>
            </w:r>
          </w:p>
        </w:tc>
      </w:tr>
      <w:tr>
        <w:tc>
          <w:tcPr>
            <w:tcW w:type="dxa" w:w="3200"/>
            <w:tcMar>
              <w:top w:type="dxa" w:w="80"/>
              <w:left w:type="dxa" w:w="120"/>
              <w:bottom w:type="dxa" w:w="80"/>
              <w:right w:type="dxa" w:w="120"/>
            </w:tcMar>
          </w:tcPr>
          <w:p>
            <w:pPr>
              <w:spacing w:after="0"/>
            </w:pPr>
            <w:r>
              <w:rPr>
                <w:b/>
                <w:bCs/>
                <w:color w:val="1B1830"/>
                <w:sz w:val="19"/>
                <w:szCs w:val="19"/>
              </w:rPr>
              <w:t xml:space="preserve">Đọc nhật ký</w:t>
            </w:r>
          </w:p>
        </w:tc>
        <w:tc>
          <w:tcPr>
            <w:tcW w:type="dxa" w:w="1540"/>
            <w:tcMar>
              <w:top w:type="dxa" w:w="80"/>
              <w:left w:type="dxa" w:w="120"/>
              <w:bottom w:type="dxa" w:w="80"/>
              <w:right w:type="dxa" w:w="120"/>
            </w:tcMar>
          </w:tcPr>
          <w:p>
            <w:pPr>
              <w:spacing w:after="0"/>
              <w:jc w:val="center"/>
            </w:pPr>
            <w:r>
              <w:rPr>
                <w:b/>
                <w:bCs/>
                <w:color w:val="A6243C"/>
                <w:sz w:val="19"/>
                <w:szCs w:val="19"/>
              </w:rPr>
              <w:t xml:space="preserve">Không</w:t>
            </w:r>
          </w:p>
        </w:tc>
        <w:tc>
          <w:tcPr>
            <w:tcW w:type="dxa" w:w="1540"/>
            <w:tcMar>
              <w:top w:type="dxa" w:w="80"/>
              <w:left w:type="dxa" w:w="120"/>
              <w:bottom w:type="dxa" w:w="80"/>
              <w:right w:type="dxa" w:w="120"/>
            </w:tcMar>
          </w:tcPr>
          <w:p>
            <w:pPr>
              <w:spacing w:after="0"/>
              <w:jc w:val="center"/>
            </w:pPr>
            <w:r>
              <w:rPr>
                <w:b/>
                <w:bCs/>
                <w:color w:val="A6243C"/>
                <w:sz w:val="19"/>
                <w:szCs w:val="19"/>
              </w:rPr>
              <w:t xml:space="preserve">Không</w:t>
            </w:r>
          </w:p>
        </w:tc>
        <w:tc>
          <w:tcPr>
            <w:tcW w:type="dxa" w:w="1540"/>
            <w:tcMar>
              <w:top w:type="dxa" w:w="80"/>
              <w:left w:type="dxa" w:w="120"/>
              <w:bottom w:type="dxa" w:w="80"/>
              <w:right w:type="dxa" w:w="120"/>
            </w:tcMar>
          </w:tcPr>
          <w:p>
            <w:pPr>
              <w:spacing w:after="0"/>
              <w:jc w:val="center"/>
            </w:pPr>
            <w:r>
              <w:rPr>
                <w:b/>
                <w:bCs/>
                <w:color w:val="A6243C"/>
                <w:sz w:val="19"/>
                <w:szCs w:val="19"/>
              </w:rPr>
              <w:t xml:space="preserve">Không</w:t>
            </w:r>
          </w:p>
        </w:tc>
        <w:tc>
          <w:tcPr>
            <w:tcW w:type="dxa" w:w="1540"/>
            <w:tcMar>
              <w:top w:type="dxa" w:w="80"/>
              <w:left w:type="dxa" w:w="120"/>
              <w:bottom w:type="dxa" w:w="80"/>
              <w:right w:type="dxa" w:w="120"/>
            </w:tcMar>
          </w:tcPr>
          <w:p>
            <w:pPr>
              <w:spacing w:after="0"/>
              <w:jc w:val="center"/>
            </w:pPr>
            <w:r>
              <w:rPr>
                <w:b/>
                <w:bCs/>
                <w:color w:val="A6243C"/>
                <w:sz w:val="19"/>
                <w:szCs w:val="19"/>
              </w:rPr>
              <w:t xml:space="preserve">Không</w:t>
            </w:r>
          </w:p>
        </w:tc>
      </w:tr>
      <w:tr>
        <w:tc>
          <w:tcPr>
            <w:tcW w:type="dxa" w:w="3200"/>
            <w:tcMar>
              <w:top w:type="dxa" w:w="80"/>
              <w:left w:type="dxa" w:w="120"/>
              <w:bottom w:type="dxa" w:w="80"/>
              <w:right w:type="dxa" w:w="120"/>
            </w:tcMar>
          </w:tcPr>
          <w:p>
            <w:pPr>
              <w:spacing w:after="0"/>
            </w:pPr>
            <w:r>
              <w:rPr>
                <w:b/>
                <w:bCs/>
                <w:color w:val="1B1830"/>
                <w:sz w:val="19"/>
                <w:szCs w:val="19"/>
              </w:rPr>
              <w:t xml:space="preserve">Cơ sở học phí</w:t>
            </w:r>
          </w:p>
        </w:tc>
        <w:tc>
          <w:tcPr>
            <w:tcW w:type="dxa" w:w="1540"/>
            <w:tcMar>
              <w:top w:type="dxa" w:w="80"/>
              <w:left w:type="dxa" w:w="120"/>
              <w:bottom w:type="dxa" w:w="80"/>
              <w:right w:type="dxa" w:w="120"/>
            </w:tcMar>
          </w:tcPr>
          <w:p>
            <w:pPr>
              <w:spacing w:after="0"/>
              <w:jc w:val="center"/>
            </w:pPr>
            <w:r>
              <w:rPr>
                <w:b/>
                <w:bCs/>
                <w:color w:val="A6243C"/>
                <w:sz w:val="19"/>
                <w:szCs w:val="19"/>
              </w:rPr>
              <w:t xml:space="preserve">Không</w:t>
            </w:r>
          </w:p>
        </w:tc>
        <w:tc>
          <w:tcPr>
            <w:tcW w:type="dxa" w:w="1540"/>
            <w:tcMar>
              <w:top w:type="dxa" w:w="80"/>
              <w:left w:type="dxa" w:w="120"/>
              <w:bottom w:type="dxa" w:w="80"/>
              <w:right w:type="dxa" w:w="120"/>
            </w:tcMar>
          </w:tcPr>
          <w:p>
            <w:pPr>
              <w:spacing w:after="0"/>
              <w:jc w:val="center"/>
            </w:pPr>
            <w:r>
              <w:rPr>
                <w:b/>
                <w:bCs/>
                <w:color w:val="A6243C"/>
                <w:sz w:val="19"/>
                <w:szCs w:val="19"/>
              </w:rPr>
              <w:t xml:space="preserve">Không</w:t>
            </w:r>
          </w:p>
        </w:tc>
        <w:tc>
          <w:tcPr>
            <w:tcW w:type="dxa" w:w="1540"/>
            <w:tcMar>
              <w:top w:type="dxa" w:w="80"/>
              <w:left w:type="dxa" w:w="120"/>
              <w:bottom w:type="dxa" w:w="80"/>
              <w:right w:type="dxa" w:w="120"/>
            </w:tcMar>
          </w:tcPr>
          <w:p>
            <w:pPr>
              <w:spacing w:after="0"/>
              <w:jc w:val="center"/>
            </w:pPr>
            <w:r>
              <w:rPr>
                <w:b/>
                <w:bCs/>
                <w:color w:val="A6243C"/>
                <w:sz w:val="19"/>
                <w:szCs w:val="19"/>
              </w:rPr>
              <w:t xml:space="preserve">Không</w:t>
            </w:r>
          </w:p>
        </w:tc>
        <w:tc>
          <w:tcPr>
            <w:tcW w:type="dxa" w:w="1540"/>
            <w:tcMar>
              <w:top w:type="dxa" w:w="80"/>
              <w:left w:type="dxa" w:w="120"/>
              <w:bottom w:type="dxa" w:w="80"/>
              <w:right w:type="dxa" w:w="120"/>
            </w:tcMar>
          </w:tcPr>
          <w:p>
            <w:pPr>
              <w:spacing w:after="0"/>
              <w:jc w:val="center"/>
            </w:pPr>
            <w:r>
              <w:rPr>
                <w:b/>
                <w:bCs/>
                <w:color w:val="A6243C"/>
                <w:sz w:val="19"/>
                <w:szCs w:val="19"/>
              </w:rPr>
              <w:t xml:space="preserve">Không</w:t>
            </w:r>
          </w:p>
        </w:tc>
      </w:tr>
      <w:tr>
        <w:tc>
          <w:tcPr>
            <w:tcW w:type="dxa" w:w="3200"/>
            <w:tcMar>
              <w:top w:type="dxa" w:w="80"/>
              <w:left w:type="dxa" w:w="120"/>
              <w:bottom w:type="dxa" w:w="80"/>
              <w:right w:type="dxa" w:w="120"/>
            </w:tcMar>
          </w:tcPr>
          <w:p>
            <w:pPr>
              <w:spacing w:after="0"/>
            </w:pPr>
            <w:r>
              <w:rPr>
                <w:b/>
                <w:bCs/>
                <w:color w:val="1B1830"/>
                <w:sz w:val="19"/>
                <w:szCs w:val="19"/>
              </w:rPr>
              <w:t xml:space="preserve">Đổi vai trò người khác</w:t>
            </w:r>
          </w:p>
        </w:tc>
        <w:tc>
          <w:tcPr>
            <w:tcW w:type="dxa" w:w="1540"/>
            <w:tcMar>
              <w:top w:type="dxa" w:w="80"/>
              <w:left w:type="dxa" w:w="120"/>
              <w:bottom w:type="dxa" w:w="80"/>
              <w:right w:type="dxa" w:w="120"/>
            </w:tcMar>
          </w:tcPr>
          <w:p>
            <w:pPr>
              <w:spacing w:after="0"/>
              <w:jc w:val="center"/>
            </w:pPr>
            <w:r>
              <w:rPr>
                <w:b/>
                <w:bCs/>
                <w:color w:val="A6243C"/>
                <w:sz w:val="19"/>
                <w:szCs w:val="19"/>
              </w:rPr>
              <w:t xml:space="preserve">Không</w:t>
            </w:r>
          </w:p>
        </w:tc>
        <w:tc>
          <w:tcPr>
            <w:tcW w:type="dxa" w:w="1540"/>
            <w:tcMar>
              <w:top w:type="dxa" w:w="80"/>
              <w:left w:type="dxa" w:w="120"/>
              <w:bottom w:type="dxa" w:w="80"/>
              <w:right w:type="dxa" w:w="120"/>
            </w:tcMar>
          </w:tcPr>
          <w:p>
            <w:pPr>
              <w:spacing w:after="0"/>
              <w:jc w:val="center"/>
            </w:pPr>
            <w:r>
              <w:rPr>
                <w:b/>
                <w:bCs/>
                <w:color w:val="A6243C"/>
                <w:sz w:val="19"/>
                <w:szCs w:val="19"/>
              </w:rPr>
              <w:t xml:space="preserve">Không</w:t>
            </w:r>
          </w:p>
        </w:tc>
        <w:tc>
          <w:tcPr>
            <w:tcW w:type="dxa" w:w="1540"/>
            <w:tcMar>
              <w:top w:type="dxa" w:w="80"/>
              <w:left w:type="dxa" w:w="120"/>
              <w:bottom w:type="dxa" w:w="80"/>
              <w:right w:type="dxa" w:w="120"/>
            </w:tcMar>
          </w:tcPr>
          <w:p>
            <w:pPr>
              <w:spacing w:after="0"/>
              <w:jc w:val="center"/>
            </w:pPr>
            <w:r>
              <w:rPr>
                <w:b/>
                <w:bCs/>
                <w:color w:val="A6243C"/>
                <w:sz w:val="19"/>
                <w:szCs w:val="19"/>
              </w:rPr>
              <w:t xml:space="preserve">Không</w:t>
            </w:r>
          </w:p>
        </w:tc>
        <w:tc>
          <w:tcPr>
            <w:tcW w:type="dxa" w:w="1540"/>
            <w:tcMar>
              <w:top w:type="dxa" w:w="80"/>
              <w:left w:type="dxa" w:w="120"/>
              <w:bottom w:type="dxa" w:w="80"/>
              <w:right w:type="dxa" w:w="120"/>
            </w:tcMar>
          </w:tcPr>
          <w:p>
            <w:pPr>
              <w:spacing w:after="0"/>
              <w:jc w:val="center"/>
            </w:pPr>
            <w:r>
              <w:rPr>
                <w:b/>
                <w:bCs/>
                <w:color w:val="A6243C"/>
                <w:sz w:val="19"/>
                <w:szCs w:val="19"/>
              </w:rPr>
              <w:t xml:space="preserve">Không</w:t>
            </w:r>
          </w:p>
        </w:tc>
      </w:tr>
      <w:tr>
        <w:tc>
          <w:tcPr>
            <w:tcW w:type="dxa" w:w="3200"/>
            <w:tcMar>
              <w:top w:type="dxa" w:w="80"/>
              <w:left w:type="dxa" w:w="120"/>
              <w:bottom w:type="dxa" w:w="80"/>
              <w:right w:type="dxa" w:w="120"/>
            </w:tcMar>
          </w:tcPr>
          <w:p>
            <w:pPr>
              <w:spacing w:after="0"/>
            </w:pPr>
            <w:r>
              <w:rPr>
                <w:b/>
                <w:bCs/>
                <w:color w:val="1B1830"/>
                <w:sz w:val="19"/>
                <w:szCs w:val="19"/>
              </w:rPr>
              <w:t xml:space="preserve">Đặt lại mật khẩu người khác</w:t>
            </w:r>
          </w:p>
        </w:tc>
        <w:tc>
          <w:tcPr>
            <w:tcW w:type="dxa" w:w="1540"/>
            <w:tcMar>
              <w:top w:type="dxa" w:w="80"/>
              <w:left w:type="dxa" w:w="120"/>
              <w:bottom w:type="dxa" w:w="80"/>
              <w:right w:type="dxa" w:w="120"/>
            </w:tcMar>
          </w:tcPr>
          <w:p>
            <w:pPr>
              <w:spacing w:after="0"/>
              <w:jc w:val="center"/>
            </w:pPr>
            <w:r>
              <w:rPr>
                <w:b/>
                <w:bCs/>
                <w:color w:val="A6243C"/>
                <w:sz w:val="19"/>
                <w:szCs w:val="19"/>
              </w:rPr>
              <w:t xml:space="preserve">Không</w:t>
            </w:r>
          </w:p>
        </w:tc>
        <w:tc>
          <w:tcPr>
            <w:tcW w:type="dxa" w:w="1540"/>
            <w:tcMar>
              <w:top w:type="dxa" w:w="80"/>
              <w:left w:type="dxa" w:w="120"/>
              <w:bottom w:type="dxa" w:w="80"/>
              <w:right w:type="dxa" w:w="120"/>
            </w:tcMar>
          </w:tcPr>
          <w:p>
            <w:pPr>
              <w:spacing w:after="0"/>
              <w:jc w:val="center"/>
            </w:pPr>
            <w:r>
              <w:rPr>
                <w:b/>
                <w:bCs/>
                <w:color w:val="A6243C"/>
                <w:sz w:val="19"/>
                <w:szCs w:val="19"/>
              </w:rPr>
              <w:t xml:space="preserve">Không</w:t>
            </w:r>
          </w:p>
        </w:tc>
        <w:tc>
          <w:tcPr>
            <w:tcW w:type="dxa" w:w="1540"/>
            <w:tcMar>
              <w:top w:type="dxa" w:w="80"/>
              <w:left w:type="dxa" w:w="120"/>
              <w:bottom w:type="dxa" w:w="80"/>
              <w:right w:type="dxa" w:w="120"/>
            </w:tcMar>
          </w:tcPr>
          <w:p>
            <w:pPr>
              <w:spacing w:after="0"/>
              <w:jc w:val="center"/>
            </w:pPr>
            <w:r>
              <w:rPr>
                <w:b/>
                <w:bCs/>
                <w:color w:val="0B6357"/>
                <w:sz w:val="19"/>
                <w:szCs w:val="19"/>
              </w:rPr>
              <w:t xml:space="preserve">Học viên, trợ giảng</w:t>
            </w:r>
          </w:p>
        </w:tc>
        <w:tc>
          <w:tcPr>
            <w:tcW w:type="dxa" w:w="1540"/>
            <w:tcMar>
              <w:top w:type="dxa" w:w="80"/>
              <w:left w:type="dxa" w:w="120"/>
              <w:bottom w:type="dxa" w:w="80"/>
              <w:right w:type="dxa" w:w="120"/>
            </w:tcMar>
          </w:tcPr>
          <w:p>
            <w:pPr>
              <w:spacing w:after="0"/>
              <w:jc w:val="center"/>
            </w:pPr>
            <w:r>
              <w:rPr>
                <w:b/>
                <w:bCs/>
                <w:color w:val="A6243C"/>
                <w:sz w:val="19"/>
                <w:szCs w:val="19"/>
              </w:rPr>
              <w:t xml:space="preserve">Không</w:t>
            </w:r>
          </w:p>
        </w:tc>
      </w:tr>
      <w:tr>
        <w:tc>
          <w:tcPr>
            <w:tcW w:type="dxa" w:w="3200"/>
            <w:tcMar>
              <w:top w:type="dxa" w:w="80"/>
              <w:left w:type="dxa" w:w="120"/>
              <w:bottom w:type="dxa" w:w="80"/>
              <w:right w:type="dxa" w:w="120"/>
            </w:tcMar>
          </w:tcPr>
          <w:p>
            <w:pPr>
              <w:spacing w:after="0"/>
            </w:pPr>
            <w:r>
              <w:rPr>
                <w:b/>
                <w:bCs/>
                <w:color w:val="1B1830"/>
                <w:sz w:val="19"/>
                <w:szCs w:val="19"/>
              </w:rPr>
              <w:t xml:space="preserve">Sửa giáo trình, đề thi</w:t>
            </w:r>
          </w:p>
        </w:tc>
        <w:tc>
          <w:tcPr>
            <w:tcW w:type="dxa" w:w="1540"/>
            <w:tcMar>
              <w:top w:type="dxa" w:w="80"/>
              <w:left w:type="dxa" w:w="120"/>
              <w:bottom w:type="dxa" w:w="80"/>
              <w:right w:type="dxa" w:w="120"/>
            </w:tcMar>
          </w:tcPr>
          <w:p>
            <w:pPr>
              <w:spacing w:after="0"/>
              <w:jc w:val="center"/>
            </w:pPr>
            <w:r>
              <w:rPr>
                <w:b/>
                <w:bCs/>
                <w:color w:val="A6243C"/>
                <w:sz w:val="19"/>
                <w:szCs w:val="19"/>
              </w:rPr>
              <w:t xml:space="preserve">Không</w:t>
            </w:r>
          </w:p>
        </w:tc>
        <w:tc>
          <w:tcPr>
            <w:tcW w:type="dxa" w:w="1540"/>
            <w:tcMar>
              <w:top w:type="dxa" w:w="80"/>
              <w:left w:type="dxa" w:w="120"/>
              <w:bottom w:type="dxa" w:w="80"/>
              <w:right w:type="dxa" w:w="120"/>
            </w:tcMar>
          </w:tcPr>
          <w:p>
            <w:pPr>
              <w:spacing w:after="0"/>
              <w:jc w:val="center"/>
            </w:pPr>
            <w:r>
              <w:rPr>
                <w:b/>
                <w:bCs/>
                <w:color w:val="A6243C"/>
                <w:sz w:val="19"/>
                <w:szCs w:val="19"/>
              </w:rPr>
              <w:t xml:space="preserve">Không</w:t>
            </w:r>
          </w:p>
        </w:tc>
        <w:tc>
          <w:tcPr>
            <w:tcW w:type="dxa" w:w="1540"/>
            <w:tcMar>
              <w:top w:type="dxa" w:w="80"/>
              <w:left w:type="dxa" w:w="120"/>
              <w:bottom w:type="dxa" w:w="80"/>
              <w:right w:type="dxa" w:w="120"/>
            </w:tcMar>
          </w:tcPr>
          <w:p>
            <w:pPr>
              <w:spacing w:after="0"/>
              <w:jc w:val="center"/>
            </w:pPr>
            <w:r>
              <w:rPr>
                <w:b/>
                <w:bCs/>
                <w:color w:val="A6243C"/>
                <w:sz w:val="19"/>
                <w:szCs w:val="19"/>
              </w:rPr>
              <w:t xml:space="preserve">Không</w:t>
            </w:r>
          </w:p>
        </w:tc>
        <w:tc>
          <w:tcPr>
            <w:tcW w:type="dxa" w:w="1540"/>
            <w:tcMar>
              <w:top w:type="dxa" w:w="80"/>
              <w:left w:type="dxa" w:w="120"/>
              <w:bottom w:type="dxa" w:w="80"/>
              <w:right w:type="dxa" w:w="120"/>
            </w:tcMar>
          </w:tcPr>
          <w:p>
            <w:pPr>
              <w:spacing w:after="0"/>
              <w:jc w:val="center"/>
            </w:pPr>
            <w:r>
              <w:rPr>
                <w:b/>
                <w:bCs/>
                <w:color w:val="0B6357"/>
                <w:sz w:val="19"/>
                <w:szCs w:val="19"/>
              </w:rPr>
              <w:t xml:space="preserve">Có</w:t>
            </w:r>
          </w:p>
        </w:tc>
      </w:tr>
    </w:tbl>
    <w:p>
      <w:pPr>
        <w:spacing w:after="160" w:before="0"/>
      </w:pPr>
      <w:r>
        <w:rPr>
          <w:color w:val="4A4463"/>
          <w:sz w:val="21"/>
          <w:szCs w:val="21"/>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FBEFDC" w:color="auto" w:val="clear"/>
            <w:tcMar>
              <w:top w:type="dxa" w:w="140"/>
              <w:left w:type="dxa" w:w="200"/>
              <w:bottom w:type="dxa" w:w="140"/>
              <w:right w:type="dxa" w:w="200"/>
            </w:tcMar>
          </w:tcPr>
          <w:p>
            <w:pPr>
              <w:spacing w:after="0"/>
            </w:pPr>
            <w:r>
              <w:rPr>
                <w:b/>
                <w:bCs/>
                <w:color w:val="8A4D06"/>
                <w:sz w:val="20"/>
                <w:szCs w:val="20"/>
              </w:rPr>
              <w:t xml:space="preserve">Giảng viên “Có” nghĩa là có — trong lớp của mình. </w:t>
            </w:r>
            <w:r>
              <w:rPr>
                <w:b w:val="false"/>
                <w:bCs w:val="false"/>
                <w:color w:val="4A4463"/>
                <w:sz w:val="20"/>
                <w:szCs w:val="20"/>
              </w:rPr>
              <w:t xml:space="preserve">Trợ giảng cũng vậy, và chỉ trong lớp được gán. Chỉ quản lý học vụ xem được mọi lớp.</w:t>
            </w:r>
          </w:p>
        </w:tc>
      </w:tr>
    </w:tbl>
    <w:p>
      <w:pPr>
        <w:spacing w:after="160" w:before="0"/>
      </w:pPr>
      <w:r>
        <w:rPr>
          <w:color w:val="4A4463"/>
          <w:sz w:val="21"/>
          <w:szCs w:val="21"/>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EFECFD" w:color="auto" w:val="clear"/>
            <w:tcMar>
              <w:top w:type="dxa" w:w="140"/>
              <w:left w:type="dxa" w:w="200"/>
              <w:bottom w:type="dxa" w:w="140"/>
              <w:right w:type="dxa" w:w="200"/>
            </w:tcMar>
          </w:tcPr>
          <w:p>
            <w:pPr>
              <w:spacing w:after="0"/>
            </w:pPr>
            <w:r>
              <w:rPr>
                <w:b/>
                <w:bCs/>
                <w:color w:val="5B47D4"/>
                <w:sz w:val="20"/>
                <w:szCs w:val="20"/>
              </w:rPr>
              <w:t xml:space="preserve">Đọc nhật ký, cơ sở học phí và đổi vai trò là “Không” với cả bốn vai trò</w:t>
            </w:r>
            <w:r>
              <w:rPr>
                <w:b w:val="false"/>
                <w:bCs w:val="false"/>
                <w:color w:val="4A4463"/>
                <w:sz w:val="20"/>
                <w:szCs w:val="20"/>
              </w:rPr>
              <w:t xml:space="preserve"> — chúng thuộc về quản trị viên. Tạo tài khoản thì học vụ làm được, nhưng chỉ cho học viên; đặt lại mật khẩu cũng vậy, chỉ cho học viên và trợ giảng. Hai việc ấy nằm riêng vì đều dùng được để chiếm tài khoản người khác: ai đổi được vai trò là tự nâng được quyền của chính mình, và đặt lại mật khẩu cho vai ngang hoặc trên mình cũng vậy.</w:t>
            </w:r>
          </w:p>
        </w:tc>
      </w:tr>
    </w:tbl>
    <w:p>
      <w:r>
        <w:br w:type="page"/>
      </w:r>
    </w:p>
    <w:p>
      <w:pPr>
        <w:spacing w:after="140"/>
      </w:pPr>
      <w:r>
        <w:rPr>
          <w:b/>
          <w:bCs/>
          <w:color w:val="1B1830"/>
          <w:sz w:val="24"/>
          <w:szCs w:val="24"/>
        </w:rPr>
        <w:t xml:space="preserve">Trong thời gian dùng thử</w:t>
      </w:r>
    </w:p>
    <w:p>
      <w:pPr>
        <w:spacing w:after="120"/>
      </w:pPr>
      <w:r>
        <w:rPr>
          <w:b w:val="false"/>
          <w:bCs w:val="false"/>
          <w:color w:val="4A4463"/>
          <w:sz w:val="21"/>
          <w:szCs w:val="21"/>
        </w:rPr>
        <w:t xml:space="preserve">Dữ liệu trong hệ thống là dữ liệu mẫu — cứ thao tác thoải mái, làm hỏng gì cũng không sao. </w:t>
      </w:r>
      <w:r>
        <w:rPr>
          <w:b/>
          <w:bCs/>
          <w:color w:val="4A4463"/>
          <w:sz w:val="21"/>
          <w:szCs w:val="21"/>
        </w:rPr>
        <w:t xml:space="preserve">Một việc duy nhất xin đừng làm: đừng bấm nút gửi hàng loạt cho phụ huynh.</w:t>
      </w:r>
    </w:p>
    <w:p>
      <w:pPr>
        <w:spacing w:after="120" w:before="0"/>
      </w:pPr>
      <w:r>
        <w:rPr>
          <w:color w:val="4A4463"/>
          <w:sz w:val="21"/>
          <w:szCs w:val="21"/>
        </w:rPr>
        <w:t xml:space="preserve">Gặp chỗ nào cuốn này không trả lời được, hoặc màn hình khác với ảnh trong đây — ghi lại rồi báo, vì đó là thứ đáng sửa nhất.</w:t>
      </w:r>
    </w:p>
    <w:sectPr>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80"/>
      </w:pPr>
    </w:lvl>
  </w:abstractNum>
  <w:abstractNum w:abstractNumId="3" w15:restartNumberingAfterBreak="0">
    <w:multiLevelType w:val="hybridMultilevel"/>
    <w:lvl w:ilvl="0" w15:tentative="1">
      <w:start w:val="1"/>
      <w:numFmt w:val="bullet"/>
      <w:lvlText w:val="•"/>
      <w:lvlJc w:val="start"/>
      <w:pPr>
        <w:ind w:left="300" w:hanging="2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A446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240"/>
    </w:pPr>
    <w:rPr>
      <w:rFonts w:ascii="Calibri" w:cs="Calibri" w:eastAsia="Calibri" w:hAnsi="Calibri"/>
      <w:b/>
      <w:bCs/>
      <w:color w:val="1B1830"/>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c9aa4c0e83bd84f1ccbb464537b6bccc5cefcea.png"/><Relationship Id="rId8" Type="http://schemas.openxmlformats.org/officeDocument/2006/relationships/image" Target="media/2c2309c96dec0c71a8a4899bf62ed781f46dc071.png"/><Relationship Id="rId9" Type="http://schemas.openxmlformats.org/officeDocument/2006/relationships/image" Target="media/cb5b708c8adf7b759ab00996154094b7537ad832.png"/><Relationship Id="rId10" Type="http://schemas.openxmlformats.org/officeDocument/2006/relationships/image" Target="media/2aa1437aa346d78bcec462274c9110767ac33d3e.png"/><Relationship Id="rId11" Type="http://schemas.openxmlformats.org/officeDocument/2006/relationships/image" Target="media/59d970661f2948a2a45c243b8939786b08493206.png"/><Relationship Id="rId12" Type="http://schemas.openxmlformats.org/officeDocument/2006/relationships/image" Target="media/f763c8a706cb9f77bbbf24d0b3f826e26038f17c.png"/><Relationship Id="rId13" Type="http://schemas.openxmlformats.org/officeDocument/2006/relationships/image" Target="media/d12fdbcb05165767bce8a7df961b72a99223f175.png"/><Relationship Id="rId14" Type="http://schemas.openxmlformats.org/officeDocument/2006/relationships/image" Target="media/1af9bef0ef83ac73c564c8ca6d8f2c3e5acb5024.png"/><Relationship Id="rId15" Type="http://schemas.openxmlformats.org/officeDocument/2006/relationships/image" Target="media/39f4471b75a82243e9ae5868b395d421bed968bd.png"/><Relationship Id="rId16" Type="http://schemas.openxmlformats.org/officeDocument/2006/relationships/image" Target="media/08c2202d99ab600be35bae9d8256e3bf381029c4.png"/><Relationship Id="rId17" Type="http://schemas.openxmlformats.org/officeDocument/2006/relationships/image" Target="media/2ee79cd253194278d794bc3d0ac8bf03bc6279b7.png"/><Relationship Id="rId18" Type="http://schemas.openxmlformats.org/officeDocument/2006/relationships/image" Target="media/784bcbe982252ad7066c2ceccbb66c75cb8a9402.png"/><Relationship Id="rId19" Type="http://schemas.openxmlformats.org/officeDocument/2006/relationships/image" Target="media/08ac3f07b098f7b59562484f26555cb5bf6d97f3.png"/><Relationship Id="rId20" Type="http://schemas.openxmlformats.org/officeDocument/2006/relationships/image" Target="media/e47c643023a047c31bc42e038a565045d5a68dbd.png"/><Relationship Id="rId21" Type="http://schemas.openxmlformats.org/officeDocument/2006/relationships/image" Target="media/0e66a504ab8db279184b75d2f8f706f081467fdd.png"/><Relationship Id="rId22" Type="http://schemas.openxmlformats.org/officeDocument/2006/relationships/image" Target="media/de941d487df2a64231351049b06bbc5d6f67fc87.png"/><Relationship Id="rId23" Type="http://schemas.openxmlformats.org/officeDocument/2006/relationships/image" Target="media/7342f7776c2a72162e2b0290b674b735123a6b1d.png"/><Relationship Id="rId24" Type="http://schemas.openxmlformats.org/officeDocument/2006/relationships/image" Target="media/75831d5f2f8e9b2b991409031a3c98bf3b3d133d.png"/><Relationship Id="rId25" Type="http://schemas.openxmlformats.org/officeDocument/2006/relationships/image" Target="media/64e03803a577d4a34f2e058c6297a60b207f0b42.png"/><Relationship Id="rId26" Type="http://schemas.openxmlformats.org/officeDocument/2006/relationships/image" Target="media/08c4d1778629e4c44d3fbc66a278021840775f34.png"/><Relationship Id="rId27" Type="http://schemas.openxmlformats.org/officeDocument/2006/relationships/image" Target="media/879fb027f9a2ef6023f4d52210f2f8b9764bd4f9.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Cẩm nang bốn vai trò</dc:title>
  <dc:creator>TopHSA</dc:creator>
  <dc:description>Hướng dẫn thao tác cho Giảng viên, Trợ giảng, Quản lý học vụ và Biên tập nội dung.</dc:description>
  <cp:lastModifiedBy>Un-named</cp:lastModifiedBy>
  <cp:revision>1</cp:revision>
  <dcterms:created xsi:type="dcterms:W3CDTF">2026-09-23T16:39:26.404Z</dcterms:created>
  <dcterms:modified xsi:type="dcterms:W3CDTF">2026-09-23T16:39:26.405Z</dcterms:modified>
</cp:coreProperties>
</file>

<file path=docProps/custom.xml><?xml version="1.0" encoding="utf-8"?>
<Properties xmlns="http://schemas.openxmlformats.org/officeDocument/2006/custom-properties" xmlns:vt="http://schemas.openxmlformats.org/officeDocument/2006/docPropsVTypes"/>
</file>