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8" w:type="dxa"/>
        <w:tblLayout w:type="fixed"/>
        <w:tblCellMar>
          <w:left w:w="10" w:type="dxa"/>
          <w:right w:w="10" w:type="dxa"/>
        </w:tblCellMar>
        <w:tblLook w:val="0000" w:firstRow="0" w:lastRow="0" w:firstColumn="0" w:lastColumn="0" w:noHBand="0" w:noVBand="0"/>
      </w:tblPr>
      <w:tblGrid>
        <w:gridCol w:w="2368"/>
        <w:gridCol w:w="7270"/>
      </w:tblGrid>
      <w:tr w:rsidR="004221B8" w14:paraId="617913F8" w14:textId="77777777">
        <w:tc>
          <w:tcPr>
            <w:tcW w:w="2368" w:type="dxa"/>
            <w:tcMar>
              <w:top w:w="0" w:type="dxa"/>
              <w:left w:w="70" w:type="dxa"/>
              <w:bottom w:w="0" w:type="dxa"/>
              <w:right w:w="70" w:type="dxa"/>
            </w:tcMar>
          </w:tcPr>
          <w:p w14:paraId="1E3B15B3" w14:textId="77777777" w:rsidR="004221B8" w:rsidRDefault="0056212F">
            <w:pPr>
              <w:pStyle w:val="Kopfzeile"/>
              <w:snapToGrid w:val="0"/>
              <w:rPr>
                <w:sz w:val="4"/>
                <w:szCs w:val="4"/>
              </w:rPr>
            </w:pPr>
            <w:r>
              <w:rPr>
                <w:noProof/>
                <w:sz w:val="4"/>
                <w:szCs w:val="4"/>
                <w:lang w:val="de-DE" w:eastAsia="de-DE" w:bidi="ar-SA"/>
              </w:rPr>
              <w:drawing>
                <wp:anchor distT="0" distB="0" distL="114300" distR="114300" simplePos="0" relativeHeight="251658240" behindDoc="0" locked="0" layoutInCell="1" allowOverlap="1" wp14:anchorId="24A69FA5" wp14:editId="27474446">
                  <wp:simplePos x="0" y="0"/>
                  <wp:positionH relativeFrom="column">
                    <wp:align>center</wp:align>
                  </wp:positionH>
                  <wp:positionV relativeFrom="paragraph">
                    <wp:align>top</wp:align>
                  </wp:positionV>
                  <wp:extent cx="1414800" cy="593640"/>
                  <wp:effectExtent l="0" t="0" r="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14800" cy="593640"/>
                          </a:xfrm>
                          <a:prstGeom prst="rect">
                            <a:avLst/>
                          </a:prstGeom>
                        </pic:spPr>
                      </pic:pic>
                    </a:graphicData>
                  </a:graphic>
                </wp:anchor>
              </w:drawing>
            </w:r>
          </w:p>
        </w:tc>
        <w:tc>
          <w:tcPr>
            <w:tcW w:w="7270" w:type="dxa"/>
            <w:tcMar>
              <w:top w:w="0" w:type="dxa"/>
              <w:left w:w="70" w:type="dxa"/>
              <w:bottom w:w="0" w:type="dxa"/>
              <w:right w:w="70" w:type="dxa"/>
            </w:tcMar>
            <w:vAlign w:val="center"/>
          </w:tcPr>
          <w:p w14:paraId="5BBC2900" w14:textId="77777777" w:rsidR="004221B8" w:rsidRDefault="0056212F">
            <w:pPr>
              <w:pStyle w:val="Standard1"/>
              <w:snapToGrid w:val="0"/>
              <w:spacing w:line="288" w:lineRule="auto"/>
              <w:rPr>
                <w:rFonts w:cs="Arial"/>
                <w:b/>
                <w:spacing w:val="6"/>
                <w:sz w:val="28"/>
                <w:szCs w:val="28"/>
              </w:rPr>
            </w:pPr>
            <w:r>
              <w:rPr>
                <w:rFonts w:cs="Arial"/>
                <w:b/>
                <w:spacing w:val="6"/>
                <w:sz w:val="28"/>
                <w:szCs w:val="28"/>
              </w:rPr>
              <w:t>Informationstechnische Projekte</w:t>
            </w:r>
          </w:p>
          <w:p w14:paraId="5C7DCEF2" w14:textId="77777777" w:rsidR="004221B8" w:rsidRDefault="0056212F">
            <w:pPr>
              <w:pStyle w:val="Kopfzeile"/>
              <w:pBdr>
                <w:top w:val="single" w:sz="4" w:space="1" w:color="000000"/>
              </w:pBdr>
              <w:rPr>
                <w:rFonts w:cs="Arial"/>
                <w:spacing w:val="12"/>
                <w:sz w:val="20"/>
                <w:szCs w:val="20"/>
              </w:rPr>
            </w:pPr>
            <w:r>
              <w:rPr>
                <w:rFonts w:cs="Arial"/>
                <w:spacing w:val="12"/>
                <w:sz w:val="20"/>
                <w:szCs w:val="20"/>
              </w:rPr>
              <w:t>Höhere Technische Bundeslehranstalt Krems, 3500, Alauntalstraße 29A</w:t>
            </w:r>
            <w:r>
              <w:rPr>
                <w:rFonts w:cs="Arial"/>
                <w:spacing w:val="12"/>
                <w:sz w:val="20"/>
                <w:szCs w:val="20"/>
              </w:rPr>
              <w:br/>
              <w:t xml:space="preserve">mit Expositur </w:t>
            </w:r>
            <w:proofErr w:type="spellStart"/>
            <w:r>
              <w:rPr>
                <w:rFonts w:cs="Arial"/>
                <w:spacing w:val="12"/>
                <w:sz w:val="20"/>
                <w:szCs w:val="20"/>
              </w:rPr>
              <w:t>Zwettl</w:t>
            </w:r>
            <w:proofErr w:type="spellEnd"/>
            <w:r>
              <w:rPr>
                <w:rFonts w:cs="Arial"/>
                <w:spacing w:val="12"/>
                <w:sz w:val="20"/>
                <w:szCs w:val="20"/>
              </w:rPr>
              <w:t>, 3910, Hammerweg 1</w:t>
            </w:r>
          </w:p>
        </w:tc>
      </w:tr>
    </w:tbl>
    <w:p w14:paraId="7D000D2C" w14:textId="77777777" w:rsidR="004221B8" w:rsidRDefault="004221B8">
      <w:pPr>
        <w:pStyle w:val="Standard1"/>
        <w:rPr>
          <w:sz w:val="20"/>
          <w:szCs w:val="20"/>
        </w:rPr>
      </w:pPr>
    </w:p>
    <w:tbl>
      <w:tblPr>
        <w:tblW w:w="9638" w:type="dxa"/>
        <w:tblLayout w:type="fixed"/>
        <w:tblCellMar>
          <w:left w:w="10" w:type="dxa"/>
          <w:right w:w="10" w:type="dxa"/>
        </w:tblCellMar>
        <w:tblLook w:val="0000" w:firstRow="0" w:lastRow="0" w:firstColumn="0" w:lastColumn="0" w:noHBand="0" w:noVBand="0"/>
      </w:tblPr>
      <w:tblGrid>
        <w:gridCol w:w="850"/>
        <w:gridCol w:w="3969"/>
        <w:gridCol w:w="850"/>
        <w:gridCol w:w="3969"/>
      </w:tblGrid>
      <w:tr w:rsidR="004221B8" w14:paraId="70F296CD" w14:textId="77777777">
        <w:tc>
          <w:tcPr>
            <w:tcW w:w="4819" w:type="dxa"/>
            <w:gridSpan w:val="2"/>
            <w:tcBorders>
              <w:top w:val="single" w:sz="2" w:space="0" w:color="000000"/>
              <w:left w:val="single" w:sz="2" w:space="0" w:color="000000"/>
            </w:tcBorders>
            <w:shd w:val="clear" w:color="auto" w:fill="CCCCCC"/>
            <w:tcMar>
              <w:top w:w="55" w:type="dxa"/>
              <w:left w:w="55" w:type="dxa"/>
              <w:bottom w:w="55" w:type="dxa"/>
              <w:right w:w="55" w:type="dxa"/>
            </w:tcMar>
          </w:tcPr>
          <w:p w14:paraId="06064966" w14:textId="77777777" w:rsidR="004221B8" w:rsidRDefault="0056212F">
            <w:pPr>
              <w:pStyle w:val="TableContents"/>
              <w:rPr>
                <w:b/>
                <w:bCs/>
                <w:sz w:val="20"/>
                <w:szCs w:val="20"/>
              </w:rPr>
            </w:pPr>
            <w:r>
              <w:rPr>
                <w:b/>
                <w:bCs/>
                <w:sz w:val="20"/>
                <w:szCs w:val="20"/>
              </w:rPr>
              <w:t>Projekt</w:t>
            </w:r>
          </w:p>
        </w:tc>
        <w:tc>
          <w:tcPr>
            <w:tcW w:w="4819" w:type="dxa"/>
            <w:gridSpan w:val="2"/>
            <w:tcBorders>
              <w:top w:val="single" w:sz="2" w:space="0" w:color="000000"/>
              <w:left w:val="single" w:sz="8" w:space="0" w:color="000000"/>
              <w:right w:val="single" w:sz="2" w:space="0" w:color="000000"/>
            </w:tcBorders>
            <w:shd w:val="clear" w:color="auto" w:fill="E6E6FF"/>
            <w:tcMar>
              <w:top w:w="55" w:type="dxa"/>
              <w:left w:w="55" w:type="dxa"/>
              <w:bottom w:w="55" w:type="dxa"/>
              <w:right w:w="55" w:type="dxa"/>
            </w:tcMar>
          </w:tcPr>
          <w:p w14:paraId="3A3A7DA3" w14:textId="77777777" w:rsidR="004221B8" w:rsidRDefault="0056212F">
            <w:pPr>
              <w:pStyle w:val="TableContents"/>
              <w:rPr>
                <w:b/>
                <w:bCs/>
                <w:sz w:val="20"/>
                <w:szCs w:val="20"/>
              </w:rPr>
            </w:pPr>
            <w:r>
              <w:rPr>
                <w:b/>
                <w:bCs/>
                <w:sz w:val="20"/>
                <w:szCs w:val="20"/>
              </w:rPr>
              <w:t>Team</w:t>
            </w:r>
          </w:p>
        </w:tc>
      </w:tr>
      <w:tr w:rsidR="004221B8" w14:paraId="18D1FD9B" w14:textId="77777777">
        <w:tc>
          <w:tcPr>
            <w:tcW w:w="850" w:type="dxa"/>
            <w:tcBorders>
              <w:left w:val="single" w:sz="2" w:space="0" w:color="000000"/>
            </w:tcBorders>
            <w:shd w:val="clear" w:color="auto" w:fill="CCCCCC"/>
            <w:tcMar>
              <w:top w:w="55" w:type="dxa"/>
              <w:left w:w="55" w:type="dxa"/>
              <w:bottom w:w="55" w:type="dxa"/>
              <w:right w:w="55" w:type="dxa"/>
            </w:tcMar>
          </w:tcPr>
          <w:p w14:paraId="25902658" w14:textId="77777777" w:rsidR="004221B8" w:rsidRDefault="0056212F">
            <w:pPr>
              <w:pStyle w:val="TableContents"/>
              <w:jc w:val="right"/>
              <w:rPr>
                <w:sz w:val="20"/>
                <w:szCs w:val="20"/>
              </w:rPr>
            </w:pPr>
            <w:proofErr w:type="spellStart"/>
            <w:r>
              <w:rPr>
                <w:sz w:val="20"/>
                <w:szCs w:val="20"/>
              </w:rPr>
              <w:t>Nr</w:t>
            </w:r>
            <w:proofErr w:type="spellEnd"/>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1BB8CA" w14:textId="48CF0879" w:rsidR="004221B8" w:rsidRDefault="00B912FB">
            <w:pPr>
              <w:pStyle w:val="TableContents"/>
            </w:pPr>
            <w:r>
              <w:t>17/18-4AHIT-HAUL-1</w:t>
            </w:r>
          </w:p>
        </w:tc>
        <w:tc>
          <w:tcPr>
            <w:tcW w:w="850" w:type="dxa"/>
            <w:vMerge w:val="restart"/>
            <w:tcBorders>
              <w:left w:val="single" w:sz="8" w:space="0" w:color="000000"/>
              <w:bottom w:val="single" w:sz="2" w:space="0" w:color="000000"/>
            </w:tcBorders>
            <w:shd w:val="clear" w:color="auto" w:fill="E6E6FF"/>
            <w:tcMar>
              <w:top w:w="55" w:type="dxa"/>
              <w:left w:w="55" w:type="dxa"/>
              <w:bottom w:w="55" w:type="dxa"/>
              <w:right w:w="55" w:type="dxa"/>
            </w:tcMar>
          </w:tcPr>
          <w:p w14:paraId="108CE76A" w14:textId="77777777" w:rsidR="004221B8" w:rsidRDefault="004221B8">
            <w:pPr>
              <w:pStyle w:val="TableContents"/>
              <w:rPr>
                <w:i/>
                <w:iCs/>
                <w:sz w:val="20"/>
                <w:szCs w:val="20"/>
              </w:rPr>
            </w:pPr>
          </w:p>
        </w:tc>
        <w:tc>
          <w:tcPr>
            <w:tcW w:w="3969" w:type="dxa"/>
            <w:vMerge w:val="restar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9692AC" w14:textId="01DA3927" w:rsidR="004221B8" w:rsidRDefault="00B912FB">
            <w:pPr>
              <w:pStyle w:val="TableContents"/>
              <w:rPr>
                <w:b/>
                <w:bCs/>
                <w:i/>
                <w:iCs/>
                <w:sz w:val="20"/>
                <w:szCs w:val="20"/>
              </w:rPr>
            </w:pPr>
            <w:r>
              <w:rPr>
                <w:b/>
                <w:bCs/>
                <w:i/>
                <w:iCs/>
                <w:sz w:val="20"/>
                <w:szCs w:val="20"/>
              </w:rPr>
              <w:t>Paul Camerloher</w:t>
            </w:r>
          </w:p>
          <w:p w14:paraId="138576B3" w14:textId="476E9CF2" w:rsidR="004221B8" w:rsidRDefault="00B912FB">
            <w:pPr>
              <w:pStyle w:val="TableContents"/>
              <w:rPr>
                <w:sz w:val="20"/>
                <w:szCs w:val="20"/>
              </w:rPr>
            </w:pPr>
            <w:r>
              <w:rPr>
                <w:sz w:val="20"/>
                <w:szCs w:val="20"/>
              </w:rPr>
              <w:t xml:space="preserve">Dominik </w:t>
            </w:r>
            <w:proofErr w:type="spellStart"/>
            <w:r>
              <w:rPr>
                <w:sz w:val="20"/>
                <w:szCs w:val="20"/>
              </w:rPr>
              <w:t>Arnstorfer</w:t>
            </w:r>
            <w:proofErr w:type="spellEnd"/>
          </w:p>
          <w:p w14:paraId="02277CEF" w14:textId="6939E3F2" w:rsidR="004221B8" w:rsidRDefault="00B912FB">
            <w:pPr>
              <w:pStyle w:val="TableContents"/>
              <w:rPr>
                <w:sz w:val="20"/>
                <w:szCs w:val="20"/>
              </w:rPr>
            </w:pPr>
            <w:r>
              <w:rPr>
                <w:sz w:val="20"/>
                <w:szCs w:val="20"/>
              </w:rPr>
              <w:t>Bernhard Hackl</w:t>
            </w:r>
          </w:p>
          <w:p w14:paraId="3FF09060" w14:textId="70EC1197" w:rsidR="004221B8" w:rsidRDefault="004221B8">
            <w:pPr>
              <w:pStyle w:val="TableContents"/>
              <w:rPr>
                <w:sz w:val="20"/>
                <w:szCs w:val="20"/>
              </w:rPr>
            </w:pPr>
          </w:p>
          <w:p w14:paraId="0ADF8B85" w14:textId="77777777" w:rsidR="004221B8" w:rsidRDefault="004221B8">
            <w:pPr>
              <w:pStyle w:val="TableContents"/>
              <w:rPr>
                <w:sz w:val="20"/>
                <w:szCs w:val="20"/>
              </w:rPr>
            </w:pPr>
          </w:p>
          <w:p w14:paraId="3CF8333A" w14:textId="03DA026B" w:rsidR="004221B8" w:rsidRDefault="00B912FB">
            <w:pPr>
              <w:pStyle w:val="TableContents"/>
              <w:rPr>
                <w:i/>
                <w:iCs/>
                <w:sz w:val="20"/>
                <w:szCs w:val="20"/>
              </w:rPr>
            </w:pPr>
            <w:r>
              <w:rPr>
                <w:i/>
                <w:iCs/>
                <w:sz w:val="20"/>
                <w:szCs w:val="20"/>
              </w:rPr>
              <w:t xml:space="preserve">Anton </w:t>
            </w:r>
            <w:proofErr w:type="spellStart"/>
            <w:r>
              <w:rPr>
                <w:i/>
                <w:iCs/>
                <w:sz w:val="20"/>
                <w:szCs w:val="20"/>
              </w:rPr>
              <w:t>Hauleitner</w:t>
            </w:r>
            <w:proofErr w:type="spellEnd"/>
          </w:p>
        </w:tc>
      </w:tr>
      <w:tr w:rsidR="004221B8" w14:paraId="4E1AD211" w14:textId="77777777">
        <w:tc>
          <w:tcPr>
            <w:tcW w:w="850" w:type="dxa"/>
            <w:tcBorders>
              <w:left w:val="single" w:sz="2" w:space="0" w:color="000000"/>
              <w:bottom w:val="single" w:sz="2" w:space="0" w:color="000000"/>
            </w:tcBorders>
            <w:shd w:val="clear" w:color="auto" w:fill="CCCCCC"/>
            <w:tcMar>
              <w:top w:w="55" w:type="dxa"/>
              <w:left w:w="55" w:type="dxa"/>
              <w:bottom w:w="55" w:type="dxa"/>
              <w:right w:w="55" w:type="dxa"/>
            </w:tcMar>
          </w:tcPr>
          <w:p w14:paraId="4AFAEC5D" w14:textId="77777777" w:rsidR="004221B8" w:rsidRDefault="0056212F">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4A8973" w14:textId="0D34977B" w:rsidR="004221B8" w:rsidRDefault="00B912FB">
            <w:pPr>
              <w:pStyle w:val="TableContents"/>
            </w:pPr>
            <w:proofErr w:type="spellStart"/>
            <w:r>
              <w:t>passIn</w:t>
            </w:r>
            <w:proofErr w:type="spellEnd"/>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2187B634"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65AFEC" w14:textId="77777777" w:rsidR="00F37F17" w:rsidRDefault="00F37F17"/>
        </w:tc>
      </w:tr>
      <w:tr w:rsidR="004221B8" w14:paraId="29BB068E" w14:textId="77777777">
        <w:tc>
          <w:tcPr>
            <w:tcW w:w="4819" w:type="dxa"/>
            <w:gridSpan w:val="2"/>
            <w:tcBorders>
              <w:left w:val="single" w:sz="2" w:space="0" w:color="000000"/>
            </w:tcBorders>
            <w:shd w:val="clear" w:color="auto" w:fill="E6E6E6"/>
            <w:tcMar>
              <w:top w:w="55" w:type="dxa"/>
              <w:left w:w="55" w:type="dxa"/>
              <w:bottom w:w="55" w:type="dxa"/>
              <w:right w:w="55" w:type="dxa"/>
            </w:tcMar>
          </w:tcPr>
          <w:p w14:paraId="75F9AE37" w14:textId="77777777" w:rsidR="004221B8" w:rsidRDefault="0056212F">
            <w:pPr>
              <w:pStyle w:val="TableContents"/>
              <w:rPr>
                <w:b/>
                <w:bCs/>
                <w:sz w:val="20"/>
                <w:szCs w:val="20"/>
              </w:rPr>
            </w:pPr>
            <w:r>
              <w:rPr>
                <w:b/>
                <w:bCs/>
                <w:sz w:val="20"/>
                <w:szCs w:val="20"/>
              </w:rPr>
              <w:t>Dokument</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069D5E3C"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E34C6C9" w14:textId="77777777" w:rsidR="00F37F17" w:rsidRDefault="00F37F17"/>
        </w:tc>
      </w:tr>
      <w:tr w:rsidR="004221B8" w14:paraId="276DCC1A" w14:textId="77777777">
        <w:tc>
          <w:tcPr>
            <w:tcW w:w="850" w:type="dxa"/>
            <w:tcBorders>
              <w:left w:val="single" w:sz="2" w:space="0" w:color="000000"/>
            </w:tcBorders>
            <w:shd w:val="clear" w:color="auto" w:fill="E6E6E6"/>
            <w:tcMar>
              <w:top w:w="55" w:type="dxa"/>
              <w:left w:w="55" w:type="dxa"/>
              <w:bottom w:w="55" w:type="dxa"/>
              <w:right w:w="55" w:type="dxa"/>
            </w:tcMar>
          </w:tcPr>
          <w:p w14:paraId="06F740E5" w14:textId="77777777" w:rsidR="004221B8" w:rsidRDefault="0056212F">
            <w:pPr>
              <w:pStyle w:val="TableContents"/>
              <w:jc w:val="right"/>
              <w:rPr>
                <w:sz w:val="20"/>
                <w:szCs w:val="20"/>
              </w:rPr>
            </w:pPr>
            <w:proofErr w:type="spellStart"/>
            <w:r>
              <w:rPr>
                <w:sz w:val="20"/>
                <w:szCs w:val="20"/>
              </w:rPr>
              <w:t>Nr</w:t>
            </w:r>
            <w:proofErr w:type="spellEnd"/>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681335C" w14:textId="5158172C" w:rsidR="004221B8" w:rsidRDefault="0056212F">
            <w:pPr>
              <w:pStyle w:val="TableContents"/>
            </w:pPr>
            <w:r>
              <w:t>G_0</w:t>
            </w:r>
            <w:r w:rsidR="00683593">
              <w:t>2</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359C23AB"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112964" w14:textId="77777777" w:rsidR="00F37F17" w:rsidRDefault="00F37F17"/>
        </w:tc>
      </w:tr>
      <w:tr w:rsidR="004221B8" w14:paraId="7FE6E0AA" w14:textId="77777777">
        <w:tc>
          <w:tcPr>
            <w:tcW w:w="850" w:type="dxa"/>
            <w:tcBorders>
              <w:left w:val="single" w:sz="2" w:space="0" w:color="000000"/>
              <w:bottom w:val="single" w:sz="2" w:space="0" w:color="000000"/>
            </w:tcBorders>
            <w:shd w:val="clear" w:color="auto" w:fill="E6E6E6"/>
            <w:tcMar>
              <w:top w:w="55" w:type="dxa"/>
              <w:left w:w="55" w:type="dxa"/>
              <w:bottom w:w="55" w:type="dxa"/>
              <w:right w:w="55" w:type="dxa"/>
            </w:tcMar>
          </w:tcPr>
          <w:p w14:paraId="3A3BD511" w14:textId="77777777" w:rsidR="004221B8" w:rsidRDefault="0056212F">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9BBED" w14:textId="67C8028D" w:rsidR="004221B8" w:rsidRDefault="0056212F" w:rsidP="00683593">
            <w:pPr>
              <w:pStyle w:val="TableContents"/>
            </w:pPr>
            <w:r>
              <w:t>P</w:t>
            </w:r>
            <w:r w:rsidR="00683593">
              <w:t>flichtenheft</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075B4945" w14:textId="77777777" w:rsidR="00F37F17" w:rsidRDefault="00F37F17"/>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4168B32" w14:textId="77777777" w:rsidR="00F37F17" w:rsidRDefault="00F37F17"/>
        </w:tc>
      </w:tr>
    </w:tbl>
    <w:p w14:paraId="5745E25A" w14:textId="77777777" w:rsidR="004221B8" w:rsidRDefault="004221B8">
      <w:pPr>
        <w:pStyle w:val="Standard1"/>
        <w:rPr>
          <w:sz w:val="20"/>
          <w:szCs w:val="20"/>
        </w:rPr>
      </w:pPr>
    </w:p>
    <w:p w14:paraId="2F0975A1" w14:textId="77777777" w:rsidR="004221B8" w:rsidRDefault="0056212F">
      <w:pPr>
        <w:pStyle w:val="Standard1"/>
        <w:rPr>
          <w:b/>
          <w:bCs/>
          <w:sz w:val="20"/>
          <w:szCs w:val="20"/>
        </w:rPr>
      </w:pPr>
      <w:r>
        <w:rPr>
          <w:b/>
          <w:bCs/>
          <w:sz w:val="20"/>
          <w:szCs w:val="20"/>
        </w:rPr>
        <w:t>Versionsgeschichte</w:t>
      </w:r>
    </w:p>
    <w:tbl>
      <w:tblPr>
        <w:tblW w:w="9638" w:type="dxa"/>
        <w:tblLayout w:type="fixed"/>
        <w:tblCellMar>
          <w:left w:w="10" w:type="dxa"/>
          <w:right w:w="10" w:type="dxa"/>
        </w:tblCellMar>
        <w:tblLook w:val="0000" w:firstRow="0" w:lastRow="0" w:firstColumn="0" w:lastColumn="0" w:noHBand="0" w:noVBand="0"/>
      </w:tblPr>
      <w:tblGrid>
        <w:gridCol w:w="1217"/>
        <w:gridCol w:w="1425"/>
        <w:gridCol w:w="2066"/>
        <w:gridCol w:w="4930"/>
      </w:tblGrid>
      <w:tr w:rsidR="004221B8" w14:paraId="59058579" w14:textId="77777777">
        <w:tc>
          <w:tcPr>
            <w:tcW w:w="1217"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8F280A6" w14:textId="77777777" w:rsidR="004221B8" w:rsidRDefault="0056212F">
            <w:pPr>
              <w:pStyle w:val="TableContents"/>
              <w:jc w:val="center"/>
              <w:rPr>
                <w:sz w:val="20"/>
                <w:szCs w:val="20"/>
              </w:rPr>
            </w:pPr>
            <w:r>
              <w:rPr>
                <w:sz w:val="20"/>
                <w:szCs w:val="20"/>
              </w:rPr>
              <w:t>Version</w:t>
            </w:r>
          </w:p>
        </w:tc>
        <w:tc>
          <w:tcPr>
            <w:tcW w:w="142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A3E2E02" w14:textId="77777777" w:rsidR="004221B8" w:rsidRDefault="0056212F">
            <w:pPr>
              <w:pStyle w:val="TableContents"/>
              <w:jc w:val="center"/>
              <w:rPr>
                <w:sz w:val="20"/>
                <w:szCs w:val="20"/>
              </w:rPr>
            </w:pPr>
            <w:r>
              <w:rPr>
                <w:sz w:val="20"/>
                <w:szCs w:val="20"/>
              </w:rPr>
              <w:t>Datum</w:t>
            </w:r>
          </w:p>
        </w:tc>
        <w:tc>
          <w:tcPr>
            <w:tcW w:w="206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E77C411" w14:textId="77777777" w:rsidR="004221B8" w:rsidRDefault="0056212F">
            <w:pPr>
              <w:pStyle w:val="TableContents"/>
              <w:jc w:val="center"/>
              <w:rPr>
                <w:sz w:val="20"/>
                <w:szCs w:val="20"/>
              </w:rPr>
            </w:pPr>
            <w:r>
              <w:rPr>
                <w:sz w:val="20"/>
                <w:szCs w:val="20"/>
              </w:rPr>
              <w:t>Autor/in</w:t>
            </w:r>
          </w:p>
        </w:tc>
        <w:tc>
          <w:tcPr>
            <w:tcW w:w="4930"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3A982A3" w14:textId="77777777" w:rsidR="004221B8" w:rsidRDefault="0056212F">
            <w:pPr>
              <w:pStyle w:val="TableContents"/>
              <w:jc w:val="center"/>
              <w:rPr>
                <w:sz w:val="20"/>
                <w:szCs w:val="20"/>
              </w:rPr>
            </w:pPr>
            <w:r>
              <w:rPr>
                <w:sz w:val="20"/>
                <w:szCs w:val="20"/>
              </w:rPr>
              <w:t>Änderungen</w:t>
            </w:r>
          </w:p>
        </w:tc>
      </w:tr>
      <w:tr w:rsidR="004221B8" w14:paraId="47502272" w14:textId="77777777" w:rsidTr="00A81566">
        <w:tc>
          <w:tcPr>
            <w:tcW w:w="1217" w:type="dxa"/>
            <w:tcBorders>
              <w:left w:val="single" w:sz="2" w:space="0" w:color="000000"/>
              <w:bottom w:val="single" w:sz="4" w:space="0" w:color="auto"/>
            </w:tcBorders>
            <w:tcMar>
              <w:top w:w="55" w:type="dxa"/>
              <w:left w:w="55" w:type="dxa"/>
              <w:bottom w:w="55" w:type="dxa"/>
              <w:right w:w="55" w:type="dxa"/>
            </w:tcMar>
          </w:tcPr>
          <w:p w14:paraId="43DE6021" w14:textId="76B0D2FE" w:rsidR="004221B8" w:rsidRDefault="00683593">
            <w:pPr>
              <w:pStyle w:val="TableContents"/>
              <w:rPr>
                <w:sz w:val="20"/>
                <w:szCs w:val="20"/>
              </w:rPr>
            </w:pPr>
            <w:r>
              <w:rPr>
                <w:sz w:val="20"/>
                <w:szCs w:val="20"/>
              </w:rPr>
              <w:t>1.0</w:t>
            </w:r>
          </w:p>
        </w:tc>
        <w:tc>
          <w:tcPr>
            <w:tcW w:w="1425" w:type="dxa"/>
            <w:tcBorders>
              <w:left w:val="single" w:sz="2" w:space="0" w:color="000000"/>
              <w:bottom w:val="single" w:sz="4" w:space="0" w:color="auto"/>
            </w:tcBorders>
            <w:tcMar>
              <w:top w:w="55" w:type="dxa"/>
              <w:left w:w="55" w:type="dxa"/>
              <w:bottom w:w="55" w:type="dxa"/>
              <w:right w:w="55" w:type="dxa"/>
            </w:tcMar>
          </w:tcPr>
          <w:p w14:paraId="451A9E6A" w14:textId="5A620252" w:rsidR="004221B8" w:rsidRDefault="00B912FB">
            <w:pPr>
              <w:pStyle w:val="TableContents"/>
              <w:rPr>
                <w:sz w:val="20"/>
                <w:szCs w:val="20"/>
              </w:rPr>
            </w:pPr>
            <w:r>
              <w:rPr>
                <w:sz w:val="20"/>
                <w:szCs w:val="20"/>
              </w:rPr>
              <w:t>12.09.17</w:t>
            </w:r>
          </w:p>
        </w:tc>
        <w:tc>
          <w:tcPr>
            <w:tcW w:w="2066" w:type="dxa"/>
            <w:tcBorders>
              <w:left w:val="single" w:sz="2" w:space="0" w:color="000000"/>
              <w:bottom w:val="single" w:sz="4" w:space="0" w:color="auto"/>
            </w:tcBorders>
            <w:tcMar>
              <w:top w:w="55" w:type="dxa"/>
              <w:left w:w="55" w:type="dxa"/>
              <w:bottom w:w="55" w:type="dxa"/>
              <w:right w:w="55" w:type="dxa"/>
            </w:tcMar>
          </w:tcPr>
          <w:p w14:paraId="293C2CD7" w14:textId="2E0E5CE7" w:rsidR="004221B8" w:rsidRDefault="00683593">
            <w:pPr>
              <w:pStyle w:val="TableContents"/>
              <w:rPr>
                <w:sz w:val="20"/>
                <w:szCs w:val="20"/>
              </w:rPr>
            </w:pPr>
            <w:r>
              <w:rPr>
                <w:sz w:val="20"/>
                <w:szCs w:val="20"/>
              </w:rPr>
              <w:t xml:space="preserve">Dominik </w:t>
            </w:r>
            <w:proofErr w:type="spellStart"/>
            <w:r>
              <w:rPr>
                <w:sz w:val="20"/>
                <w:szCs w:val="20"/>
              </w:rPr>
              <w:t>Arnstorfer</w:t>
            </w:r>
            <w:proofErr w:type="spellEnd"/>
          </w:p>
        </w:tc>
        <w:tc>
          <w:tcPr>
            <w:tcW w:w="4930" w:type="dxa"/>
            <w:tcBorders>
              <w:left w:val="single" w:sz="2" w:space="0" w:color="000000"/>
              <w:bottom w:val="single" w:sz="4" w:space="0" w:color="auto"/>
              <w:right w:val="single" w:sz="2" w:space="0" w:color="000000"/>
            </w:tcBorders>
            <w:tcMar>
              <w:top w:w="55" w:type="dxa"/>
              <w:left w:w="55" w:type="dxa"/>
              <w:bottom w:w="55" w:type="dxa"/>
              <w:right w:w="55" w:type="dxa"/>
            </w:tcMar>
          </w:tcPr>
          <w:p w14:paraId="0490EFE7" w14:textId="780EC3AF" w:rsidR="004221B8" w:rsidRDefault="00683593">
            <w:pPr>
              <w:pStyle w:val="TableContents"/>
              <w:rPr>
                <w:sz w:val="20"/>
                <w:szCs w:val="20"/>
              </w:rPr>
            </w:pPr>
            <w:r>
              <w:rPr>
                <w:sz w:val="20"/>
                <w:szCs w:val="20"/>
              </w:rPr>
              <w:t>Pflichtenheft erstellt</w:t>
            </w:r>
          </w:p>
        </w:tc>
      </w:tr>
      <w:tr w:rsidR="00A81566" w14:paraId="521A2824" w14:textId="77777777" w:rsidTr="00B32AF6">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3D54C886" w14:textId="7EF7CE4B" w:rsidR="00A81566" w:rsidRDefault="00A81566">
            <w:pPr>
              <w:pStyle w:val="TableContents"/>
              <w:rPr>
                <w:sz w:val="20"/>
                <w:szCs w:val="20"/>
              </w:rPr>
            </w:pPr>
            <w:r>
              <w:rPr>
                <w:sz w:val="20"/>
                <w:szCs w:val="20"/>
              </w:rPr>
              <w:t>1.1</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789D8655" w14:textId="365960A9" w:rsidR="00A81566" w:rsidRDefault="00B32AF6">
            <w:pPr>
              <w:pStyle w:val="TableContents"/>
              <w:rPr>
                <w:sz w:val="20"/>
                <w:szCs w:val="20"/>
              </w:rPr>
            </w:pPr>
            <w:r>
              <w:rPr>
                <w:sz w:val="20"/>
                <w:szCs w:val="20"/>
              </w:rPr>
              <w:t>26</w:t>
            </w:r>
            <w:r w:rsidR="00A81566">
              <w:rPr>
                <w:sz w:val="20"/>
                <w:szCs w:val="20"/>
              </w:rPr>
              <w:t>.09.17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4E3759EC" w14:textId="39A6B5F5" w:rsidR="00A81566" w:rsidRDefault="00B32AF6">
            <w:pPr>
              <w:pStyle w:val="TableContents"/>
              <w:rPr>
                <w:sz w:val="20"/>
                <w:szCs w:val="20"/>
              </w:rPr>
            </w:pPr>
            <w:r>
              <w:rPr>
                <w:sz w:val="20"/>
                <w:szCs w:val="20"/>
              </w:rPr>
              <w:t>Bernhard Hackl</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3C819411" w14:textId="24B33D1A" w:rsidR="00A81566" w:rsidRDefault="00B32AF6">
            <w:pPr>
              <w:pStyle w:val="TableContents"/>
              <w:rPr>
                <w:sz w:val="20"/>
                <w:szCs w:val="20"/>
              </w:rPr>
            </w:pPr>
            <w:r>
              <w:rPr>
                <w:sz w:val="20"/>
                <w:szCs w:val="20"/>
              </w:rPr>
              <w:t>Bearbeitung</w:t>
            </w:r>
          </w:p>
        </w:tc>
      </w:tr>
      <w:tr w:rsidR="00B32AF6" w14:paraId="3234EA51" w14:textId="77777777" w:rsidTr="0058532A">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33C9D1C6" w14:textId="4424F768" w:rsidR="00B32AF6" w:rsidRDefault="00B32AF6">
            <w:pPr>
              <w:pStyle w:val="TableContents"/>
              <w:rPr>
                <w:sz w:val="20"/>
                <w:szCs w:val="20"/>
              </w:rPr>
            </w:pPr>
            <w:r>
              <w:rPr>
                <w:sz w:val="20"/>
                <w:szCs w:val="20"/>
              </w:rPr>
              <w:t>1.2</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6081644E" w14:textId="6DF8FF9B" w:rsidR="00B32AF6" w:rsidRDefault="00B32AF6">
            <w:pPr>
              <w:pStyle w:val="TableContents"/>
              <w:rPr>
                <w:sz w:val="20"/>
                <w:szCs w:val="20"/>
              </w:rPr>
            </w:pPr>
            <w:r>
              <w:rPr>
                <w:sz w:val="20"/>
                <w:szCs w:val="20"/>
              </w:rPr>
              <w:t>03.10.17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5EF1FA32" w14:textId="67857B3D" w:rsidR="00B32AF6" w:rsidRDefault="0058532A">
            <w:pPr>
              <w:pStyle w:val="TableContents"/>
              <w:rPr>
                <w:sz w:val="20"/>
                <w:szCs w:val="20"/>
              </w:rPr>
            </w:pPr>
            <w:r>
              <w:rPr>
                <w:sz w:val="20"/>
                <w:szCs w:val="20"/>
              </w:rPr>
              <w:t xml:space="preserve">Dominik </w:t>
            </w:r>
            <w:proofErr w:type="spellStart"/>
            <w:r>
              <w:rPr>
                <w:sz w:val="20"/>
                <w:szCs w:val="20"/>
              </w:rPr>
              <w:t>Arnstorfer</w:t>
            </w:r>
            <w:proofErr w:type="spellEnd"/>
            <w:r>
              <w:rPr>
                <w:sz w:val="20"/>
                <w:szCs w:val="20"/>
              </w:rPr>
              <w:t>, Paul C</w:t>
            </w:r>
            <w:r w:rsidR="00B32AF6">
              <w:rPr>
                <w:sz w:val="20"/>
                <w:szCs w:val="20"/>
              </w:rPr>
              <w:t>amerloher</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041845A8" w14:textId="748A10C8" w:rsidR="00B32AF6" w:rsidRDefault="0058532A">
            <w:pPr>
              <w:pStyle w:val="TableContents"/>
              <w:rPr>
                <w:sz w:val="20"/>
                <w:szCs w:val="20"/>
              </w:rPr>
            </w:pPr>
            <w:r>
              <w:rPr>
                <w:sz w:val="20"/>
                <w:szCs w:val="20"/>
              </w:rPr>
              <w:t>Formatierung</w:t>
            </w:r>
          </w:p>
        </w:tc>
      </w:tr>
      <w:tr w:rsidR="0058532A" w14:paraId="65B91993" w14:textId="77777777" w:rsidTr="0058532A">
        <w:tc>
          <w:tcPr>
            <w:tcW w:w="1217" w:type="dxa"/>
            <w:tcBorders>
              <w:top w:val="single" w:sz="4" w:space="0" w:color="auto"/>
              <w:left w:val="single" w:sz="2" w:space="0" w:color="000000"/>
              <w:bottom w:val="single" w:sz="4" w:space="0" w:color="auto"/>
            </w:tcBorders>
            <w:tcMar>
              <w:top w:w="55" w:type="dxa"/>
              <w:left w:w="55" w:type="dxa"/>
              <w:bottom w:w="55" w:type="dxa"/>
              <w:right w:w="55" w:type="dxa"/>
            </w:tcMar>
          </w:tcPr>
          <w:p w14:paraId="466071AE" w14:textId="40E9EBF0" w:rsidR="0058532A" w:rsidRDefault="0058532A">
            <w:pPr>
              <w:pStyle w:val="TableContents"/>
              <w:rPr>
                <w:sz w:val="20"/>
                <w:szCs w:val="20"/>
              </w:rPr>
            </w:pPr>
            <w:r>
              <w:rPr>
                <w:sz w:val="20"/>
                <w:szCs w:val="20"/>
              </w:rPr>
              <w:t>1.3</w:t>
            </w:r>
          </w:p>
        </w:tc>
        <w:tc>
          <w:tcPr>
            <w:tcW w:w="1425" w:type="dxa"/>
            <w:tcBorders>
              <w:top w:val="single" w:sz="4" w:space="0" w:color="auto"/>
              <w:left w:val="single" w:sz="2" w:space="0" w:color="000000"/>
              <w:bottom w:val="single" w:sz="4" w:space="0" w:color="auto"/>
            </w:tcBorders>
            <w:tcMar>
              <w:top w:w="55" w:type="dxa"/>
              <w:left w:w="55" w:type="dxa"/>
              <w:bottom w:w="55" w:type="dxa"/>
              <w:right w:w="55" w:type="dxa"/>
            </w:tcMar>
          </w:tcPr>
          <w:p w14:paraId="7CF5FB78" w14:textId="22437CC8" w:rsidR="0058532A" w:rsidRDefault="0058532A">
            <w:pPr>
              <w:pStyle w:val="TableContents"/>
              <w:rPr>
                <w:sz w:val="20"/>
                <w:szCs w:val="20"/>
              </w:rPr>
            </w:pPr>
            <w:r>
              <w:rPr>
                <w:sz w:val="20"/>
                <w:szCs w:val="20"/>
              </w:rPr>
              <w:t>10.10.17</w:t>
            </w:r>
          </w:p>
        </w:tc>
        <w:tc>
          <w:tcPr>
            <w:tcW w:w="2066" w:type="dxa"/>
            <w:tcBorders>
              <w:top w:val="single" w:sz="4" w:space="0" w:color="auto"/>
              <w:left w:val="single" w:sz="2" w:space="0" w:color="000000"/>
              <w:bottom w:val="single" w:sz="4" w:space="0" w:color="auto"/>
            </w:tcBorders>
            <w:tcMar>
              <w:top w:w="55" w:type="dxa"/>
              <w:left w:w="55" w:type="dxa"/>
              <w:bottom w:w="55" w:type="dxa"/>
              <w:right w:w="55" w:type="dxa"/>
            </w:tcMar>
          </w:tcPr>
          <w:p w14:paraId="03BD33F1" w14:textId="20D4D51B" w:rsidR="0058532A" w:rsidRDefault="0058532A">
            <w:pPr>
              <w:pStyle w:val="TableContents"/>
              <w:rPr>
                <w:sz w:val="20"/>
                <w:szCs w:val="20"/>
              </w:rPr>
            </w:pPr>
            <w:r>
              <w:rPr>
                <w:sz w:val="20"/>
                <w:szCs w:val="20"/>
              </w:rPr>
              <w:t>Paul Camerloher</w:t>
            </w:r>
          </w:p>
        </w:tc>
        <w:tc>
          <w:tcPr>
            <w:tcW w:w="4930"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14:paraId="0C7E5615" w14:textId="33EBA35D" w:rsidR="0058532A" w:rsidRDefault="0058532A">
            <w:pPr>
              <w:pStyle w:val="TableContents"/>
              <w:rPr>
                <w:sz w:val="20"/>
                <w:szCs w:val="20"/>
              </w:rPr>
            </w:pPr>
            <w:r>
              <w:rPr>
                <w:sz w:val="20"/>
                <w:szCs w:val="20"/>
              </w:rPr>
              <w:t>Fertigstellung</w:t>
            </w:r>
          </w:p>
        </w:tc>
      </w:tr>
    </w:tbl>
    <w:p w14:paraId="54DB7327" w14:textId="77777777" w:rsidR="0058532A" w:rsidRDefault="0058532A">
      <w:r>
        <w:br w:type="page"/>
      </w:r>
    </w:p>
    <w:bookmarkStart w:id="0" w:name="_Toc480890294" w:displacedByCustomXml="next"/>
    <w:sdt>
      <w:sdtPr>
        <w:rPr>
          <w:rFonts w:ascii="Tahoma" w:eastAsia="SimSun" w:hAnsi="Tahoma" w:cs="Mangal"/>
          <w:b/>
          <w:bCs/>
          <w:color w:val="auto"/>
          <w:kern w:val="3"/>
          <w:sz w:val="24"/>
          <w:lang w:val="de-AT" w:eastAsia="zh-CN" w:bidi="hi-IN"/>
        </w:rPr>
        <w:id w:val="103930562"/>
        <w:docPartObj>
          <w:docPartGallery w:val="Table of Contents"/>
          <w:docPartUnique/>
        </w:docPartObj>
      </w:sdtPr>
      <w:sdtEndPr>
        <w:rPr>
          <w:b w:val="0"/>
          <w:bCs w:val="0"/>
          <w:noProof/>
        </w:rPr>
      </w:sdtEndPr>
      <w:sdtContent>
        <w:p w14:paraId="617E79CD" w14:textId="31CF91CB" w:rsidR="003867D4" w:rsidRDefault="003867D4" w:rsidP="00501665">
          <w:pPr>
            <w:pStyle w:val="Inhaltsverzeichnisberschrift"/>
          </w:pPr>
          <w:r>
            <w:t>Inhaltsverzeichnis</w:t>
          </w:r>
        </w:p>
        <w:p w14:paraId="7B3043D8" w14:textId="4D1F7BAF" w:rsidR="00FA742C" w:rsidRPr="00CF4962" w:rsidRDefault="003867D4">
          <w:pPr>
            <w:pStyle w:val="Verzeichnis1"/>
            <w:tabs>
              <w:tab w:val="right" w:pos="9628"/>
            </w:tabs>
            <w:rPr>
              <w:rFonts w:ascii="Tahoma" w:eastAsiaTheme="minorEastAsia" w:hAnsi="Tahoma" w:cs="Tahoma"/>
              <w:b w:val="0"/>
              <w:bCs w:val="0"/>
              <w:caps w:val="0"/>
              <w:noProof/>
              <w:kern w:val="0"/>
              <w:sz w:val="24"/>
              <w:szCs w:val="24"/>
              <w:u w:val="none"/>
              <w:lang w:eastAsia="de-AT" w:bidi="ar-SA"/>
            </w:rPr>
          </w:pPr>
          <w:r w:rsidRPr="00CF4962">
            <w:rPr>
              <w:rFonts w:ascii="Tahoma" w:hAnsi="Tahoma" w:cs="Tahoma"/>
              <w:b w:val="0"/>
              <w:bCs w:val="0"/>
              <w:sz w:val="24"/>
              <w:szCs w:val="24"/>
            </w:rPr>
            <w:fldChar w:fldCharType="begin"/>
          </w:r>
          <w:r w:rsidRPr="00CF4962">
            <w:rPr>
              <w:rFonts w:ascii="Tahoma" w:hAnsi="Tahoma" w:cs="Tahoma"/>
              <w:b w:val="0"/>
              <w:bCs w:val="0"/>
              <w:sz w:val="24"/>
              <w:szCs w:val="24"/>
            </w:rPr>
            <w:instrText>TOC \o "1-3" \h \z \u</w:instrText>
          </w:r>
          <w:r w:rsidRPr="00CF4962">
            <w:rPr>
              <w:rFonts w:ascii="Tahoma" w:hAnsi="Tahoma" w:cs="Tahoma"/>
              <w:b w:val="0"/>
              <w:bCs w:val="0"/>
              <w:sz w:val="24"/>
              <w:szCs w:val="24"/>
            </w:rPr>
            <w:fldChar w:fldCharType="separate"/>
          </w:r>
          <w:hyperlink w:anchor="_Toc496599762" w:history="1">
            <w:r w:rsidR="00FA742C" w:rsidRPr="00CF4962">
              <w:rPr>
                <w:rStyle w:val="Hyperlink"/>
                <w:rFonts w:ascii="Tahoma" w:hAnsi="Tahoma" w:cs="Tahoma"/>
                <w:b w:val="0"/>
                <w:noProof/>
                <w:sz w:val="24"/>
                <w:szCs w:val="24"/>
              </w:rPr>
              <w:t>1. Projektidee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05A79FB9" w14:textId="5028A184"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3" w:history="1">
            <w:r w:rsidR="00FA742C" w:rsidRPr="00CF4962">
              <w:rPr>
                <w:rStyle w:val="Hyperlink"/>
                <w:rFonts w:ascii="Tahoma" w:hAnsi="Tahoma" w:cs="Tahoma"/>
                <w:b w:val="0"/>
                <w:noProof/>
                <w:sz w:val="24"/>
                <w:szCs w:val="24"/>
              </w:rPr>
              <w:t>Benutzerfreundlichkeit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0AA71F34" w14:textId="7D7A0B7B"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4" w:history="1">
            <w:r w:rsidR="00FA742C" w:rsidRPr="00CF4962">
              <w:rPr>
                <w:rStyle w:val="Hyperlink"/>
                <w:rFonts w:ascii="Tahoma" w:hAnsi="Tahoma" w:cs="Tahoma"/>
                <w:b w:val="0"/>
                <w:noProof/>
                <w:sz w:val="24"/>
                <w:szCs w:val="24"/>
              </w:rPr>
              <w:t>Sicherheit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4864BAB3" w14:textId="2771172A"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5" w:history="1">
            <w:r w:rsidR="00FA742C" w:rsidRPr="00CF4962">
              <w:rPr>
                <w:rStyle w:val="Hyperlink"/>
                <w:rFonts w:ascii="Tahoma" w:hAnsi="Tahoma" w:cs="Tahoma"/>
                <w:b w:val="0"/>
                <w:noProof/>
                <w:sz w:val="24"/>
                <w:szCs w:val="24"/>
              </w:rPr>
              <w:t>Mobile und Desktop</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5B5B3054" w14:textId="432B842F"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6" w:history="1">
            <w:r w:rsidR="00FA742C" w:rsidRPr="00CF4962">
              <w:rPr>
                <w:rStyle w:val="Hyperlink"/>
                <w:rFonts w:ascii="Tahoma" w:hAnsi="Tahoma" w:cs="Tahoma"/>
                <w:b w:val="0"/>
                <w:noProof/>
                <w:sz w:val="24"/>
                <w:szCs w:val="24"/>
              </w:rPr>
              <w:t>Passwort-Generator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5459F569" w14:textId="64CC6E94"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7" w:history="1">
            <w:r w:rsidR="00FA742C" w:rsidRPr="00CF4962">
              <w:rPr>
                <w:rStyle w:val="Hyperlink"/>
                <w:rFonts w:ascii="Tahoma" w:hAnsi="Tahoma" w:cs="Tahoma"/>
                <w:b w:val="0"/>
                <w:noProof/>
                <w:sz w:val="24"/>
                <w:szCs w:val="24"/>
              </w:rPr>
              <w:t>Import- und Exportmöglichkeit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1A289064" w14:textId="132FD069"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8" w:history="1">
            <w:r w:rsidR="00FA742C" w:rsidRPr="00CF4962">
              <w:rPr>
                <w:rStyle w:val="Hyperlink"/>
                <w:rFonts w:ascii="Tahoma" w:hAnsi="Tahoma" w:cs="Tahoma"/>
                <w:b w:val="0"/>
                <w:noProof/>
                <w:sz w:val="24"/>
                <w:szCs w:val="24"/>
              </w:rPr>
              <w:t>Open Source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3</w:t>
            </w:r>
            <w:r w:rsidR="00FA742C" w:rsidRPr="00CF4962">
              <w:rPr>
                <w:rFonts w:ascii="Tahoma" w:hAnsi="Tahoma" w:cs="Tahoma"/>
                <w:b w:val="0"/>
                <w:noProof/>
                <w:webHidden/>
                <w:sz w:val="24"/>
                <w:szCs w:val="24"/>
              </w:rPr>
              <w:fldChar w:fldCharType="end"/>
            </w:r>
          </w:hyperlink>
        </w:p>
        <w:p w14:paraId="21381E9A" w14:textId="217CBCEB"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69" w:history="1">
            <w:r w:rsidR="00FA742C" w:rsidRPr="00CF4962">
              <w:rPr>
                <w:rStyle w:val="Hyperlink"/>
                <w:rFonts w:ascii="Tahoma" w:hAnsi="Tahoma" w:cs="Tahoma"/>
                <w:b w:val="0"/>
                <w:noProof/>
                <w:sz w:val="24"/>
                <w:szCs w:val="24"/>
              </w:rPr>
              <w:t>Browser-Extension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_Toc496599769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00FABE5C" w14:textId="3DD35A20"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0" w:history="1">
            <w:r w:rsidR="00FA742C" w:rsidRPr="00CF4962">
              <w:rPr>
                <w:rStyle w:val="Hyperlink"/>
                <w:rFonts w:ascii="Tahoma" w:hAnsi="Tahoma" w:cs="Tahoma"/>
                <w:b w:val="0"/>
                <w:noProof/>
                <w:sz w:val="24"/>
                <w:szCs w:val="24"/>
              </w:rPr>
              <w:t>Tools</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2E657CAE" w14:textId="3F507F60" w:rsidR="00FA742C" w:rsidRPr="00CF4962" w:rsidRDefault="00867300">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1" w:history="1">
            <w:r w:rsidR="00FA742C" w:rsidRPr="00CF4962">
              <w:rPr>
                <w:rStyle w:val="Hyperlink"/>
                <w:rFonts w:ascii="Tahoma" w:hAnsi="Tahoma" w:cs="Tahoma"/>
                <w:b w:val="0"/>
                <w:noProof/>
                <w:sz w:val="24"/>
                <w:szCs w:val="24"/>
              </w:rPr>
              <w:t>2. Ausgangssituation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066CEDF7" w14:textId="618A7A4B"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2" w:history="1">
            <w:r w:rsidR="00FA742C" w:rsidRPr="00CF4962">
              <w:rPr>
                <w:rStyle w:val="Hyperlink"/>
                <w:rFonts w:ascii="Tahoma" w:hAnsi="Tahoma" w:cs="Tahoma"/>
                <w:b w:val="0"/>
                <w:noProof/>
                <w:sz w:val="24"/>
                <w:szCs w:val="24"/>
              </w:rPr>
              <w:t>MUSS –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1BF1D80A" w14:textId="793A86DE"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3" w:history="1">
            <w:r w:rsidR="00FA742C" w:rsidRPr="00CF4962">
              <w:rPr>
                <w:rStyle w:val="Hyperlink"/>
                <w:rFonts w:ascii="Tahoma" w:hAnsi="Tahoma" w:cs="Tahoma"/>
                <w:b w:val="0"/>
                <w:noProof/>
                <w:sz w:val="24"/>
                <w:szCs w:val="24"/>
              </w:rPr>
              <w:t xml:space="preserve">SOLL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27F9B56A" w14:textId="220800C5"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4" w:history="1">
            <w:r w:rsidR="00FA742C" w:rsidRPr="00CF4962">
              <w:rPr>
                <w:rStyle w:val="Hyperlink"/>
                <w:rFonts w:ascii="Tahoma" w:hAnsi="Tahoma" w:cs="Tahoma"/>
                <w:b w:val="0"/>
                <w:noProof/>
                <w:sz w:val="24"/>
                <w:szCs w:val="24"/>
              </w:rPr>
              <w:t xml:space="preserve">KANN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4</w:t>
            </w:r>
            <w:r w:rsidR="00FA742C" w:rsidRPr="00CF4962">
              <w:rPr>
                <w:rFonts w:ascii="Tahoma" w:hAnsi="Tahoma" w:cs="Tahoma"/>
                <w:b w:val="0"/>
                <w:noProof/>
                <w:webHidden/>
                <w:sz w:val="24"/>
                <w:szCs w:val="24"/>
              </w:rPr>
              <w:fldChar w:fldCharType="end"/>
            </w:r>
          </w:hyperlink>
        </w:p>
        <w:p w14:paraId="31B16110" w14:textId="4B69C492"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5" w:history="1">
            <w:r w:rsidR="00FA742C" w:rsidRPr="00CF4962">
              <w:rPr>
                <w:rStyle w:val="Hyperlink"/>
                <w:rFonts w:ascii="Tahoma" w:hAnsi="Tahoma" w:cs="Tahoma"/>
                <w:b w:val="0"/>
                <w:noProof/>
                <w:sz w:val="24"/>
                <w:szCs w:val="24"/>
              </w:rPr>
              <w:t xml:space="preserve">NICHT </w:t>
            </w:r>
            <w:r w:rsidR="00FA742C" w:rsidRPr="00CF4962">
              <w:rPr>
                <w:rStyle w:val="Hyperlink"/>
                <w:rFonts w:ascii="Tahoma" w:eastAsia="Helvetica" w:hAnsi="Tahoma" w:cs="Tahoma"/>
                <w:b w:val="0"/>
                <w:noProof/>
                <w:sz w:val="24"/>
                <w:szCs w:val="24"/>
              </w:rPr>
              <w:t>– Ziele</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5</w:t>
            </w:r>
            <w:r w:rsidR="00FA742C" w:rsidRPr="00CF4962">
              <w:rPr>
                <w:rFonts w:ascii="Tahoma" w:hAnsi="Tahoma" w:cs="Tahoma"/>
                <w:b w:val="0"/>
                <w:noProof/>
                <w:webHidden/>
                <w:sz w:val="24"/>
                <w:szCs w:val="24"/>
              </w:rPr>
              <w:fldChar w:fldCharType="end"/>
            </w:r>
          </w:hyperlink>
        </w:p>
        <w:p w14:paraId="7CE571D2" w14:textId="49B5C675" w:rsidR="00FA742C" w:rsidRPr="00CF4962" w:rsidRDefault="00867300">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6" w:history="1">
            <w:r w:rsidR="00FA742C" w:rsidRPr="00CF4962">
              <w:rPr>
                <w:rStyle w:val="Hyperlink"/>
                <w:rFonts w:ascii="Tahoma" w:hAnsi="Tahoma" w:cs="Tahoma"/>
                <w:b w:val="0"/>
                <w:noProof/>
                <w:sz w:val="24"/>
                <w:szCs w:val="24"/>
              </w:rPr>
              <w:t>3. Funktionale Anforderungen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6</w:t>
            </w:r>
            <w:r w:rsidR="00FA742C" w:rsidRPr="00CF4962">
              <w:rPr>
                <w:rFonts w:ascii="Tahoma" w:hAnsi="Tahoma" w:cs="Tahoma"/>
                <w:b w:val="0"/>
                <w:noProof/>
                <w:webHidden/>
                <w:sz w:val="24"/>
                <w:szCs w:val="24"/>
              </w:rPr>
              <w:fldChar w:fldCharType="end"/>
            </w:r>
          </w:hyperlink>
        </w:p>
        <w:p w14:paraId="094C8708" w14:textId="0C1529E7" w:rsidR="00FA742C" w:rsidRPr="00CF4962" w:rsidRDefault="00867300">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77" w:history="1">
            <w:r w:rsidR="00FA742C" w:rsidRPr="00CF4962">
              <w:rPr>
                <w:rStyle w:val="Hyperlink"/>
                <w:rFonts w:ascii="Tahoma" w:hAnsi="Tahoma" w:cs="Tahoma"/>
                <w:b w:val="0"/>
                <w:noProof/>
                <w:sz w:val="24"/>
                <w:szCs w:val="24"/>
              </w:rPr>
              <w:t>4. UseCaseDiagramm-Beschreibung</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57E4F1D5" w14:textId="5B2C6F16"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8" w:history="1">
            <w:r w:rsidR="00FA742C" w:rsidRPr="00CF4962">
              <w:rPr>
                <w:rStyle w:val="Hyperlink"/>
                <w:rFonts w:ascii="Tahoma" w:hAnsi="Tahoma" w:cs="Tahoma"/>
                <w:b w:val="0"/>
                <w:noProof/>
                <w:sz w:val="24"/>
                <w:szCs w:val="24"/>
              </w:rPr>
              <w:t>Create Account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51E4D80" w14:textId="30208DE0"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79" w:history="1">
            <w:r w:rsidR="00FA742C" w:rsidRPr="00CF4962">
              <w:rPr>
                <w:rStyle w:val="Hyperlink"/>
                <w:rFonts w:ascii="Tahoma" w:hAnsi="Tahoma" w:cs="Tahoma"/>
                <w:b w:val="0"/>
                <w:noProof/>
                <w:sz w:val="24"/>
                <w:szCs w:val="24"/>
              </w:rPr>
              <w:t>Reset Password</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_Toc496599779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768FE829" w14:textId="07149084"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0" w:history="1">
            <w:r w:rsidR="00FA742C" w:rsidRPr="00CF4962">
              <w:rPr>
                <w:rStyle w:val="Hyperlink"/>
                <w:rFonts w:ascii="Tahoma" w:hAnsi="Tahoma" w:cs="Tahoma"/>
                <w:b w:val="0"/>
                <w:noProof/>
                <w:sz w:val="24"/>
                <w:szCs w:val="24"/>
              </w:rPr>
              <w:t>Delete Account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9CA63BC" w14:textId="0E60D59F"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1" w:history="1">
            <w:r w:rsidR="00FA742C" w:rsidRPr="00CF4962">
              <w:rPr>
                <w:rStyle w:val="Hyperlink"/>
                <w:rFonts w:ascii="Tahoma" w:hAnsi="Tahoma" w:cs="Tahoma"/>
                <w:b w:val="0"/>
                <w:noProof/>
                <w:sz w:val="24"/>
                <w:szCs w:val="24"/>
              </w:rPr>
              <w:t>Create / Delete / Edit Login-Entry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3460DA12" w14:textId="63F22F18"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2" w:history="1">
            <w:r w:rsidR="00FA742C" w:rsidRPr="00CF4962">
              <w:rPr>
                <w:rStyle w:val="Hyperlink"/>
                <w:rFonts w:ascii="Tahoma" w:hAnsi="Tahoma" w:cs="Tahoma"/>
                <w:b w:val="0"/>
                <w:noProof/>
                <w:sz w:val="24"/>
                <w:szCs w:val="24"/>
              </w:rPr>
              <w:t>Generate Password</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_Toc496599782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29AB5EA" w14:textId="0F5F7FFB"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3" w:history="1">
            <w:r w:rsidR="00FA742C" w:rsidRPr="00CF4962">
              <w:rPr>
                <w:rStyle w:val="Hyperlink"/>
                <w:rFonts w:ascii="Tahoma" w:hAnsi="Tahoma" w:cs="Tahoma"/>
                <w:b w:val="0"/>
                <w:noProof/>
                <w:sz w:val="24"/>
                <w:szCs w:val="24"/>
              </w:rPr>
              <w:t>Create / Delete / Edit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_Toc496599783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04418F87" w14:textId="47A51D5E"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4" w:history="1">
            <w:r w:rsidR="00FA742C" w:rsidRPr="00CF4962">
              <w:rPr>
                <w:rStyle w:val="Hyperlink"/>
                <w:rFonts w:ascii="Tahoma" w:hAnsi="Tahoma" w:cs="Tahoma"/>
                <w:b w:val="0"/>
                <w:noProof/>
                <w:sz w:val="24"/>
                <w:szCs w:val="24"/>
              </w:rPr>
              <w:t>Search for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_Toc496599784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7</w:t>
            </w:r>
            <w:r w:rsidR="00FA742C" w:rsidRPr="00CF4962">
              <w:rPr>
                <w:rFonts w:ascii="Tahoma" w:hAnsi="Tahoma" w:cs="Tahoma"/>
                <w:b w:val="0"/>
                <w:noProof/>
                <w:webHidden/>
                <w:sz w:val="24"/>
                <w:szCs w:val="24"/>
              </w:rPr>
              <w:fldChar w:fldCharType="end"/>
            </w:r>
          </w:hyperlink>
        </w:p>
        <w:p w14:paraId="622BE664" w14:textId="4DE2C4D1"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5" w:history="1">
            <w:r w:rsidR="00FA742C" w:rsidRPr="00CF4962">
              <w:rPr>
                <w:rStyle w:val="Hyperlink"/>
                <w:rFonts w:ascii="Tahoma" w:hAnsi="Tahoma" w:cs="Tahoma"/>
                <w:b w:val="0"/>
                <w:noProof/>
                <w:sz w:val="24"/>
                <w:szCs w:val="24"/>
              </w:rPr>
              <w:t>Search for Login-Entry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_Toc496599785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49326B93" w14:textId="35442E15"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6" w:history="1">
            <w:r w:rsidR="00FA742C" w:rsidRPr="00CF4962">
              <w:rPr>
                <w:rStyle w:val="Hyperlink"/>
                <w:rFonts w:ascii="Tahoma" w:hAnsi="Tahoma" w:cs="Tahoma"/>
                <w:b w:val="0"/>
                <w:noProof/>
                <w:sz w:val="24"/>
                <w:szCs w:val="24"/>
              </w:rPr>
              <w:t>Import / Export Login-Category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_Toc496599786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2E55CE7B" w14:textId="3750900F"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7" w:history="1">
            <w:r w:rsidR="00FA742C" w:rsidRPr="00CF4962">
              <w:rPr>
                <w:rStyle w:val="Hyperlink"/>
                <w:rFonts w:ascii="Tahoma" w:hAnsi="Tahoma" w:cs="Tahoma"/>
                <w:b w:val="0"/>
                <w:noProof/>
                <w:sz w:val="24"/>
                <w:szCs w:val="24"/>
              </w:rPr>
              <w:t>Import / Export Login Entry</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_Toc496599787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2CDF03A0" w14:textId="1234E20D"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8" w:history="1">
            <w:r w:rsidR="00FA742C" w:rsidRPr="00CF4962">
              <w:rPr>
                <w:rStyle w:val="Hyperlink"/>
                <w:rFonts w:ascii="Tahoma" w:hAnsi="Tahoma" w:cs="Tahoma"/>
                <w:b w:val="0"/>
                <w:noProof/>
                <w:sz w:val="24"/>
                <w:szCs w:val="24"/>
              </w:rPr>
              <w:t>Choose Export Format</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_Toc496599788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029ADAC9" w14:textId="1E5B6118"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89" w:history="1">
            <w:r w:rsidR="00FA742C" w:rsidRPr="00CF4962">
              <w:rPr>
                <w:rStyle w:val="Hyperlink"/>
                <w:rFonts w:ascii="Tahoma" w:hAnsi="Tahoma" w:cs="Tahoma"/>
                <w:b w:val="0"/>
                <w:noProof/>
                <w:sz w:val="24"/>
                <w:szCs w:val="24"/>
              </w:rPr>
              <w:t>Change Theme Color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_Toc496599789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09C7F357" w14:textId="26A0DD6F" w:rsidR="00FA742C" w:rsidRPr="00CF4962" w:rsidRDefault="00867300">
          <w:pPr>
            <w:pStyle w:val="Verzeichnis2"/>
            <w:tabs>
              <w:tab w:val="right" w:pos="9628"/>
            </w:tabs>
            <w:rPr>
              <w:rFonts w:ascii="Tahoma" w:eastAsiaTheme="minorEastAsia" w:hAnsi="Tahoma" w:cs="Tahoma"/>
              <w:b w:val="0"/>
              <w:bCs w:val="0"/>
              <w:smallCaps w:val="0"/>
              <w:noProof/>
              <w:kern w:val="0"/>
              <w:sz w:val="24"/>
              <w:szCs w:val="24"/>
              <w:lang w:eastAsia="de-AT" w:bidi="ar-SA"/>
            </w:rPr>
          </w:pPr>
          <w:hyperlink w:anchor="_Toc496599790" w:history="1">
            <w:r w:rsidR="00FA742C" w:rsidRPr="00CF4962">
              <w:rPr>
                <w:rStyle w:val="Hyperlink"/>
                <w:rFonts w:ascii="Tahoma" w:hAnsi="Tahoma" w:cs="Tahoma"/>
                <w:b w:val="0"/>
                <w:noProof/>
                <w:sz w:val="24"/>
                <w:szCs w:val="24"/>
              </w:rPr>
              <w:t>Change Login-Category Order</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_Toc496599790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56CF0B6D" w14:textId="453F6B91" w:rsidR="00FA742C" w:rsidRPr="00CF4962" w:rsidRDefault="00867300">
          <w:pPr>
            <w:pStyle w:val="Verzeichnis1"/>
            <w:tabs>
              <w:tab w:val="right" w:pos="9628"/>
            </w:tabs>
            <w:rPr>
              <w:rFonts w:ascii="Tahoma" w:eastAsiaTheme="minorEastAsia" w:hAnsi="Tahoma" w:cs="Tahoma"/>
              <w:b w:val="0"/>
              <w:bCs w:val="0"/>
              <w:caps w:val="0"/>
              <w:noProof/>
              <w:kern w:val="0"/>
              <w:sz w:val="24"/>
              <w:szCs w:val="24"/>
              <w:u w:val="none"/>
              <w:lang w:eastAsia="de-AT" w:bidi="ar-SA"/>
            </w:rPr>
          </w:pPr>
          <w:hyperlink w:anchor="_Toc496599791" w:history="1">
            <w:r w:rsidR="00FA742C" w:rsidRPr="00CF4962">
              <w:rPr>
                <w:rStyle w:val="Hyperlink"/>
                <w:rFonts w:ascii="Tahoma" w:hAnsi="Tahoma" w:cs="Tahoma"/>
                <w:b w:val="0"/>
                <w:noProof/>
                <w:sz w:val="24"/>
                <w:szCs w:val="24"/>
              </w:rPr>
              <w:t>5. Nicht funktionale Anforderungen</w:t>
            </w:r>
            <w:r w:rsidR="00FA742C" w:rsidRPr="00CF4962">
              <w:rPr>
                <w:rFonts w:ascii="Tahoma" w:hAnsi="Tahoma" w:cs="Tahoma"/>
                <w:b w:val="0"/>
                <w:noProof/>
                <w:webHidden/>
                <w:sz w:val="24"/>
                <w:szCs w:val="24"/>
              </w:rPr>
              <w:tab/>
            </w:r>
            <w:r w:rsidR="00FA742C" w:rsidRPr="00CF4962">
              <w:rPr>
                <w:rFonts w:ascii="Tahoma" w:hAnsi="Tahoma" w:cs="Tahoma"/>
                <w:b w:val="0"/>
                <w:noProof/>
                <w:webHidden/>
                <w:sz w:val="24"/>
                <w:szCs w:val="24"/>
              </w:rPr>
              <w:fldChar w:fldCharType="begin"/>
            </w:r>
            <w:r w:rsidR="00FA742C" w:rsidRPr="00CF4962">
              <w:rPr>
                <w:rFonts w:ascii="Tahoma" w:hAnsi="Tahoma" w:cs="Tahoma"/>
                <w:b w:val="0"/>
                <w:noProof/>
                <w:webHidden/>
                <w:sz w:val="24"/>
                <w:szCs w:val="24"/>
              </w:rPr>
              <w:instrText xml:space="preserve"> PAGEREF _Toc496599791 \h </w:instrText>
            </w:r>
            <w:r w:rsidR="00FA742C" w:rsidRPr="00CF4962">
              <w:rPr>
                <w:rFonts w:ascii="Tahoma" w:hAnsi="Tahoma" w:cs="Tahoma"/>
                <w:b w:val="0"/>
                <w:noProof/>
                <w:webHidden/>
                <w:sz w:val="24"/>
                <w:szCs w:val="24"/>
              </w:rPr>
            </w:r>
            <w:r w:rsidR="00FA742C" w:rsidRPr="00CF4962">
              <w:rPr>
                <w:rFonts w:ascii="Tahoma" w:hAnsi="Tahoma" w:cs="Tahoma"/>
                <w:b w:val="0"/>
                <w:noProof/>
                <w:webHidden/>
                <w:sz w:val="24"/>
                <w:szCs w:val="24"/>
              </w:rPr>
              <w:fldChar w:fldCharType="separate"/>
            </w:r>
            <w:r w:rsidR="00FA742C" w:rsidRPr="00CF4962">
              <w:rPr>
                <w:rFonts w:ascii="Tahoma" w:hAnsi="Tahoma" w:cs="Tahoma"/>
                <w:b w:val="0"/>
                <w:noProof/>
                <w:webHidden/>
                <w:sz w:val="24"/>
                <w:szCs w:val="24"/>
              </w:rPr>
              <w:t>8</w:t>
            </w:r>
            <w:r w:rsidR="00FA742C" w:rsidRPr="00CF4962">
              <w:rPr>
                <w:rFonts w:ascii="Tahoma" w:hAnsi="Tahoma" w:cs="Tahoma"/>
                <w:b w:val="0"/>
                <w:noProof/>
                <w:webHidden/>
                <w:sz w:val="24"/>
                <w:szCs w:val="24"/>
              </w:rPr>
              <w:fldChar w:fldCharType="end"/>
            </w:r>
          </w:hyperlink>
        </w:p>
        <w:p w14:paraId="3529A3CC" w14:textId="20050227" w:rsidR="003867D4" w:rsidRPr="0058532A" w:rsidRDefault="003867D4" w:rsidP="00501665">
          <w:pPr>
            <w:rPr>
              <w:rFonts w:cs="Tahoma"/>
              <w:noProof/>
            </w:rPr>
          </w:pPr>
          <w:r w:rsidRPr="00CF4962">
            <w:rPr>
              <w:rFonts w:cs="Tahoma"/>
              <w:noProof/>
            </w:rPr>
            <w:fldChar w:fldCharType="end"/>
          </w:r>
        </w:p>
      </w:sdtContent>
    </w:sdt>
    <w:p w14:paraId="06B482EA" w14:textId="02DCC127" w:rsidR="0058532A" w:rsidRDefault="0058532A">
      <w:bookmarkStart w:id="1" w:name="_Toc494785555"/>
      <w:bookmarkStart w:id="2" w:name="_Toc480891397"/>
      <w:bookmarkEnd w:id="0"/>
      <w:r>
        <w:br w:type="page"/>
      </w:r>
    </w:p>
    <w:p w14:paraId="530C1227" w14:textId="77777777" w:rsidR="00D556FF" w:rsidRDefault="00D556FF" w:rsidP="00D556FF">
      <w:pPr>
        <w:rPr>
          <w:sz w:val="44"/>
        </w:rPr>
      </w:pPr>
    </w:p>
    <w:p w14:paraId="11214B25" w14:textId="7D6E1442" w:rsidR="00D556FF" w:rsidRDefault="00D556FF" w:rsidP="00D556FF">
      <w:pPr>
        <w:pStyle w:val="berschrift1"/>
        <w:rPr>
          <w:b/>
          <w:bCs/>
        </w:rPr>
      </w:pPr>
      <w:bookmarkStart w:id="3" w:name="_Toc496599762"/>
      <w:r w:rsidRPr="003867D4">
        <w:t xml:space="preserve">1. </w:t>
      </w:r>
      <w:r>
        <w:t>Projektidee</w:t>
      </w:r>
      <w:bookmarkEnd w:id="3"/>
    </w:p>
    <w:p w14:paraId="28D2E8FF" w14:textId="6D448596" w:rsidR="00D556FF" w:rsidRDefault="00D556FF" w:rsidP="00D556FF">
      <w:proofErr w:type="gramStart"/>
      <w:r>
        <w:t>TL;DR</w:t>
      </w:r>
      <w:proofErr w:type="gramEnd"/>
      <w:r>
        <w:t>: Unser Projektteam will einen Passwort-Safe namens „</w:t>
      </w:r>
      <w:proofErr w:type="spellStart"/>
      <w:r w:rsidRPr="00CF4962">
        <w:rPr>
          <w:rStyle w:val="berschrift1Zchn"/>
          <w:sz w:val="24"/>
        </w:rPr>
        <w:t>passIn</w:t>
      </w:r>
      <w:proofErr w:type="spellEnd"/>
      <w:r>
        <w:t>“ als Webapplikation erstellen.</w:t>
      </w:r>
    </w:p>
    <w:p w14:paraId="78C5AE52" w14:textId="77777777" w:rsidR="0067551D" w:rsidRDefault="0067551D" w:rsidP="00D556FF"/>
    <w:p w14:paraId="3E4159C0" w14:textId="77777777" w:rsidR="00D556FF" w:rsidRDefault="00D556FF" w:rsidP="00D556FF">
      <w:pPr>
        <w:pStyle w:val="berschrift2"/>
      </w:pPr>
      <w:bookmarkStart w:id="4" w:name="_Toc496599763"/>
      <w:r>
        <w:t>Benutzerfreundlichkeit</w:t>
      </w:r>
      <w:bookmarkEnd w:id="4"/>
    </w:p>
    <w:p w14:paraId="6C1CEFCB" w14:textId="752C0F22" w:rsidR="00D556FF" w:rsidRDefault="00D556FF" w:rsidP="00D556FF">
      <w:r>
        <w:t>In der heutigen Zeit, in der fast jeder das Internet benutzen kann, wird Benutzerfreundlichkeit bei Webapplikationen immer wichtiger. Deshalb wollen wir unseren Fokus auf ein „Desktop Look-and-Feel“ setzen, welches das Benutzen der Website für jede Art von Nutzer vereinfachen soll. Darüber hinaus soll es sich hierbei um eine sogenannte SPA(Single-Page-</w:t>
      </w:r>
      <w:proofErr w:type="spellStart"/>
      <w:r>
        <w:t>Application</w:t>
      </w:r>
      <w:proofErr w:type="spellEnd"/>
      <w:r>
        <w:t xml:space="preserve">) handeln, was bedeutet, dass das „lästige“ </w:t>
      </w:r>
      <w:proofErr w:type="spellStart"/>
      <w:r>
        <w:t>refreshen</w:t>
      </w:r>
      <w:proofErr w:type="spellEnd"/>
      <w:r>
        <w:t xml:space="preserve"> einer Website, bei Änderungen erspart. Des Weiteren wird die Webapplikation barrierefrei gestaltet sein, das bedeutet, dass jegliche Bilder mit sinnbehafteten Texten bzw. Beschreibungen versehen sind.</w:t>
      </w:r>
    </w:p>
    <w:p w14:paraId="364D723B" w14:textId="77777777" w:rsidR="0067551D" w:rsidRPr="00C573C6" w:rsidRDefault="0067551D" w:rsidP="00D556FF"/>
    <w:p w14:paraId="2D281ECE" w14:textId="77777777" w:rsidR="00D556FF" w:rsidRDefault="00D556FF" w:rsidP="00D556FF">
      <w:pPr>
        <w:pStyle w:val="berschrift2"/>
      </w:pPr>
      <w:bookmarkStart w:id="5" w:name="_Toc496599764"/>
      <w:r>
        <w:t>Sicherheit</w:t>
      </w:r>
      <w:bookmarkEnd w:id="5"/>
    </w:p>
    <w:p w14:paraId="77329994" w14:textId="40DAC4D1" w:rsidR="00D556FF" w:rsidRDefault="00D556FF" w:rsidP="00D556FF">
      <w:r>
        <w:t xml:space="preserve">Bei der Erstellung unseres Projekts ist uns Sicherheit sehr wichtig, da man als Benutzer natürlich nicht will, dass seine Passwörter ungesichert im Internet gespeichert sind. Darum setzen wir auf die bewährtesten Verschlüsselungsalgorithmen. Darüber hinaus wird die Webapplikation nur über https erreichbar sein, das Zertifikat hierfür wird von der </w:t>
      </w:r>
      <w:proofErr w:type="spellStart"/>
      <w:r>
        <w:t>Letsencrypt</w:t>
      </w:r>
      <w:proofErr w:type="spellEnd"/>
      <w:r>
        <w:t xml:space="preserve">-Organisation bereitgestellt werden. Diese https Verbindung ermöglicht den vollkommen sicheren Datenverkehr zwischen dem Server und dem Client. Als weiteres Ziel gilt, die gespeicherten Passwörter des Users, niemals serverseitig zu </w:t>
      </w:r>
      <w:proofErr w:type="spellStart"/>
      <w:r>
        <w:t>ent</w:t>
      </w:r>
      <w:proofErr w:type="spellEnd"/>
      <w:r>
        <w:t>- bzw. verschlüsseln, diese Aufgaben sollen alle vom Client selbst erledigt werden. Mit diesen Punkten, kann und wird höchste Sicherheit erzielt.</w:t>
      </w:r>
    </w:p>
    <w:p w14:paraId="23BD4F95" w14:textId="77777777" w:rsidR="0067551D" w:rsidRDefault="0067551D" w:rsidP="00D556FF"/>
    <w:p w14:paraId="6B3AAD50" w14:textId="77777777" w:rsidR="00D556FF" w:rsidRDefault="00D556FF" w:rsidP="00D556FF">
      <w:pPr>
        <w:pStyle w:val="berschrift2"/>
      </w:pPr>
      <w:bookmarkStart w:id="6" w:name="_Toc496599765"/>
      <w:r>
        <w:t>Mobile und Desktop</w:t>
      </w:r>
      <w:bookmarkEnd w:id="6"/>
    </w:p>
    <w:p w14:paraId="4517BB4A" w14:textId="43C9D5DE" w:rsidR="00D556FF" w:rsidRDefault="00D556FF" w:rsidP="00D556FF">
      <w:r>
        <w:t xml:space="preserve">Unsere Anwendung soll sowohl am Desktop als auch auf Mobilen Geräten reibungslos funktionieren. Was bedeutet, dass die Website auf modernstem responsive-Design basieren wird, das bedeutet, dass alle Menüs, Passwortkarteien etc. für die kleineren Bildschirme von Mobile Devices optimiert dargestellt werden </w:t>
      </w:r>
      <w:proofErr w:type="gramStart"/>
      <w:r>
        <w:t>ohne</w:t>
      </w:r>
      <w:proofErr w:type="gramEnd"/>
      <w:r>
        <w:t xml:space="preserve"> dass nur die geringste Funktionalität verloren geht.</w:t>
      </w:r>
    </w:p>
    <w:p w14:paraId="311E8303" w14:textId="77777777" w:rsidR="0067551D" w:rsidRDefault="0067551D" w:rsidP="00D556FF"/>
    <w:p w14:paraId="3A78EF02" w14:textId="77777777" w:rsidR="00D556FF" w:rsidRDefault="00D556FF" w:rsidP="00D556FF">
      <w:pPr>
        <w:pStyle w:val="berschrift2"/>
      </w:pPr>
      <w:bookmarkStart w:id="7" w:name="_Toc496599766"/>
      <w:r>
        <w:t>Passwort-Generator</w:t>
      </w:r>
      <w:bookmarkEnd w:id="7"/>
    </w:p>
    <w:p w14:paraId="4C75F37F" w14:textId="51C1C319" w:rsidR="00D556FF" w:rsidRDefault="00D556FF" w:rsidP="00D556FF">
      <w:r>
        <w:t>Zusätzlich zur Speicherung von Passwörtern werden wir auch einen Passwort-Generator einbinden, um dem Benutzer das Überlegen von Passwörtern abzunehmen.</w:t>
      </w:r>
      <w:r w:rsidR="007B47BA">
        <w:t xml:space="preserve"> Hierbei wird es auch möglich sein </w:t>
      </w:r>
      <w:r w:rsidR="001E397F">
        <w:t>die Stärke des generierten oder des eigenen Passworts bewerten zulassen, um in jedem Fall eine sicher</w:t>
      </w:r>
      <w:r w:rsidR="00CB77AD">
        <w:t>e</w:t>
      </w:r>
      <w:r w:rsidR="001E397F">
        <w:t xml:space="preserve"> Passphrase zu besitzen.</w:t>
      </w:r>
    </w:p>
    <w:p w14:paraId="11666AFB" w14:textId="77777777" w:rsidR="0067551D" w:rsidRDefault="0067551D" w:rsidP="00D556FF"/>
    <w:p w14:paraId="640B2BD2" w14:textId="77777777" w:rsidR="00D556FF" w:rsidRDefault="00D556FF" w:rsidP="00D556FF">
      <w:pPr>
        <w:pStyle w:val="berschrift2"/>
      </w:pPr>
      <w:bookmarkStart w:id="8" w:name="_Toc496599767"/>
      <w:r>
        <w:t>Import- und Exportmöglichkeit</w:t>
      </w:r>
      <w:bookmarkEnd w:id="8"/>
      <w:r>
        <w:t xml:space="preserve"> </w:t>
      </w:r>
    </w:p>
    <w:p w14:paraId="1B9D0B95" w14:textId="7B44ECEF" w:rsidR="00D556FF" w:rsidRDefault="00D556FF" w:rsidP="00D556FF">
      <w:r>
        <w:t>Falls ein Benutzer von / zu einem anderen Passwort-Safe wechseln will, soll unsere Applikation Import- und Exportmöglichkeiten bereitstellen. Vorzugsweise wird dies verschlüsselt abgewickelt.</w:t>
      </w:r>
      <w:r w:rsidR="00CB77AD">
        <w:t xml:space="preserve"> Es wird aber auch möglich sein alles in Klartext zu exportieren, wenn dies der User benötigt. Darüber hinaus wird eine Auswahl an verschiedenen Export-Datentypen bestehen, einige Beispiel hierfür wären </w:t>
      </w:r>
      <w:proofErr w:type="spellStart"/>
      <w:r w:rsidR="00CB77AD">
        <w:t>Json</w:t>
      </w:r>
      <w:proofErr w:type="spellEnd"/>
      <w:r w:rsidR="00CB77AD">
        <w:t xml:space="preserve">, </w:t>
      </w:r>
      <w:proofErr w:type="spellStart"/>
      <w:r w:rsidR="00CB77AD">
        <w:t>Csv</w:t>
      </w:r>
      <w:proofErr w:type="spellEnd"/>
      <w:r w:rsidR="00CB77AD">
        <w:t>, etc.</w:t>
      </w:r>
    </w:p>
    <w:p w14:paraId="1E429160" w14:textId="77777777" w:rsidR="0067551D" w:rsidRDefault="0067551D" w:rsidP="00D556FF"/>
    <w:p w14:paraId="72D20301" w14:textId="77777777" w:rsidR="00D556FF" w:rsidRPr="0067551D" w:rsidRDefault="00D556FF" w:rsidP="00D556FF">
      <w:pPr>
        <w:pStyle w:val="berschrift2"/>
        <w:rPr>
          <w:lang w:val="en-GB"/>
        </w:rPr>
      </w:pPr>
      <w:bookmarkStart w:id="9" w:name="_Toc496599768"/>
      <w:r w:rsidRPr="0067551D">
        <w:rPr>
          <w:lang w:val="en-GB"/>
        </w:rPr>
        <w:t>Open Source</w:t>
      </w:r>
      <w:bookmarkEnd w:id="9"/>
    </w:p>
    <w:p w14:paraId="7DCA402F" w14:textId="6553AC4E" w:rsidR="00D556FF" w:rsidRDefault="00D556FF" w:rsidP="00D556FF">
      <w:r w:rsidRPr="0067551D">
        <w:rPr>
          <w:lang w:val="en-GB"/>
        </w:rPr>
        <w:t xml:space="preserve">Unser </w:t>
      </w:r>
      <w:proofErr w:type="spellStart"/>
      <w:r w:rsidRPr="0067551D">
        <w:rPr>
          <w:lang w:val="en-GB"/>
        </w:rPr>
        <w:t>Projekt</w:t>
      </w:r>
      <w:proofErr w:type="spellEnd"/>
      <w:r w:rsidRPr="0067551D">
        <w:rPr>
          <w:lang w:val="en-GB"/>
        </w:rPr>
        <w:t xml:space="preserve"> </w:t>
      </w:r>
      <w:proofErr w:type="spellStart"/>
      <w:r w:rsidRPr="0067551D">
        <w:rPr>
          <w:lang w:val="en-GB"/>
        </w:rPr>
        <w:t>soll</w:t>
      </w:r>
      <w:proofErr w:type="spellEnd"/>
      <w:r w:rsidRPr="0067551D">
        <w:rPr>
          <w:lang w:val="en-GB"/>
        </w:rPr>
        <w:t xml:space="preserve"> Open Source sein, </w:t>
      </w:r>
      <w:proofErr w:type="spellStart"/>
      <w:r w:rsidRPr="0067551D">
        <w:rPr>
          <w:lang w:val="en-GB"/>
        </w:rPr>
        <w:t>somit</w:t>
      </w:r>
      <w:proofErr w:type="spellEnd"/>
      <w:r w:rsidRPr="0067551D">
        <w:rPr>
          <w:lang w:val="en-GB"/>
        </w:rPr>
        <w:t xml:space="preserve"> </w:t>
      </w:r>
      <w:proofErr w:type="spellStart"/>
      <w:r w:rsidRPr="0067551D">
        <w:rPr>
          <w:lang w:val="en-GB"/>
        </w:rPr>
        <w:t>auch</w:t>
      </w:r>
      <w:proofErr w:type="spellEnd"/>
      <w:r w:rsidRPr="0067551D">
        <w:rPr>
          <w:lang w:val="en-GB"/>
        </w:rPr>
        <w:t xml:space="preserve"> free-to-use. </w:t>
      </w:r>
      <w:r>
        <w:t>Dies hat den Grund, dass ein jeder, der diesen Dienst nutzen will, ihn auch selbst hosten kann. Das Projekt wird unter der MIT Lizenz veröffentlicht.</w:t>
      </w:r>
    </w:p>
    <w:p w14:paraId="5606238C" w14:textId="77777777" w:rsidR="0067551D" w:rsidRDefault="0067551D" w:rsidP="00D556FF"/>
    <w:p w14:paraId="530D50F8" w14:textId="77777777" w:rsidR="00D556FF" w:rsidRDefault="00D556FF" w:rsidP="00D556FF">
      <w:pPr>
        <w:pStyle w:val="berschrift2"/>
      </w:pPr>
      <w:bookmarkStart w:id="10" w:name="_Toc496599769"/>
      <w:r>
        <w:t>Browser-Extension</w:t>
      </w:r>
      <w:bookmarkEnd w:id="10"/>
    </w:p>
    <w:p w14:paraId="40E82AB6" w14:textId="2C914160" w:rsidR="00D556FF" w:rsidRDefault="00D556FF" w:rsidP="00D556FF">
      <w:r>
        <w:t>Die Browser-Extension soll schnelleren, automatischen Zugriff auf unsere Applikation und Formularausfüllung ermöglichen. Dies wird über das Abgleichen des Website-Links mit dem der gespeicherten Passwörter realisiert. Findet sich ein Eintrag wird die Möglichkeit angeboten, das Login Formular automatisch auszufüllen.</w:t>
      </w:r>
      <w:r w:rsidR="00BB25CF">
        <w:t xml:space="preserve"> Dieses Feature wird dem User vermehrten Zeitaufwand ersparen.</w:t>
      </w:r>
    </w:p>
    <w:p w14:paraId="5B85C123" w14:textId="77777777" w:rsidR="0067551D" w:rsidRPr="00C86FCF" w:rsidRDefault="0067551D" w:rsidP="00D556FF"/>
    <w:p w14:paraId="25BB622F" w14:textId="77777777" w:rsidR="00D556FF" w:rsidRDefault="00D556FF" w:rsidP="00D556FF">
      <w:pPr>
        <w:pStyle w:val="berschrift2"/>
      </w:pPr>
      <w:bookmarkStart w:id="11" w:name="_Toc496599770"/>
      <w:r>
        <w:t>Tools</w:t>
      </w:r>
      <w:bookmarkEnd w:id="11"/>
    </w:p>
    <w:p w14:paraId="20B2654A" w14:textId="79A01CAC" w:rsidR="00D556FF" w:rsidRDefault="00D556FF" w:rsidP="00D556FF">
      <w:r>
        <w:t xml:space="preserve">Für die Gestaltung unserer Webapplikation werden wir das </w:t>
      </w:r>
      <w:proofErr w:type="spellStart"/>
      <w:r>
        <w:t>Angular</w:t>
      </w:r>
      <w:r w:rsidR="00BB25CF">
        <w:t>Js</w:t>
      </w:r>
      <w:proofErr w:type="spellEnd"/>
      <w:r>
        <w:t xml:space="preserve">, CSS und HTML verwenden. Für das Backend, das sogenannte API, soll </w:t>
      </w:r>
      <w:proofErr w:type="spellStart"/>
      <w:r>
        <w:t>NodeJs</w:t>
      </w:r>
      <w:proofErr w:type="spellEnd"/>
      <w:r>
        <w:t xml:space="preserve"> verwendet werden. Als Editor werden wir hierfür </w:t>
      </w:r>
      <w:proofErr w:type="spellStart"/>
      <w:r>
        <w:t>PhpStorm</w:t>
      </w:r>
      <w:proofErr w:type="spellEnd"/>
      <w:r>
        <w:t xml:space="preserve"> und andere diverse Textbearbeitungsprogramme verwenden</w:t>
      </w:r>
      <w:r w:rsidR="00BB25CF">
        <w:t xml:space="preserve">, wie zum Beispiel </w:t>
      </w:r>
      <w:proofErr w:type="spellStart"/>
      <w:r w:rsidR="00BB25CF">
        <w:t>VisualStudio</w:t>
      </w:r>
      <w:proofErr w:type="spellEnd"/>
      <w:r w:rsidR="00BB25CF">
        <w:t xml:space="preserve"> Code</w:t>
      </w:r>
      <w:r>
        <w:t>.</w:t>
      </w:r>
    </w:p>
    <w:p w14:paraId="76E494E8" w14:textId="77777777" w:rsidR="00D556FF" w:rsidRDefault="00D556FF" w:rsidP="00D556FF">
      <w:r>
        <w:t xml:space="preserve">Um unser Projekt zu managen verwenden wir </w:t>
      </w:r>
      <w:proofErr w:type="spellStart"/>
      <w:r>
        <w:t>OpenProject</w:t>
      </w:r>
      <w:proofErr w:type="spellEnd"/>
      <w:r>
        <w:t xml:space="preserve">, für das Synchronisieren unserer Daten </w:t>
      </w:r>
      <w:proofErr w:type="spellStart"/>
      <w:r>
        <w:t>Github</w:t>
      </w:r>
      <w:proofErr w:type="spellEnd"/>
      <w:r>
        <w:t>.</w:t>
      </w:r>
    </w:p>
    <w:p w14:paraId="3A317DFF" w14:textId="77777777" w:rsidR="00D556FF" w:rsidRDefault="00D556FF" w:rsidP="00D556FF">
      <w:r>
        <w:t xml:space="preserve">Als Datenbank benutzen wir </w:t>
      </w:r>
      <w:proofErr w:type="spellStart"/>
      <w:r>
        <w:t>MongoDB</w:t>
      </w:r>
      <w:proofErr w:type="spellEnd"/>
      <w:r>
        <w:t xml:space="preserve"> und den Editor </w:t>
      </w:r>
      <w:proofErr w:type="spellStart"/>
      <w:r>
        <w:t>DataGrip</w:t>
      </w:r>
      <w:proofErr w:type="spellEnd"/>
      <w:r>
        <w:t xml:space="preserve"> mit dem </w:t>
      </w:r>
      <w:proofErr w:type="spellStart"/>
      <w:r>
        <w:t>MongoDB-Plugin</w:t>
      </w:r>
      <w:proofErr w:type="spellEnd"/>
      <w:r>
        <w:t>.</w:t>
      </w:r>
    </w:p>
    <w:p w14:paraId="17BB60E7" w14:textId="77777777" w:rsidR="00D556FF" w:rsidRPr="0073112C" w:rsidRDefault="00D556FF" w:rsidP="00D556FF">
      <w:r>
        <w:t>Um unsere Dokumente zu erstellen verwenden wir Microsoft Word.</w:t>
      </w:r>
    </w:p>
    <w:p w14:paraId="69EA9AA1" w14:textId="67D715BA" w:rsidR="00D556FF" w:rsidRDefault="00D556FF">
      <w:pPr>
        <w:rPr>
          <w:sz w:val="44"/>
        </w:rPr>
      </w:pPr>
    </w:p>
    <w:p w14:paraId="41696367" w14:textId="77777777" w:rsidR="00D556FF" w:rsidRDefault="00D556FF">
      <w:pPr>
        <w:rPr>
          <w:sz w:val="44"/>
        </w:rPr>
      </w:pPr>
    </w:p>
    <w:p w14:paraId="2BCD541A" w14:textId="029DA0AE" w:rsidR="00501665" w:rsidRDefault="00FA742C" w:rsidP="00501665">
      <w:pPr>
        <w:pStyle w:val="berschrift1"/>
        <w:rPr>
          <w:b/>
          <w:bCs/>
        </w:rPr>
      </w:pPr>
      <w:bookmarkStart w:id="12" w:name="_Toc496599771"/>
      <w:r>
        <w:t>2</w:t>
      </w:r>
      <w:r w:rsidR="003867D4" w:rsidRPr="003867D4">
        <w:t xml:space="preserve">. </w:t>
      </w:r>
      <w:r w:rsidR="003867D4" w:rsidRPr="00501665">
        <w:t>Ausgangssituation</w:t>
      </w:r>
      <w:bookmarkEnd w:id="1"/>
      <w:bookmarkEnd w:id="2"/>
      <w:bookmarkEnd w:id="12"/>
    </w:p>
    <w:p w14:paraId="6C89B696" w14:textId="77777777" w:rsidR="00501665" w:rsidRDefault="00501665" w:rsidP="00501665"/>
    <w:p w14:paraId="1EBA1671" w14:textId="5AE3502E" w:rsidR="00501665" w:rsidRPr="00501665" w:rsidRDefault="00AD3268" w:rsidP="00501665">
      <w:pPr>
        <w:pStyle w:val="berschrift2"/>
      </w:pPr>
      <w:bookmarkStart w:id="13" w:name="_Toc496599772"/>
      <w:r>
        <w:t>MUSS –</w:t>
      </w:r>
      <w:r w:rsidR="00501665" w:rsidRPr="00501665">
        <w:t xml:space="preserve"> Ziele</w:t>
      </w:r>
      <w:bookmarkEnd w:id="13"/>
    </w:p>
    <w:p w14:paraId="182CD6EF" w14:textId="77777777" w:rsidR="00501665" w:rsidRDefault="00501665" w:rsidP="00501665"/>
    <w:p w14:paraId="093C916B" w14:textId="73459C4C" w:rsidR="003E205F" w:rsidRDefault="002D275A" w:rsidP="00501665">
      <w:pPr>
        <w:pStyle w:val="Listenabsatz"/>
        <w:numPr>
          <w:ilvl w:val="0"/>
          <w:numId w:val="8"/>
        </w:numPr>
      </w:pPr>
      <w:r>
        <w:t>Benutzerregistrierung und -l</w:t>
      </w:r>
      <w:r w:rsidR="003E205F">
        <w:t>ogin</w:t>
      </w:r>
    </w:p>
    <w:p w14:paraId="0CE37ED5" w14:textId="10BC47C0" w:rsidR="008126E1" w:rsidRDefault="008126E1" w:rsidP="00501665">
      <w:pPr>
        <w:pStyle w:val="Listenabsatz"/>
        <w:numPr>
          <w:ilvl w:val="0"/>
          <w:numId w:val="8"/>
        </w:numPr>
      </w:pPr>
      <w:r>
        <w:t xml:space="preserve">SPA (Single Page </w:t>
      </w:r>
      <w:proofErr w:type="spellStart"/>
      <w:r>
        <w:t>Application</w:t>
      </w:r>
      <w:proofErr w:type="spellEnd"/>
      <w:r>
        <w:t>)</w:t>
      </w:r>
    </w:p>
    <w:p w14:paraId="1C5565BE" w14:textId="199D6FDB" w:rsidR="00377FDF" w:rsidRDefault="00B65EC7" w:rsidP="00501665">
      <w:pPr>
        <w:pStyle w:val="Listenabsatz"/>
        <w:numPr>
          <w:ilvl w:val="0"/>
          <w:numId w:val="8"/>
        </w:numPr>
      </w:pPr>
      <w:r>
        <w:t>Benutzerfreundlichkeit</w:t>
      </w:r>
    </w:p>
    <w:p w14:paraId="3EEF4A7A" w14:textId="1B4C0853" w:rsidR="008126E1" w:rsidRDefault="008126E1" w:rsidP="00501665">
      <w:pPr>
        <w:pStyle w:val="Listenabsatz"/>
        <w:numPr>
          <w:ilvl w:val="0"/>
          <w:numId w:val="8"/>
        </w:numPr>
      </w:pPr>
      <w:r>
        <w:t>Barrierefreiheit</w:t>
      </w:r>
    </w:p>
    <w:p w14:paraId="666707A7" w14:textId="66BEED9A" w:rsidR="00B65EC7" w:rsidRDefault="00B65EC7" w:rsidP="00501665">
      <w:pPr>
        <w:pStyle w:val="Listenabsatz"/>
        <w:numPr>
          <w:ilvl w:val="0"/>
          <w:numId w:val="8"/>
        </w:numPr>
      </w:pPr>
      <w:r>
        <w:t>Sicherheit</w:t>
      </w:r>
    </w:p>
    <w:p w14:paraId="47D8E466" w14:textId="5F55A924" w:rsidR="00B65EC7" w:rsidRDefault="00B65EC7" w:rsidP="00501665">
      <w:pPr>
        <w:pStyle w:val="Listenabsatz"/>
        <w:numPr>
          <w:ilvl w:val="0"/>
          <w:numId w:val="8"/>
        </w:numPr>
      </w:pPr>
      <w:r>
        <w:t>Mobile und Desktop</w:t>
      </w:r>
      <w:r w:rsidR="0099683D">
        <w:t xml:space="preserve"> (Responsive Design)</w:t>
      </w:r>
    </w:p>
    <w:p w14:paraId="45AE10E6" w14:textId="7FFF2174" w:rsidR="00B65EC7" w:rsidRDefault="00B65EC7" w:rsidP="00501665">
      <w:pPr>
        <w:pStyle w:val="Listenabsatz"/>
        <w:numPr>
          <w:ilvl w:val="0"/>
          <w:numId w:val="8"/>
        </w:numPr>
      </w:pPr>
      <w:r>
        <w:t>Passwort-Generator</w:t>
      </w:r>
    </w:p>
    <w:p w14:paraId="3DCA4A18" w14:textId="21907AE5" w:rsidR="00352076" w:rsidRDefault="00352076" w:rsidP="00501665">
      <w:pPr>
        <w:pStyle w:val="Listenabsatz"/>
        <w:numPr>
          <w:ilvl w:val="0"/>
          <w:numId w:val="8"/>
        </w:numPr>
      </w:pPr>
      <w:r>
        <w:t>Suchfunktion</w:t>
      </w:r>
    </w:p>
    <w:p w14:paraId="221941FB" w14:textId="1F20A403" w:rsidR="008126E1" w:rsidRDefault="00DD133B" w:rsidP="00501665">
      <w:pPr>
        <w:pStyle w:val="Listenabsatz"/>
        <w:numPr>
          <w:ilvl w:val="0"/>
          <w:numId w:val="8"/>
        </w:numPr>
      </w:pPr>
      <w:r>
        <w:t>E</w:t>
      </w:r>
      <w:r w:rsidR="002D275A">
        <w:t>rstellen, bearbeiten und löschen</w:t>
      </w:r>
      <w:r w:rsidR="008126E1">
        <w:t xml:space="preserve"> von Login-Karteien </w:t>
      </w:r>
    </w:p>
    <w:p w14:paraId="352EE671" w14:textId="4AEB5FB2" w:rsidR="008126E1" w:rsidRDefault="00DD133B" w:rsidP="00501665">
      <w:pPr>
        <w:pStyle w:val="Listenabsatz"/>
        <w:numPr>
          <w:ilvl w:val="0"/>
          <w:numId w:val="8"/>
        </w:numPr>
      </w:pPr>
      <w:r>
        <w:t>E</w:t>
      </w:r>
      <w:r w:rsidR="008126E1">
        <w:t>igene Kategorisierung</w:t>
      </w:r>
    </w:p>
    <w:p w14:paraId="41E4961F" w14:textId="418FE5E2" w:rsidR="00B25437" w:rsidRDefault="00B25437" w:rsidP="00501665">
      <w:pPr>
        <w:pStyle w:val="Listenabsatz"/>
        <w:numPr>
          <w:ilvl w:val="0"/>
          <w:numId w:val="8"/>
        </w:numPr>
      </w:pPr>
      <w:r>
        <w:t>Passwort</w:t>
      </w:r>
      <w:r w:rsidR="002D275A">
        <w:t>verschlüsselung</w:t>
      </w:r>
      <w:r w:rsidR="00C3181E">
        <w:t xml:space="preserve"> und </w:t>
      </w:r>
      <w:r w:rsidR="002D275A">
        <w:t>-</w:t>
      </w:r>
      <w:r w:rsidR="00C3181E">
        <w:t>ent</w:t>
      </w:r>
      <w:r>
        <w:t>schl</w:t>
      </w:r>
      <w:r w:rsidR="0058532A">
        <w:rPr>
          <w:rFonts w:ascii="Helvetica" w:eastAsia="Helvetica" w:hAnsi="Helvetica" w:cs="Helvetica"/>
        </w:rPr>
        <w:t>üsselung</w:t>
      </w:r>
    </w:p>
    <w:p w14:paraId="3F7063C7" w14:textId="525B687D" w:rsidR="00436DFC" w:rsidRDefault="00DD133B" w:rsidP="00501665">
      <w:pPr>
        <w:pStyle w:val="Listenabsatz"/>
        <w:numPr>
          <w:ilvl w:val="0"/>
          <w:numId w:val="8"/>
        </w:numPr>
      </w:pPr>
      <w:r>
        <w:t>Z</w:t>
      </w:r>
      <w:r w:rsidR="008126E1">
        <w:t>ur</w:t>
      </w:r>
      <w:r>
        <w:rPr>
          <w:rFonts w:ascii="Helvetica" w:eastAsia="Helvetica" w:hAnsi="Helvetica" w:cs="Helvetica"/>
        </w:rPr>
        <w:t>ücksetzen</w:t>
      </w:r>
      <w:r w:rsidR="008126E1" w:rsidRPr="00501665">
        <w:rPr>
          <w:rFonts w:ascii="Helvetica" w:eastAsia="Helvetica" w:hAnsi="Helvetica" w:cs="Helvetica"/>
        </w:rPr>
        <w:t xml:space="preserve"> des </w:t>
      </w:r>
      <w:r w:rsidR="00682280">
        <w:t>Login-</w:t>
      </w:r>
      <w:r w:rsidR="008126E1">
        <w:t xml:space="preserve">Passworts </w:t>
      </w:r>
      <w:r w:rsidR="00436DFC">
        <w:t>(mit Email-Verifizierung)</w:t>
      </w:r>
    </w:p>
    <w:p w14:paraId="2D81CC5F" w14:textId="62851A11" w:rsidR="00501665" w:rsidRPr="00501665" w:rsidRDefault="00DD133B" w:rsidP="00501665">
      <w:pPr>
        <w:pStyle w:val="Listenabsatz"/>
        <w:numPr>
          <w:ilvl w:val="0"/>
          <w:numId w:val="8"/>
        </w:numPr>
      </w:pPr>
      <w:r>
        <w:t>N</w:t>
      </w:r>
      <w:r w:rsidR="0034132E">
        <w:t>achtr</w:t>
      </w:r>
      <w:r w:rsidR="0034132E" w:rsidRPr="00501665">
        <w:rPr>
          <w:rFonts w:ascii="Helvetica" w:eastAsia="Helvetica" w:hAnsi="Helvetica" w:cs="Helvetica"/>
        </w:rPr>
        <w:t>ägliche Zuweisung von Login-Karteien zu Kategorien</w:t>
      </w:r>
    </w:p>
    <w:p w14:paraId="02CA2E73" w14:textId="678A114E" w:rsidR="00352076" w:rsidRDefault="008126E1" w:rsidP="00501665">
      <w:pPr>
        <w:pStyle w:val="Listenabsatz"/>
        <w:numPr>
          <w:ilvl w:val="0"/>
          <w:numId w:val="8"/>
        </w:numPr>
      </w:pPr>
      <w:r>
        <w:t>Passwort-Bewertung</w:t>
      </w:r>
    </w:p>
    <w:p w14:paraId="6DA736EB" w14:textId="1AD4E457" w:rsidR="00501665" w:rsidRDefault="00501665" w:rsidP="00501665">
      <w:pPr>
        <w:pStyle w:val="Textbody"/>
      </w:pPr>
    </w:p>
    <w:p w14:paraId="7448B0D9" w14:textId="77777777" w:rsidR="00120F77" w:rsidRDefault="00120F77" w:rsidP="00501665">
      <w:pPr>
        <w:pStyle w:val="Textbody"/>
      </w:pPr>
    </w:p>
    <w:p w14:paraId="5BA2AE10" w14:textId="353C9E3B" w:rsidR="00377FDF" w:rsidRDefault="00377FDF" w:rsidP="00501665">
      <w:pPr>
        <w:pStyle w:val="berschrift2"/>
      </w:pPr>
      <w:bookmarkStart w:id="14" w:name="_Toc480890296"/>
      <w:bookmarkStart w:id="15" w:name="_Toc496599773"/>
      <w:r>
        <w:lastRenderedPageBreak/>
        <w:t xml:space="preserve">SOLL </w:t>
      </w:r>
      <w:r>
        <w:rPr>
          <w:rFonts w:ascii="Helvetica" w:eastAsia="Helvetica" w:hAnsi="Helvetica" w:cs="Helvetica"/>
        </w:rPr>
        <w:t>– Ziele</w:t>
      </w:r>
      <w:bookmarkEnd w:id="14"/>
      <w:bookmarkEnd w:id="15"/>
    </w:p>
    <w:p w14:paraId="10496896" w14:textId="77777777" w:rsidR="00501665" w:rsidRDefault="00501665" w:rsidP="00501665">
      <w:pPr>
        <w:pStyle w:val="KeinLeerraum"/>
      </w:pPr>
    </w:p>
    <w:p w14:paraId="6089AA41" w14:textId="78ECEDEB" w:rsidR="00377FDF" w:rsidRDefault="00ED4906" w:rsidP="00501665">
      <w:pPr>
        <w:pStyle w:val="KeinLeerraum"/>
        <w:numPr>
          <w:ilvl w:val="0"/>
          <w:numId w:val="9"/>
        </w:numPr>
      </w:pPr>
      <w:r>
        <w:t>Import- und Exportm</w:t>
      </w:r>
      <w:r>
        <w:rPr>
          <w:rFonts w:ascii="Helvetica" w:eastAsia="Helvetica" w:hAnsi="Helvetica" w:cs="Helvetica"/>
        </w:rPr>
        <w:t>öglichkeiten</w:t>
      </w:r>
    </w:p>
    <w:p w14:paraId="26CAF549" w14:textId="654B20F2" w:rsidR="00B77145" w:rsidRDefault="00B77145" w:rsidP="00501665">
      <w:pPr>
        <w:pStyle w:val="KeinLeerraum"/>
        <w:numPr>
          <w:ilvl w:val="0"/>
          <w:numId w:val="9"/>
        </w:numPr>
      </w:pPr>
      <w:r>
        <w:t xml:space="preserve">Anpassung der Website-Farben </w:t>
      </w:r>
      <w:r w:rsidR="00B552B3">
        <w:t>durch Nutzer selbst</w:t>
      </w:r>
    </w:p>
    <w:p w14:paraId="0A6C89E4" w14:textId="5625907C" w:rsidR="007048C6" w:rsidRDefault="0034132E" w:rsidP="00501665">
      <w:pPr>
        <w:pStyle w:val="KeinLeerraum"/>
        <w:numPr>
          <w:ilvl w:val="0"/>
          <w:numId w:val="9"/>
        </w:numPr>
      </w:pPr>
      <w:r>
        <w:t>Cookies</w:t>
      </w:r>
      <w:r w:rsidR="007048C6">
        <w:t xml:space="preserve"> f</w:t>
      </w:r>
      <w:r w:rsidR="007048C6">
        <w:rPr>
          <w:rFonts w:ascii="Helvetica" w:eastAsia="Helvetica" w:hAnsi="Helvetica" w:cs="Helvetica"/>
        </w:rPr>
        <w:t>ür „Angemeldet bleiben“</w:t>
      </w:r>
    </w:p>
    <w:p w14:paraId="29AFDEF4" w14:textId="5B090431" w:rsidR="0034132E" w:rsidRDefault="0034132E" w:rsidP="00501665">
      <w:pPr>
        <w:pStyle w:val="KeinLeerraum"/>
        <w:numPr>
          <w:ilvl w:val="0"/>
          <w:numId w:val="9"/>
        </w:numPr>
      </w:pPr>
      <w:r>
        <w:t>Favoriten-Kategorie</w:t>
      </w:r>
    </w:p>
    <w:p w14:paraId="699D0C90" w14:textId="77777777" w:rsidR="00501665" w:rsidRDefault="00501665" w:rsidP="00501665"/>
    <w:p w14:paraId="627A8E06" w14:textId="03993B22" w:rsidR="00377FDF" w:rsidRDefault="00377FDF" w:rsidP="00501665">
      <w:pPr>
        <w:pStyle w:val="berschrift2"/>
      </w:pPr>
      <w:bookmarkStart w:id="16" w:name="_Toc480890297"/>
      <w:bookmarkStart w:id="17" w:name="_Toc496599774"/>
      <w:r>
        <w:t xml:space="preserve">KANN </w:t>
      </w:r>
      <w:r>
        <w:rPr>
          <w:rFonts w:ascii="Helvetica" w:eastAsia="Helvetica" w:hAnsi="Helvetica" w:cs="Helvetica"/>
        </w:rPr>
        <w:t>– Ziele</w:t>
      </w:r>
      <w:bookmarkEnd w:id="16"/>
      <w:bookmarkEnd w:id="17"/>
    </w:p>
    <w:p w14:paraId="6B3E0EEB" w14:textId="77777777" w:rsidR="00501665" w:rsidRDefault="00501665" w:rsidP="00501665">
      <w:pPr>
        <w:pStyle w:val="KeinLeerraum"/>
      </w:pPr>
    </w:p>
    <w:p w14:paraId="4B42E64B" w14:textId="566A2A46" w:rsidR="00377FDF" w:rsidRDefault="00B25437" w:rsidP="00501665">
      <w:pPr>
        <w:pStyle w:val="KeinLeerraum"/>
        <w:numPr>
          <w:ilvl w:val="0"/>
          <w:numId w:val="10"/>
        </w:numPr>
      </w:pPr>
      <w:r>
        <w:t>Verschl</w:t>
      </w:r>
      <w:r>
        <w:rPr>
          <w:rFonts w:ascii="Helvetica" w:eastAsia="Helvetica" w:hAnsi="Helvetica" w:cs="Helvetica"/>
        </w:rPr>
        <w:t>üsselte Dokumentenablage (mit begrenztem Speicher)</w:t>
      </w:r>
    </w:p>
    <w:p w14:paraId="24AC801F" w14:textId="77777777" w:rsidR="000B2971" w:rsidRDefault="000B2971" w:rsidP="00501665">
      <w:pPr>
        <w:pStyle w:val="KeinLeerraum"/>
        <w:numPr>
          <w:ilvl w:val="0"/>
          <w:numId w:val="10"/>
        </w:numPr>
      </w:pPr>
      <w:r>
        <w:t>Browser Extension</w:t>
      </w:r>
    </w:p>
    <w:p w14:paraId="373FC670" w14:textId="48C8C352" w:rsidR="000B2971" w:rsidRDefault="000B2971" w:rsidP="00501665">
      <w:pPr>
        <w:pStyle w:val="KeinLeerraum"/>
        <w:numPr>
          <w:ilvl w:val="0"/>
          <w:numId w:val="10"/>
        </w:numPr>
      </w:pPr>
      <w:r>
        <w:t>Ausf</w:t>
      </w:r>
      <w:r>
        <w:rPr>
          <w:rFonts w:ascii="Helvetica" w:eastAsia="Helvetica" w:hAnsi="Helvetica" w:cs="Helvetica"/>
        </w:rPr>
        <w:t>üllung von Login-Forms</w:t>
      </w:r>
    </w:p>
    <w:p w14:paraId="7181B9C4" w14:textId="18C07ED4" w:rsidR="00945B16" w:rsidRDefault="00945B16" w:rsidP="00501665">
      <w:pPr>
        <w:pStyle w:val="KeinLeerraum"/>
        <w:numPr>
          <w:ilvl w:val="0"/>
          <w:numId w:val="10"/>
        </w:numPr>
      </w:pPr>
      <w:r>
        <w:t>Erstellung neuer Kartei</w:t>
      </w:r>
    </w:p>
    <w:p w14:paraId="7E2B493D" w14:textId="31E8D9C4" w:rsidR="003F7D4F" w:rsidRDefault="00DD133B" w:rsidP="00501665">
      <w:pPr>
        <w:pStyle w:val="KeinLeerraum"/>
        <w:numPr>
          <w:ilvl w:val="0"/>
          <w:numId w:val="10"/>
        </w:numPr>
      </w:pPr>
      <w:r>
        <w:t>Drag-and-</w:t>
      </w:r>
      <w:r w:rsidR="003F7D4F">
        <w:t>Drop</w:t>
      </w:r>
      <w:r>
        <w:t xml:space="preserve"> von</w:t>
      </w:r>
      <w:r w:rsidR="003F7D4F">
        <w:t xml:space="preserve"> Login-Karteien</w:t>
      </w:r>
      <w:r w:rsidR="00352076">
        <w:t xml:space="preserve"> (Anordnung)</w:t>
      </w:r>
    </w:p>
    <w:p w14:paraId="1D2B6AFD" w14:textId="3E417C7D" w:rsidR="000B2971" w:rsidRDefault="000B2971" w:rsidP="00501665">
      <w:pPr>
        <w:pStyle w:val="KeinLeerraum"/>
        <w:numPr>
          <w:ilvl w:val="0"/>
          <w:numId w:val="10"/>
        </w:numPr>
      </w:pPr>
      <w:r>
        <w:t>Verschl</w:t>
      </w:r>
      <w:r>
        <w:rPr>
          <w:rFonts w:ascii="Helvetica" w:eastAsia="Helvetica" w:hAnsi="Helvetica" w:cs="Helvetica"/>
        </w:rPr>
        <w:t xml:space="preserve">üsselter Import bzw. Export </w:t>
      </w:r>
    </w:p>
    <w:p w14:paraId="46CF31B3" w14:textId="77777777" w:rsidR="00501665" w:rsidRPr="00377FDF" w:rsidRDefault="00501665" w:rsidP="00501665">
      <w:pPr>
        <w:pStyle w:val="KeinLeerraum"/>
      </w:pPr>
    </w:p>
    <w:p w14:paraId="12A76109" w14:textId="142FE3AC" w:rsidR="00377FDF" w:rsidRDefault="00377FDF" w:rsidP="00501665">
      <w:pPr>
        <w:pStyle w:val="berschrift2"/>
      </w:pPr>
      <w:bookmarkStart w:id="18" w:name="_Toc480890298"/>
      <w:bookmarkStart w:id="19" w:name="_Toc496599775"/>
      <w:r>
        <w:t xml:space="preserve">NICHT </w:t>
      </w:r>
      <w:r>
        <w:rPr>
          <w:rFonts w:ascii="Helvetica" w:eastAsia="Helvetica" w:hAnsi="Helvetica" w:cs="Helvetica"/>
        </w:rPr>
        <w:t>– Ziele</w:t>
      </w:r>
      <w:bookmarkEnd w:id="18"/>
      <w:bookmarkEnd w:id="19"/>
    </w:p>
    <w:p w14:paraId="5B55854E" w14:textId="77777777" w:rsidR="00501665" w:rsidRDefault="00501665" w:rsidP="00501665">
      <w:pPr>
        <w:pStyle w:val="KeinLeerraum"/>
      </w:pPr>
    </w:p>
    <w:p w14:paraId="13BD9F71" w14:textId="59AB8AC2" w:rsidR="00C80691" w:rsidRDefault="0099683D" w:rsidP="00501665">
      <w:pPr>
        <w:pStyle w:val="KeinLeerraum"/>
        <w:numPr>
          <w:ilvl w:val="0"/>
          <w:numId w:val="11"/>
        </w:numPr>
      </w:pPr>
      <w:r>
        <w:t>Sicherheitsl</w:t>
      </w:r>
      <w:r>
        <w:rPr>
          <w:rFonts w:ascii="Helvetica" w:eastAsia="Helvetica" w:hAnsi="Helvetica" w:cs="Helvetica"/>
        </w:rPr>
        <w:t>ücken bei Passwortübertragung</w:t>
      </w:r>
    </w:p>
    <w:p w14:paraId="2ED3BD75" w14:textId="627C78AC" w:rsidR="003F7D4F" w:rsidRPr="00501665" w:rsidRDefault="0099683D" w:rsidP="00501665">
      <w:pPr>
        <w:pStyle w:val="KeinLeerraum"/>
        <w:numPr>
          <w:ilvl w:val="0"/>
          <w:numId w:val="11"/>
        </w:numPr>
      </w:pPr>
      <w:r>
        <w:t>Abst</w:t>
      </w:r>
      <w:r>
        <w:rPr>
          <w:rFonts w:ascii="Helvetica" w:eastAsia="Helvetica" w:hAnsi="Helvetica" w:cs="Helvetica"/>
        </w:rPr>
        <w:t>ürze / Verzögerungen der Website</w:t>
      </w:r>
    </w:p>
    <w:p w14:paraId="7AE7DB79" w14:textId="77777777" w:rsidR="00501665" w:rsidRDefault="00501665" w:rsidP="00501665">
      <w:pPr>
        <w:pStyle w:val="KeinLeerraum"/>
        <w:rPr>
          <w:rFonts w:ascii="Helvetica" w:eastAsia="Helvetica" w:hAnsi="Helvetica" w:cs="Helvetica"/>
        </w:rPr>
      </w:pPr>
    </w:p>
    <w:p w14:paraId="2BDB9E81" w14:textId="77777777" w:rsidR="00501665" w:rsidRDefault="00501665" w:rsidP="00501665">
      <w:pPr>
        <w:pStyle w:val="KeinLeerraum"/>
        <w:rPr>
          <w:rFonts w:ascii="Helvetica" w:eastAsia="Helvetica" w:hAnsi="Helvetica" w:cs="Helvetica"/>
        </w:rPr>
      </w:pPr>
    </w:p>
    <w:p w14:paraId="4CF70580" w14:textId="77777777" w:rsidR="00DD133B" w:rsidRDefault="00DD133B" w:rsidP="00501665">
      <w:pPr>
        <w:pStyle w:val="KeinLeerraum"/>
        <w:rPr>
          <w:rFonts w:ascii="Helvetica" w:eastAsia="Helvetica" w:hAnsi="Helvetica" w:cs="Helvetica"/>
        </w:rPr>
      </w:pPr>
    </w:p>
    <w:p w14:paraId="5B6EF019" w14:textId="1787EF59" w:rsidR="00501665" w:rsidRPr="00120F77" w:rsidRDefault="00FA742C" w:rsidP="00120F77">
      <w:pPr>
        <w:rPr>
          <w:rFonts w:ascii="Helvetica" w:eastAsia="Helvetica" w:hAnsi="Helvetica" w:cs="Helvetica"/>
          <w:szCs w:val="21"/>
        </w:rPr>
      </w:pPr>
      <w:r>
        <w:rPr>
          <w:rFonts w:ascii="Helvetica" w:eastAsia="Helvetica" w:hAnsi="Helvetica" w:cs="Helvetica"/>
        </w:rPr>
        <w:br w:type="page"/>
      </w:r>
      <w:bookmarkStart w:id="20" w:name="_GoBack"/>
      <w:bookmarkEnd w:id="20"/>
    </w:p>
    <w:p w14:paraId="4281AEFF" w14:textId="77777777" w:rsidR="00501665" w:rsidRDefault="00501665" w:rsidP="00501665">
      <w:pPr>
        <w:pStyle w:val="KeinLeerraum"/>
        <w:rPr>
          <w:rFonts w:ascii="Helvetica" w:eastAsia="Helvetica" w:hAnsi="Helvetica" w:cs="Helvetica"/>
        </w:rPr>
      </w:pPr>
    </w:p>
    <w:p w14:paraId="042344AE" w14:textId="77777777" w:rsidR="00501665" w:rsidRPr="00377FDF" w:rsidRDefault="00501665" w:rsidP="00501665">
      <w:pPr>
        <w:pStyle w:val="KeinLeerraum"/>
      </w:pPr>
    </w:p>
    <w:p w14:paraId="118CEAD5" w14:textId="39E19D34" w:rsidR="004221B8" w:rsidRDefault="00FA742C" w:rsidP="00501665">
      <w:pPr>
        <w:pStyle w:val="berschrift1"/>
      </w:pPr>
      <w:bookmarkStart w:id="21" w:name="_Toc480890299"/>
      <w:bookmarkStart w:id="22" w:name="_Toc496599776"/>
      <w:r>
        <w:t>3</w:t>
      </w:r>
      <w:r w:rsidR="00501665" w:rsidRPr="00501665">
        <w:t>.</w:t>
      </w:r>
      <w:r w:rsidR="00501665">
        <w:t xml:space="preserve"> </w:t>
      </w:r>
      <w:r w:rsidR="00683593">
        <w:t>Funktionale Anforderungen</w:t>
      </w:r>
      <w:bookmarkEnd w:id="21"/>
      <w:bookmarkEnd w:id="22"/>
    </w:p>
    <w:p w14:paraId="7DAA3A2A" w14:textId="4D60FD93" w:rsidR="00994C0C" w:rsidRDefault="00B2075F" w:rsidP="00B2075F">
      <w:r>
        <w:rPr>
          <w:noProof/>
          <w:lang w:val="de-DE" w:eastAsia="de-DE" w:bidi="ar-SA"/>
        </w:rPr>
        <w:drawing>
          <wp:inline distT="0" distB="0" distL="0" distR="0" wp14:anchorId="0EFE2882" wp14:editId="23C5F8B5">
            <wp:extent cx="6114415" cy="7919720"/>
            <wp:effectExtent l="0" t="0" r="6985" b="5080"/>
            <wp:docPr id="2" name="Bild 2" descr="G02_UseCase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02_UseCaseDiagra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7919720"/>
                    </a:xfrm>
                    <a:prstGeom prst="rect">
                      <a:avLst/>
                    </a:prstGeom>
                    <a:noFill/>
                    <a:ln>
                      <a:noFill/>
                    </a:ln>
                  </pic:spPr>
                </pic:pic>
              </a:graphicData>
            </a:graphic>
          </wp:inline>
        </w:drawing>
      </w:r>
      <w:r w:rsidR="004B08D7">
        <w:rPr>
          <w:noProof/>
          <w:lang w:val="de-DE" w:eastAsia="de-DE" w:bidi="ar-SA"/>
        </w:rPr>
        <w:lastRenderedPageBreak/>
        <w:drawing>
          <wp:inline distT="0" distB="0" distL="0" distR="0" wp14:anchorId="38E7546A" wp14:editId="736C7E88">
            <wp:extent cx="4699966" cy="3460876"/>
            <wp:effectExtent l="0" t="0" r="0" b="0"/>
            <wp:docPr id="4" name="Bild 4" descr="../../../../../Desktop/Bildschirmfoto%202017-10-03%20um%2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7-10-03%20um%20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904" cy="3750220"/>
                    </a:xfrm>
                    <a:prstGeom prst="rect">
                      <a:avLst/>
                    </a:prstGeom>
                    <a:noFill/>
                    <a:ln>
                      <a:noFill/>
                    </a:ln>
                  </pic:spPr>
                </pic:pic>
              </a:graphicData>
            </a:graphic>
          </wp:inline>
        </w:drawing>
      </w:r>
    </w:p>
    <w:p w14:paraId="1CECCC0B" w14:textId="77777777" w:rsidR="006218FE" w:rsidRDefault="006218FE" w:rsidP="00B2075F"/>
    <w:p w14:paraId="381B4BC9" w14:textId="510FC2A2" w:rsidR="00B2075F" w:rsidRDefault="00FA742C" w:rsidP="008C7AF4">
      <w:pPr>
        <w:pStyle w:val="berschrift1"/>
        <w:pBdr>
          <w:bottom w:val="none" w:sz="0" w:space="0" w:color="auto"/>
        </w:pBdr>
      </w:pPr>
      <w:bookmarkStart w:id="23" w:name="_Toc496599777"/>
      <w:r>
        <w:t>4</w:t>
      </w:r>
      <w:r w:rsidR="008C7AF4">
        <w:t xml:space="preserve">. </w:t>
      </w:r>
      <w:proofErr w:type="spellStart"/>
      <w:r w:rsidR="008C7AF4">
        <w:t>UseCaseDiagramm</w:t>
      </w:r>
      <w:proofErr w:type="spellEnd"/>
      <w:r w:rsidR="008C7AF4">
        <w:t>-Beschreibung</w:t>
      </w:r>
      <w:bookmarkEnd w:id="23"/>
    </w:p>
    <w:p w14:paraId="3A211A60" w14:textId="77777777" w:rsidR="008C7AF4" w:rsidRDefault="008C7AF4" w:rsidP="008C7AF4">
      <w:pPr>
        <w:pStyle w:val="berschrift2"/>
      </w:pPr>
    </w:p>
    <w:p w14:paraId="5FDF10FF" w14:textId="3B9ADC69" w:rsidR="008C7AF4" w:rsidRDefault="008C7AF4" w:rsidP="008C7AF4">
      <w:pPr>
        <w:pStyle w:val="berschrift2"/>
        <w:pBdr>
          <w:top w:val="none" w:sz="0" w:space="0" w:color="auto"/>
        </w:pBdr>
      </w:pPr>
      <w:bookmarkStart w:id="24" w:name="_Toc496599778"/>
      <w:r>
        <w:t>Create Account</w:t>
      </w:r>
      <w:bookmarkEnd w:id="24"/>
    </w:p>
    <w:p w14:paraId="0B9BFB87" w14:textId="6F364078" w:rsidR="008C7AF4" w:rsidRDefault="008C7AF4" w:rsidP="008C7AF4">
      <w:r>
        <w:t xml:space="preserve">Einen Account mit </w:t>
      </w:r>
      <w:r w:rsidR="006218FE">
        <w:t>Benutzername</w:t>
      </w:r>
      <w:r>
        <w:t>, E-Mail-Adresse und Passwort erstellen.</w:t>
      </w:r>
    </w:p>
    <w:p w14:paraId="7A0D2B4D" w14:textId="77777777" w:rsidR="008C7AF4" w:rsidRDefault="008C7AF4" w:rsidP="008C7AF4"/>
    <w:p w14:paraId="66433131" w14:textId="3F068AFA" w:rsidR="008C7AF4" w:rsidRDefault="008C7AF4" w:rsidP="008C7AF4">
      <w:pPr>
        <w:pStyle w:val="berschrift2"/>
      </w:pPr>
      <w:bookmarkStart w:id="25" w:name="_Toc496599779"/>
      <w:proofErr w:type="spellStart"/>
      <w:r>
        <w:t>Reset</w:t>
      </w:r>
      <w:proofErr w:type="spellEnd"/>
      <w:r>
        <w:t xml:space="preserve"> Password</w:t>
      </w:r>
      <w:bookmarkEnd w:id="25"/>
    </w:p>
    <w:p w14:paraId="3AC30755" w14:textId="375DC907" w:rsidR="008C7AF4" w:rsidRDefault="008C7AF4" w:rsidP="008C7AF4">
      <w:r>
        <w:t xml:space="preserve">Das Passwort mit einem auf der Webseite generierten </w:t>
      </w:r>
      <w:r w:rsidR="006218FE">
        <w:t>Link</w:t>
      </w:r>
      <w:r>
        <w:t>, der per E-Mail versendet wird, zurücksetzen.</w:t>
      </w:r>
    </w:p>
    <w:p w14:paraId="66FD1C3F" w14:textId="77777777" w:rsidR="008C7AF4" w:rsidRDefault="008C7AF4" w:rsidP="008C7AF4"/>
    <w:p w14:paraId="17318AF6" w14:textId="790E62B2" w:rsidR="008C7AF4" w:rsidRDefault="008C7AF4" w:rsidP="008C7AF4">
      <w:pPr>
        <w:pStyle w:val="berschrift2"/>
      </w:pPr>
      <w:bookmarkStart w:id="26" w:name="_Toc496599780"/>
      <w:r>
        <w:t>Delete Account</w:t>
      </w:r>
      <w:bookmarkEnd w:id="26"/>
    </w:p>
    <w:p w14:paraId="62ACAC53" w14:textId="77777777" w:rsidR="008C7AF4" w:rsidRDefault="008C7AF4" w:rsidP="008C7AF4">
      <w:r>
        <w:t>Der Account wird mitsamt allen Daten vom Server gelöscht.</w:t>
      </w:r>
    </w:p>
    <w:p w14:paraId="155BC565" w14:textId="77777777" w:rsidR="008C7AF4" w:rsidRDefault="008C7AF4" w:rsidP="008C7AF4"/>
    <w:p w14:paraId="7CB073FA" w14:textId="37ED4A9D" w:rsidR="008C7AF4" w:rsidRPr="00D556FF" w:rsidRDefault="008C7AF4" w:rsidP="008C7AF4">
      <w:pPr>
        <w:pStyle w:val="berschrift2"/>
      </w:pPr>
      <w:bookmarkStart w:id="27" w:name="_Toc496599781"/>
      <w:r w:rsidRPr="00D556FF">
        <w:t xml:space="preserve">Create / Delete / Edit </w:t>
      </w:r>
      <w:r w:rsidR="006218FE" w:rsidRPr="00D556FF">
        <w:t>Login-Entry</w:t>
      </w:r>
      <w:bookmarkEnd w:id="27"/>
    </w:p>
    <w:p w14:paraId="185E382E" w14:textId="51F7E1B9" w:rsidR="008C7AF4" w:rsidRDefault="006218FE" w:rsidP="008C7AF4">
      <w:r>
        <w:t>Eine Login-Kartei erstellen, löschen oder bearbeiten.</w:t>
      </w:r>
    </w:p>
    <w:p w14:paraId="719E0803" w14:textId="77777777" w:rsidR="008C7AF4" w:rsidRDefault="008C7AF4" w:rsidP="008C7AF4"/>
    <w:p w14:paraId="56A649FC" w14:textId="25543DEE" w:rsidR="008C7AF4" w:rsidRDefault="008C7AF4" w:rsidP="008C7AF4">
      <w:pPr>
        <w:pStyle w:val="berschrift2"/>
      </w:pPr>
      <w:bookmarkStart w:id="28" w:name="_Toc496599782"/>
      <w:r>
        <w:t>Generate Password</w:t>
      </w:r>
      <w:bookmarkEnd w:id="28"/>
    </w:p>
    <w:p w14:paraId="44711BCB" w14:textId="77777777" w:rsidR="008C7AF4" w:rsidRDefault="008C7AF4" w:rsidP="008C7AF4">
      <w:r>
        <w:t>Ein Passwort wird mit dem Passwort-Generator generiert.</w:t>
      </w:r>
    </w:p>
    <w:p w14:paraId="42440D04" w14:textId="77777777" w:rsidR="008C7AF4" w:rsidRDefault="008C7AF4" w:rsidP="008C7AF4"/>
    <w:p w14:paraId="47B43D3A" w14:textId="2BD8A595" w:rsidR="008C7AF4" w:rsidRPr="00D556FF" w:rsidRDefault="008C7AF4" w:rsidP="008C7AF4">
      <w:pPr>
        <w:pStyle w:val="berschrift2"/>
      </w:pPr>
      <w:bookmarkStart w:id="29" w:name="_Toc496599783"/>
      <w:r w:rsidRPr="00D556FF">
        <w:t>Create / Delete / Edit Login-</w:t>
      </w:r>
      <w:proofErr w:type="spellStart"/>
      <w:r w:rsidRPr="00D556FF">
        <w:t>Category</w:t>
      </w:r>
      <w:bookmarkEnd w:id="29"/>
      <w:proofErr w:type="spellEnd"/>
    </w:p>
    <w:p w14:paraId="689DADB0" w14:textId="77777777" w:rsidR="008C7AF4" w:rsidRDefault="008C7AF4" w:rsidP="008C7AF4">
      <w:r>
        <w:t>Eine Login-Kategorie erstellen, entfernen oder bearbeiten.</w:t>
      </w:r>
    </w:p>
    <w:p w14:paraId="041D2E0E" w14:textId="77777777" w:rsidR="008C7AF4" w:rsidRDefault="008C7AF4" w:rsidP="008C7AF4"/>
    <w:p w14:paraId="6E7C7EE3" w14:textId="315521F7" w:rsidR="008C7AF4" w:rsidRDefault="008C7AF4" w:rsidP="008C7AF4">
      <w:pPr>
        <w:pStyle w:val="berschrift2"/>
      </w:pPr>
      <w:bookmarkStart w:id="30" w:name="_Toc496599784"/>
      <w:r>
        <w:t xml:space="preserve">Search </w:t>
      </w:r>
      <w:proofErr w:type="spellStart"/>
      <w:r w:rsidR="00D22036">
        <w:t>for</w:t>
      </w:r>
      <w:proofErr w:type="spellEnd"/>
      <w:r w:rsidR="00D22036">
        <w:t xml:space="preserve"> </w:t>
      </w:r>
      <w:r>
        <w:t>Login-</w:t>
      </w:r>
      <w:proofErr w:type="spellStart"/>
      <w:r>
        <w:t>Category</w:t>
      </w:r>
      <w:bookmarkEnd w:id="30"/>
      <w:proofErr w:type="spellEnd"/>
    </w:p>
    <w:p w14:paraId="391CC652" w14:textId="05ED381A" w:rsidR="008C7AF4" w:rsidRDefault="008C7AF4" w:rsidP="008C7AF4">
      <w:r>
        <w:t>Über eine Suchleiste kann nach Kategorien gesucht werden.</w:t>
      </w:r>
    </w:p>
    <w:p w14:paraId="754A6F1E" w14:textId="79CFCA31" w:rsidR="00D22036" w:rsidRDefault="00D22036" w:rsidP="008C7AF4"/>
    <w:p w14:paraId="6A7FCDA2" w14:textId="2A04DC98" w:rsidR="00D22036" w:rsidRDefault="00D22036" w:rsidP="00D22036">
      <w:pPr>
        <w:pStyle w:val="berschrift2"/>
      </w:pPr>
      <w:bookmarkStart w:id="31" w:name="_Toc496599785"/>
      <w:r>
        <w:lastRenderedPageBreak/>
        <w:t xml:space="preserve">Search </w:t>
      </w:r>
      <w:proofErr w:type="spellStart"/>
      <w:r>
        <w:t>for</w:t>
      </w:r>
      <w:proofErr w:type="spellEnd"/>
      <w:r>
        <w:t xml:space="preserve"> Login-Entry</w:t>
      </w:r>
      <w:bookmarkEnd w:id="31"/>
    </w:p>
    <w:p w14:paraId="338CB369" w14:textId="7917934F" w:rsidR="00D22036" w:rsidRDefault="00D22036" w:rsidP="008C7AF4">
      <w:r>
        <w:t>Über eine Suchleiste kann nach Login-Karteien und deren Inhalt gesucht werden.</w:t>
      </w:r>
    </w:p>
    <w:p w14:paraId="1FF11B5F" w14:textId="77777777" w:rsidR="008C7AF4" w:rsidRDefault="008C7AF4" w:rsidP="008C7AF4"/>
    <w:p w14:paraId="7FB3CE58" w14:textId="178F8139" w:rsidR="008C7AF4" w:rsidRDefault="008C7AF4" w:rsidP="008C7AF4">
      <w:pPr>
        <w:pStyle w:val="berschrift2"/>
      </w:pPr>
      <w:bookmarkStart w:id="32" w:name="_Toc496599786"/>
      <w:r>
        <w:t>Import / Export Login-</w:t>
      </w:r>
      <w:proofErr w:type="spellStart"/>
      <w:r>
        <w:t>Category</w:t>
      </w:r>
      <w:bookmarkEnd w:id="32"/>
      <w:proofErr w:type="spellEnd"/>
    </w:p>
    <w:p w14:paraId="30000712" w14:textId="77777777" w:rsidR="008C7AF4" w:rsidRDefault="008C7AF4" w:rsidP="008C7AF4">
      <w:r>
        <w:t>Eine Login-Kategorie importieren oder exportieren.</w:t>
      </w:r>
    </w:p>
    <w:p w14:paraId="0C1C162F" w14:textId="77777777" w:rsidR="008C7AF4" w:rsidRDefault="008C7AF4" w:rsidP="008C7AF4"/>
    <w:p w14:paraId="2C8BB7FB" w14:textId="775D1E8D" w:rsidR="008C7AF4" w:rsidRDefault="008C7AF4" w:rsidP="008C7AF4">
      <w:pPr>
        <w:pStyle w:val="berschrift2"/>
      </w:pPr>
      <w:bookmarkStart w:id="33" w:name="_Toc496599787"/>
      <w:r>
        <w:t xml:space="preserve">Import / Export </w:t>
      </w:r>
      <w:r w:rsidR="00D22036">
        <w:t>Login Entry</w:t>
      </w:r>
      <w:bookmarkEnd w:id="33"/>
    </w:p>
    <w:p w14:paraId="071DE6CA" w14:textId="721083A4" w:rsidR="008C7AF4" w:rsidRDefault="008C7AF4" w:rsidP="008C7AF4">
      <w:r>
        <w:t xml:space="preserve">Eine </w:t>
      </w:r>
      <w:r w:rsidR="00D22036">
        <w:t>Login-Kartei</w:t>
      </w:r>
      <w:r>
        <w:t xml:space="preserve"> importieren oder exportieren.</w:t>
      </w:r>
    </w:p>
    <w:p w14:paraId="212B7541" w14:textId="77777777" w:rsidR="008C7AF4" w:rsidRDefault="008C7AF4" w:rsidP="008C7AF4"/>
    <w:p w14:paraId="1B3DF5FD" w14:textId="4A6A05ED" w:rsidR="008C7AF4" w:rsidRDefault="008C7AF4" w:rsidP="008C7AF4">
      <w:pPr>
        <w:pStyle w:val="berschrift2"/>
      </w:pPr>
      <w:bookmarkStart w:id="34" w:name="_Toc496599788"/>
      <w:proofErr w:type="spellStart"/>
      <w:r>
        <w:t>Choose</w:t>
      </w:r>
      <w:proofErr w:type="spellEnd"/>
      <w:r>
        <w:t xml:space="preserve"> Export Format</w:t>
      </w:r>
      <w:bookmarkEnd w:id="34"/>
    </w:p>
    <w:p w14:paraId="3312A74E" w14:textId="04F02153" w:rsidR="008C7AF4" w:rsidRDefault="008C7AF4" w:rsidP="008C7AF4">
      <w:r>
        <w:t xml:space="preserve">Ein Format (z.B. </w:t>
      </w:r>
      <w:proofErr w:type="spellStart"/>
      <w:r>
        <w:t>json</w:t>
      </w:r>
      <w:proofErr w:type="spellEnd"/>
      <w:r>
        <w:t xml:space="preserve">, </w:t>
      </w:r>
      <w:proofErr w:type="spellStart"/>
      <w:r w:rsidR="00755DDB">
        <w:t>csv</w:t>
      </w:r>
      <w:proofErr w:type="spellEnd"/>
      <w:r>
        <w:t>) zum Exportieren auswählen.</w:t>
      </w:r>
    </w:p>
    <w:p w14:paraId="6DA91E3F" w14:textId="77777777" w:rsidR="008C7AF4" w:rsidRDefault="008C7AF4" w:rsidP="008C7AF4"/>
    <w:p w14:paraId="0BFA3899" w14:textId="607234EE" w:rsidR="008C7AF4" w:rsidRDefault="008C7AF4" w:rsidP="008C7AF4">
      <w:pPr>
        <w:pStyle w:val="berschrift2"/>
      </w:pPr>
      <w:bookmarkStart w:id="35" w:name="_Toc496599789"/>
      <w:r>
        <w:t xml:space="preserve">Change </w:t>
      </w:r>
      <w:proofErr w:type="spellStart"/>
      <w:r>
        <w:t>Theme</w:t>
      </w:r>
      <w:proofErr w:type="spellEnd"/>
      <w:r>
        <w:t xml:space="preserve"> Color</w:t>
      </w:r>
      <w:bookmarkEnd w:id="35"/>
    </w:p>
    <w:p w14:paraId="1959F3AA" w14:textId="77777777" w:rsidR="008C7AF4" w:rsidRDefault="008C7AF4" w:rsidP="008C7AF4">
      <w:r>
        <w:t xml:space="preserve">Die Akzentfarbe der Webseite mit einem </w:t>
      </w:r>
      <w:proofErr w:type="spellStart"/>
      <w:r>
        <w:t>Farbpicker</w:t>
      </w:r>
      <w:proofErr w:type="spellEnd"/>
      <w:r>
        <w:t xml:space="preserve"> ändern.</w:t>
      </w:r>
    </w:p>
    <w:p w14:paraId="2AE58F6F" w14:textId="77777777" w:rsidR="008C7AF4" w:rsidRDefault="008C7AF4" w:rsidP="008C7AF4"/>
    <w:p w14:paraId="43BC6486" w14:textId="18657484" w:rsidR="008C7AF4" w:rsidRDefault="008C7AF4" w:rsidP="008C7AF4">
      <w:pPr>
        <w:pStyle w:val="berschrift2"/>
      </w:pPr>
      <w:bookmarkStart w:id="36" w:name="_Toc496599790"/>
      <w:r>
        <w:t>Change Login-</w:t>
      </w:r>
      <w:proofErr w:type="spellStart"/>
      <w:r>
        <w:t>Category</w:t>
      </w:r>
      <w:proofErr w:type="spellEnd"/>
      <w:r>
        <w:t xml:space="preserve"> Order</w:t>
      </w:r>
      <w:bookmarkEnd w:id="36"/>
    </w:p>
    <w:p w14:paraId="2D69424C" w14:textId="77777777" w:rsidR="008C7AF4" w:rsidRPr="00F4590D" w:rsidRDefault="008C7AF4" w:rsidP="008C7AF4">
      <w:r>
        <w:t>Die Reihenfolge der einzelnen Login-Kategorien ändern.</w:t>
      </w:r>
    </w:p>
    <w:p w14:paraId="0C89A94A" w14:textId="77777777" w:rsidR="008C7AF4" w:rsidRDefault="008C7AF4">
      <w:pPr>
        <w:pStyle w:val="Textbody"/>
      </w:pPr>
    </w:p>
    <w:p w14:paraId="7E9ED5DA" w14:textId="6834BE7A" w:rsidR="004221B8" w:rsidRDefault="00FA742C" w:rsidP="00501665">
      <w:pPr>
        <w:pStyle w:val="berschrift1"/>
      </w:pPr>
      <w:bookmarkStart w:id="37" w:name="_Toc480890300"/>
      <w:bookmarkStart w:id="38" w:name="_Toc496599791"/>
      <w:r>
        <w:t>5</w:t>
      </w:r>
      <w:r w:rsidR="00501665" w:rsidRPr="00501665">
        <w:t>.</w:t>
      </w:r>
      <w:r w:rsidR="00501665">
        <w:t xml:space="preserve"> </w:t>
      </w:r>
      <w:r w:rsidR="00683593">
        <w:t>Nicht funktionale Anforderungen</w:t>
      </w:r>
      <w:bookmarkEnd w:id="37"/>
      <w:bookmarkEnd w:id="38"/>
    </w:p>
    <w:p w14:paraId="580E8B18" w14:textId="77777777" w:rsidR="00501665" w:rsidRDefault="00501665" w:rsidP="00501665">
      <w:pPr>
        <w:pStyle w:val="Standard1"/>
      </w:pPr>
    </w:p>
    <w:p w14:paraId="77F809A4" w14:textId="0196D94F" w:rsidR="00C91D38" w:rsidRDefault="00C91D38" w:rsidP="00350293">
      <w:pPr>
        <w:pStyle w:val="Standard1"/>
        <w:numPr>
          <w:ilvl w:val="0"/>
          <w:numId w:val="5"/>
        </w:numPr>
      </w:pPr>
      <w:r>
        <w:t>Browserunabhängigkeit (Chrome, Firefox, Safari, ...)</w:t>
      </w:r>
    </w:p>
    <w:p w14:paraId="5109D0DD" w14:textId="77777777" w:rsidR="00350293" w:rsidRDefault="00350293" w:rsidP="00350293">
      <w:pPr>
        <w:pStyle w:val="Standard1"/>
        <w:numPr>
          <w:ilvl w:val="0"/>
          <w:numId w:val="5"/>
        </w:numPr>
      </w:pPr>
      <w:r>
        <w:t>Intuitive Benutzbarkeit</w:t>
      </w:r>
    </w:p>
    <w:p w14:paraId="009E8CA0" w14:textId="77777777" w:rsidR="00350293" w:rsidRDefault="00350293" w:rsidP="00350293">
      <w:pPr>
        <w:pStyle w:val="Standard1"/>
        <w:numPr>
          <w:ilvl w:val="0"/>
          <w:numId w:val="5"/>
        </w:numPr>
      </w:pPr>
      <w:r>
        <w:t>Benutzerfreundliches Interface</w:t>
      </w:r>
    </w:p>
    <w:p w14:paraId="761087A7" w14:textId="1C7B0EE2" w:rsidR="00C6164B" w:rsidRDefault="00350293" w:rsidP="00350293">
      <w:pPr>
        <w:pStyle w:val="Standard1"/>
        <w:numPr>
          <w:ilvl w:val="0"/>
          <w:numId w:val="5"/>
        </w:numPr>
      </w:pPr>
      <w:r>
        <w:t xml:space="preserve">Datenschutz (Verschlüsselung </w:t>
      </w:r>
      <w:r w:rsidR="00C91D38">
        <w:t>aller</w:t>
      </w:r>
      <w:r>
        <w:t xml:space="preserve"> Passwörter)</w:t>
      </w:r>
    </w:p>
    <w:sectPr w:rsidR="00C6164B">
      <w:footerReference w:type="default" r:id="rId1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F2A9E" w14:textId="77777777" w:rsidR="00867300" w:rsidRDefault="00867300">
      <w:r>
        <w:separator/>
      </w:r>
    </w:p>
  </w:endnote>
  <w:endnote w:type="continuationSeparator" w:id="0">
    <w:p w14:paraId="0A584697" w14:textId="77777777" w:rsidR="00867300" w:rsidRDefault="0086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5FB6A" w14:textId="25ECE37F" w:rsidR="00883B0D" w:rsidRDefault="00D557E9">
    <w:pPr>
      <w:pStyle w:val="Fuzeile"/>
      <w:rPr>
        <w:sz w:val="16"/>
        <w:szCs w:val="16"/>
      </w:rPr>
    </w:pPr>
    <w:r>
      <w:rPr>
        <w:sz w:val="16"/>
        <w:szCs w:val="16"/>
      </w:rPr>
      <w:t>17/18-4AHIT-HAUL-1 | G_02</w:t>
    </w:r>
    <w:r w:rsidR="008D45A3">
      <w:rPr>
        <w:sz w:val="16"/>
        <w:szCs w:val="16"/>
      </w:rPr>
      <w:t xml:space="preserve"> | 1.3</w:t>
    </w:r>
    <w:r w:rsidR="0056212F">
      <w:rPr>
        <w:sz w:val="16"/>
        <w:szCs w:val="16"/>
      </w:rPr>
      <w:tab/>
    </w:r>
    <w:r w:rsidR="0056212F">
      <w:rPr>
        <w:sz w:val="16"/>
        <w:szCs w:val="16"/>
      </w:rPr>
      <w:tab/>
      <w:t xml:space="preserve">Seite </w:t>
    </w:r>
    <w:r w:rsidR="0056212F">
      <w:rPr>
        <w:sz w:val="16"/>
        <w:szCs w:val="16"/>
      </w:rPr>
      <w:fldChar w:fldCharType="begin"/>
    </w:r>
    <w:r w:rsidR="0056212F">
      <w:rPr>
        <w:sz w:val="16"/>
        <w:szCs w:val="16"/>
      </w:rPr>
      <w:instrText xml:space="preserve"> PAGE </w:instrText>
    </w:r>
    <w:r w:rsidR="0056212F">
      <w:rPr>
        <w:sz w:val="16"/>
        <w:szCs w:val="16"/>
      </w:rPr>
      <w:fldChar w:fldCharType="separate"/>
    </w:r>
    <w:r w:rsidR="00120F77">
      <w:rPr>
        <w:noProof/>
        <w:sz w:val="16"/>
        <w:szCs w:val="16"/>
      </w:rPr>
      <w:t>8</w:t>
    </w:r>
    <w:r w:rsidR="0056212F">
      <w:rPr>
        <w:sz w:val="16"/>
        <w:szCs w:val="16"/>
      </w:rPr>
      <w:fldChar w:fldCharType="end"/>
    </w:r>
    <w:r w:rsidR="0056212F">
      <w:rPr>
        <w:sz w:val="16"/>
        <w:szCs w:val="16"/>
      </w:rPr>
      <w:t xml:space="preserve"> von </w:t>
    </w:r>
    <w:r w:rsidR="0056212F">
      <w:rPr>
        <w:sz w:val="16"/>
        <w:szCs w:val="16"/>
      </w:rPr>
      <w:fldChar w:fldCharType="begin"/>
    </w:r>
    <w:r w:rsidR="0056212F">
      <w:rPr>
        <w:sz w:val="16"/>
        <w:szCs w:val="16"/>
      </w:rPr>
      <w:instrText xml:space="preserve"> NUMPAGES </w:instrText>
    </w:r>
    <w:r w:rsidR="0056212F">
      <w:rPr>
        <w:sz w:val="16"/>
        <w:szCs w:val="16"/>
      </w:rPr>
      <w:fldChar w:fldCharType="separate"/>
    </w:r>
    <w:r w:rsidR="00120F77">
      <w:rPr>
        <w:noProof/>
        <w:sz w:val="16"/>
        <w:szCs w:val="16"/>
      </w:rPr>
      <w:t>8</w:t>
    </w:r>
    <w:r w:rsidR="0056212F">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C091" w14:textId="77777777" w:rsidR="00867300" w:rsidRDefault="00867300">
      <w:r>
        <w:rPr>
          <w:color w:val="000000"/>
        </w:rPr>
        <w:separator/>
      </w:r>
    </w:p>
  </w:footnote>
  <w:footnote w:type="continuationSeparator" w:id="0">
    <w:p w14:paraId="0D868110" w14:textId="77777777" w:rsidR="00867300" w:rsidRDefault="00867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85A57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3352FC"/>
    <w:multiLevelType w:val="hybridMultilevel"/>
    <w:tmpl w:val="C3F41F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0D32FA"/>
    <w:multiLevelType w:val="hybridMultilevel"/>
    <w:tmpl w:val="A2CA8A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F66594"/>
    <w:multiLevelType w:val="hybridMultilevel"/>
    <w:tmpl w:val="68A03864"/>
    <w:lvl w:ilvl="0" w:tplc="04070001">
      <w:start w:val="1"/>
      <w:numFmt w:val="bullet"/>
      <w:lvlText w:val=""/>
      <w:lvlJc w:val="left"/>
      <w:pPr>
        <w:ind w:left="795" w:hanging="360"/>
      </w:pPr>
      <w:rPr>
        <w:rFonts w:ascii="Symbol" w:hAnsi="Symbol" w:hint="default"/>
      </w:rPr>
    </w:lvl>
    <w:lvl w:ilvl="1" w:tplc="04070003" w:tentative="1">
      <w:start w:val="1"/>
      <w:numFmt w:val="bullet"/>
      <w:lvlText w:val="o"/>
      <w:lvlJc w:val="left"/>
      <w:pPr>
        <w:ind w:left="1515" w:hanging="360"/>
      </w:pPr>
      <w:rPr>
        <w:rFonts w:ascii="Courier New" w:hAnsi="Courier New" w:cs="Courier New" w:hint="default"/>
      </w:rPr>
    </w:lvl>
    <w:lvl w:ilvl="2" w:tplc="04070005" w:tentative="1">
      <w:start w:val="1"/>
      <w:numFmt w:val="bullet"/>
      <w:lvlText w:val=""/>
      <w:lvlJc w:val="left"/>
      <w:pPr>
        <w:ind w:left="2235" w:hanging="360"/>
      </w:pPr>
      <w:rPr>
        <w:rFonts w:ascii="Wingdings" w:hAnsi="Wingdings" w:hint="default"/>
      </w:rPr>
    </w:lvl>
    <w:lvl w:ilvl="3" w:tplc="04070001" w:tentative="1">
      <w:start w:val="1"/>
      <w:numFmt w:val="bullet"/>
      <w:lvlText w:val=""/>
      <w:lvlJc w:val="left"/>
      <w:pPr>
        <w:ind w:left="2955" w:hanging="360"/>
      </w:pPr>
      <w:rPr>
        <w:rFonts w:ascii="Symbol" w:hAnsi="Symbol" w:hint="default"/>
      </w:rPr>
    </w:lvl>
    <w:lvl w:ilvl="4" w:tplc="04070003" w:tentative="1">
      <w:start w:val="1"/>
      <w:numFmt w:val="bullet"/>
      <w:lvlText w:val="o"/>
      <w:lvlJc w:val="left"/>
      <w:pPr>
        <w:ind w:left="3675" w:hanging="360"/>
      </w:pPr>
      <w:rPr>
        <w:rFonts w:ascii="Courier New" w:hAnsi="Courier New" w:cs="Courier New" w:hint="default"/>
      </w:rPr>
    </w:lvl>
    <w:lvl w:ilvl="5" w:tplc="04070005" w:tentative="1">
      <w:start w:val="1"/>
      <w:numFmt w:val="bullet"/>
      <w:lvlText w:val=""/>
      <w:lvlJc w:val="left"/>
      <w:pPr>
        <w:ind w:left="4395" w:hanging="360"/>
      </w:pPr>
      <w:rPr>
        <w:rFonts w:ascii="Wingdings" w:hAnsi="Wingdings" w:hint="default"/>
      </w:rPr>
    </w:lvl>
    <w:lvl w:ilvl="6" w:tplc="04070001" w:tentative="1">
      <w:start w:val="1"/>
      <w:numFmt w:val="bullet"/>
      <w:lvlText w:val=""/>
      <w:lvlJc w:val="left"/>
      <w:pPr>
        <w:ind w:left="5115" w:hanging="360"/>
      </w:pPr>
      <w:rPr>
        <w:rFonts w:ascii="Symbol" w:hAnsi="Symbol" w:hint="default"/>
      </w:rPr>
    </w:lvl>
    <w:lvl w:ilvl="7" w:tplc="04070003" w:tentative="1">
      <w:start w:val="1"/>
      <w:numFmt w:val="bullet"/>
      <w:lvlText w:val="o"/>
      <w:lvlJc w:val="left"/>
      <w:pPr>
        <w:ind w:left="5835" w:hanging="360"/>
      </w:pPr>
      <w:rPr>
        <w:rFonts w:ascii="Courier New" w:hAnsi="Courier New" w:cs="Courier New" w:hint="default"/>
      </w:rPr>
    </w:lvl>
    <w:lvl w:ilvl="8" w:tplc="04070005" w:tentative="1">
      <w:start w:val="1"/>
      <w:numFmt w:val="bullet"/>
      <w:lvlText w:val=""/>
      <w:lvlJc w:val="left"/>
      <w:pPr>
        <w:ind w:left="6555" w:hanging="360"/>
      </w:pPr>
      <w:rPr>
        <w:rFonts w:ascii="Wingdings" w:hAnsi="Wingdings" w:hint="default"/>
      </w:rPr>
    </w:lvl>
  </w:abstractNum>
  <w:abstractNum w:abstractNumId="4" w15:restartNumberingAfterBreak="0">
    <w:nsid w:val="15B27C3B"/>
    <w:multiLevelType w:val="hybridMultilevel"/>
    <w:tmpl w:val="48BEF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2A77FC9"/>
    <w:multiLevelType w:val="hybridMultilevel"/>
    <w:tmpl w:val="56486C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C6045C"/>
    <w:multiLevelType w:val="hybridMultilevel"/>
    <w:tmpl w:val="B9DA7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A93711"/>
    <w:multiLevelType w:val="multilevel"/>
    <w:tmpl w:val="A300D08A"/>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42EF7BD3"/>
    <w:multiLevelType w:val="hybridMultilevel"/>
    <w:tmpl w:val="B5C27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3792276"/>
    <w:multiLevelType w:val="multilevel"/>
    <w:tmpl w:val="8688B7C2"/>
    <w:styleLink w:val="Outline"/>
    <w:lvl w:ilvl="0">
      <w:start w:val="1"/>
      <w:numFmt w:val="decimal"/>
      <w:lvlText w:val="%1"/>
      <w:lvlJc w:val="left"/>
      <w:pPr>
        <w:ind w:left="1991" w:hanging="432"/>
      </w:pPr>
    </w:lvl>
    <w:lvl w:ilvl="1">
      <w:start w:val="1"/>
      <w:numFmt w:val="none"/>
      <w:lvlText w:val="%2"/>
      <w:lvlJc w:val="left"/>
      <w:pPr>
        <w:ind w:left="2135" w:hanging="576"/>
      </w:pPr>
    </w:lvl>
    <w:lvl w:ilvl="2">
      <w:start w:val="1"/>
      <w:numFmt w:val="none"/>
      <w:lvlText w:val="%3"/>
      <w:lvlJc w:val="left"/>
      <w:pPr>
        <w:ind w:left="2279" w:hanging="720"/>
      </w:pPr>
    </w:lvl>
    <w:lvl w:ilvl="3">
      <w:start w:val="1"/>
      <w:numFmt w:val="none"/>
      <w:lvlText w:val="%4"/>
      <w:lvlJc w:val="left"/>
      <w:pPr>
        <w:ind w:left="2423" w:hanging="864"/>
      </w:pPr>
    </w:lvl>
    <w:lvl w:ilvl="4">
      <w:start w:val="1"/>
      <w:numFmt w:val="none"/>
      <w:lvlText w:val="%5"/>
      <w:lvlJc w:val="left"/>
      <w:pPr>
        <w:ind w:left="2567" w:hanging="1008"/>
      </w:pPr>
    </w:lvl>
    <w:lvl w:ilvl="5">
      <w:start w:val="1"/>
      <w:numFmt w:val="none"/>
      <w:lvlText w:val="%6"/>
      <w:lvlJc w:val="left"/>
      <w:pPr>
        <w:ind w:left="2711" w:hanging="1152"/>
      </w:pPr>
    </w:lvl>
    <w:lvl w:ilvl="6">
      <w:start w:val="1"/>
      <w:numFmt w:val="none"/>
      <w:lvlText w:val="%7"/>
      <w:lvlJc w:val="left"/>
      <w:pPr>
        <w:ind w:left="2855" w:hanging="1296"/>
      </w:pPr>
    </w:lvl>
    <w:lvl w:ilvl="7">
      <w:start w:val="1"/>
      <w:numFmt w:val="none"/>
      <w:lvlText w:val="%8"/>
      <w:lvlJc w:val="left"/>
      <w:pPr>
        <w:ind w:left="2999" w:hanging="1440"/>
      </w:pPr>
    </w:lvl>
    <w:lvl w:ilvl="8">
      <w:start w:val="1"/>
      <w:numFmt w:val="none"/>
      <w:lvlText w:val="%9"/>
      <w:lvlJc w:val="left"/>
      <w:pPr>
        <w:ind w:left="3143" w:hanging="1584"/>
      </w:pPr>
    </w:lvl>
  </w:abstractNum>
  <w:abstractNum w:abstractNumId="10" w15:restartNumberingAfterBreak="0">
    <w:nsid w:val="74995CCF"/>
    <w:multiLevelType w:val="hybridMultilevel"/>
    <w:tmpl w:val="53D0E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5"/>
  </w:num>
  <w:num w:numId="5">
    <w:abstractNumId w:val="2"/>
  </w:num>
  <w:num w:numId="6">
    <w:abstractNumId w:val="0"/>
  </w:num>
  <w:num w:numId="7">
    <w:abstractNumId w:val="8"/>
  </w:num>
  <w:num w:numId="8">
    <w:abstractNumId w:val="10"/>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B8"/>
    <w:rsid w:val="00012D31"/>
    <w:rsid w:val="00012E7A"/>
    <w:rsid w:val="000B2971"/>
    <w:rsid w:val="000C5CC8"/>
    <w:rsid w:val="00120F77"/>
    <w:rsid w:val="00121C48"/>
    <w:rsid w:val="001E397F"/>
    <w:rsid w:val="00273B33"/>
    <w:rsid w:val="002D275A"/>
    <w:rsid w:val="0034132E"/>
    <w:rsid w:val="00350293"/>
    <w:rsid w:val="00352076"/>
    <w:rsid w:val="00377FDF"/>
    <w:rsid w:val="003867D4"/>
    <w:rsid w:val="003E205F"/>
    <w:rsid w:val="003E4DE5"/>
    <w:rsid w:val="003F7D4F"/>
    <w:rsid w:val="004221B8"/>
    <w:rsid w:val="00436DFC"/>
    <w:rsid w:val="004B08D7"/>
    <w:rsid w:val="00501665"/>
    <w:rsid w:val="005451D1"/>
    <w:rsid w:val="0056212F"/>
    <w:rsid w:val="0058532A"/>
    <w:rsid w:val="005C49F1"/>
    <w:rsid w:val="006218FE"/>
    <w:rsid w:val="0067551D"/>
    <w:rsid w:val="00682280"/>
    <w:rsid w:val="00683593"/>
    <w:rsid w:val="007048C6"/>
    <w:rsid w:val="00755DDB"/>
    <w:rsid w:val="00783AEE"/>
    <w:rsid w:val="007B47BA"/>
    <w:rsid w:val="008126E1"/>
    <w:rsid w:val="00860C52"/>
    <w:rsid w:val="00863F81"/>
    <w:rsid w:val="00867300"/>
    <w:rsid w:val="008C7AF4"/>
    <w:rsid w:val="008D45A3"/>
    <w:rsid w:val="00945B16"/>
    <w:rsid w:val="00966A20"/>
    <w:rsid w:val="00994C0C"/>
    <w:rsid w:val="0099683D"/>
    <w:rsid w:val="009C2388"/>
    <w:rsid w:val="009D3CF1"/>
    <w:rsid w:val="009E2BD3"/>
    <w:rsid w:val="00A03D4F"/>
    <w:rsid w:val="00A06B2C"/>
    <w:rsid w:val="00A13EFF"/>
    <w:rsid w:val="00A42AA2"/>
    <w:rsid w:val="00A81566"/>
    <w:rsid w:val="00AD3268"/>
    <w:rsid w:val="00AD58A6"/>
    <w:rsid w:val="00B2075F"/>
    <w:rsid w:val="00B25437"/>
    <w:rsid w:val="00B32AF6"/>
    <w:rsid w:val="00B552B3"/>
    <w:rsid w:val="00B65EC7"/>
    <w:rsid w:val="00B77145"/>
    <w:rsid w:val="00B912FB"/>
    <w:rsid w:val="00BB25CF"/>
    <w:rsid w:val="00BB75FC"/>
    <w:rsid w:val="00BC15E6"/>
    <w:rsid w:val="00C3181E"/>
    <w:rsid w:val="00C6164B"/>
    <w:rsid w:val="00C71336"/>
    <w:rsid w:val="00C80691"/>
    <w:rsid w:val="00C91D38"/>
    <w:rsid w:val="00CB77AD"/>
    <w:rsid w:val="00CF4962"/>
    <w:rsid w:val="00D14C0E"/>
    <w:rsid w:val="00D22036"/>
    <w:rsid w:val="00D556FF"/>
    <w:rsid w:val="00D557E9"/>
    <w:rsid w:val="00D55E28"/>
    <w:rsid w:val="00D627B2"/>
    <w:rsid w:val="00DD133B"/>
    <w:rsid w:val="00DF63EB"/>
    <w:rsid w:val="00E144EA"/>
    <w:rsid w:val="00E26509"/>
    <w:rsid w:val="00E44CAD"/>
    <w:rsid w:val="00E6651B"/>
    <w:rsid w:val="00E75A4B"/>
    <w:rsid w:val="00ED4906"/>
    <w:rsid w:val="00F37F17"/>
    <w:rsid w:val="00F5208B"/>
    <w:rsid w:val="00F94988"/>
    <w:rsid w:val="00FA74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5D4A"/>
  <w15:docId w15:val="{E92C06AF-E942-4D5B-A484-6DE932C0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SimSun" w:hAnsi="Tahoma" w:cs="Mangal"/>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Heading"/>
    <w:next w:val="Textbody"/>
    <w:link w:val="berschrift1Zchn"/>
    <w:rsid w:val="00501665"/>
    <w:pPr>
      <w:keepNext w:val="0"/>
      <w:pBdr>
        <w:top w:val="single" w:sz="4" w:space="1" w:color="auto"/>
        <w:bottom w:val="single" w:sz="4" w:space="1" w:color="auto"/>
      </w:pBdr>
      <w:spacing w:before="0" w:after="0"/>
      <w:outlineLvl w:val="0"/>
    </w:pPr>
    <w:rPr>
      <w:rFonts w:eastAsia="SimSun"/>
      <w:sz w:val="44"/>
      <w:szCs w:val="24"/>
    </w:rPr>
  </w:style>
  <w:style w:type="paragraph" w:styleId="berschrift2">
    <w:name w:val="heading 2"/>
    <w:basedOn w:val="berschrift1"/>
    <w:next w:val="Standard"/>
    <w:link w:val="berschrift2Zchn"/>
    <w:uiPriority w:val="9"/>
    <w:unhideWhenUsed/>
    <w:qFormat/>
    <w:rsid w:val="00501665"/>
    <w:pPr>
      <w:outlineLvl w:val="1"/>
    </w:pPr>
    <w:rPr>
      <w:sz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style>
  <w:style w:type="paragraph" w:customStyle="1" w:styleId="Heading">
    <w:name w:val="Heading"/>
    <w:basedOn w:val="Standard1"/>
    <w:next w:val="Textbody"/>
    <w:pPr>
      <w:keepNext/>
      <w:spacing w:before="240" w:after="120"/>
    </w:pPr>
    <w:rPr>
      <w:rFonts w:eastAsia="Microsoft YaHei"/>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Kopfzeile">
    <w:name w:val="header"/>
    <w:basedOn w:val="Standard1"/>
    <w:pPr>
      <w:suppressLineNumbers/>
      <w:tabs>
        <w:tab w:val="center" w:pos="4818"/>
        <w:tab w:val="right" w:pos="9637"/>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paragraph" w:styleId="Fuzeile">
    <w:name w:val="footer"/>
    <w:basedOn w:val="Standard1"/>
    <w:pPr>
      <w:suppressLineNumbers/>
      <w:tabs>
        <w:tab w:val="center" w:pos="4819"/>
        <w:tab w:val="right" w:pos="9638"/>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character" w:customStyle="1" w:styleId="NumberingSymbols">
    <w:name w:val="Numbering Symbols"/>
  </w:style>
  <w:style w:type="paragraph" w:styleId="Verzeichnis1">
    <w:name w:val="toc 1"/>
    <w:basedOn w:val="Standard"/>
    <w:next w:val="Standard"/>
    <w:autoRedefine/>
    <w:uiPriority w:val="39"/>
    <w:unhideWhenUsed/>
    <w:rsid w:val="00683593"/>
    <w:pPr>
      <w:spacing w:before="240" w:after="120"/>
    </w:pPr>
    <w:rPr>
      <w:rFonts w:asciiTheme="minorHAnsi" w:hAnsiTheme="minorHAnsi"/>
      <w:b/>
      <w:bCs/>
      <w:caps/>
      <w:sz w:val="22"/>
      <w:szCs w:val="22"/>
      <w:u w:val="single"/>
    </w:rPr>
  </w:style>
  <w:style w:type="paragraph" w:styleId="Inhaltsverzeichnisberschrift">
    <w:name w:val="TOC Heading"/>
    <w:basedOn w:val="berschrift1"/>
    <w:next w:val="Standard"/>
    <w:uiPriority w:val="39"/>
    <w:unhideWhenUsed/>
    <w:qFormat/>
    <w:rsid w:val="003867D4"/>
    <w:pPr>
      <w:keepLines/>
      <w:widowControl/>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lang w:val="de-DE" w:eastAsia="de-DE" w:bidi="ar-SA"/>
    </w:rPr>
  </w:style>
  <w:style w:type="character" w:styleId="Hyperlink">
    <w:name w:val="Hyperlink"/>
    <w:basedOn w:val="Absatz-Standardschriftart"/>
    <w:uiPriority w:val="99"/>
    <w:unhideWhenUsed/>
    <w:rsid w:val="003867D4"/>
    <w:rPr>
      <w:color w:val="0563C1" w:themeColor="hyperlink"/>
      <w:u w:val="single"/>
    </w:rPr>
  </w:style>
  <w:style w:type="paragraph" w:styleId="Verzeichnis2">
    <w:name w:val="toc 2"/>
    <w:basedOn w:val="Standard"/>
    <w:next w:val="Standard"/>
    <w:autoRedefine/>
    <w:uiPriority w:val="39"/>
    <w:unhideWhenUsed/>
    <w:rsid w:val="003867D4"/>
    <w:rPr>
      <w:rFonts w:asciiTheme="minorHAnsi" w:hAnsiTheme="minorHAnsi"/>
      <w:b/>
      <w:bCs/>
      <w:smallCaps/>
      <w:sz w:val="22"/>
      <w:szCs w:val="22"/>
    </w:rPr>
  </w:style>
  <w:style w:type="paragraph" w:styleId="Verzeichnis3">
    <w:name w:val="toc 3"/>
    <w:basedOn w:val="Standard"/>
    <w:next w:val="Standard"/>
    <w:autoRedefine/>
    <w:uiPriority w:val="39"/>
    <w:semiHidden/>
    <w:unhideWhenUsed/>
    <w:rsid w:val="003867D4"/>
    <w:rPr>
      <w:rFonts w:asciiTheme="minorHAnsi" w:hAnsiTheme="minorHAnsi"/>
      <w:smallCaps/>
      <w:sz w:val="22"/>
      <w:szCs w:val="22"/>
    </w:rPr>
  </w:style>
  <w:style w:type="paragraph" w:styleId="Verzeichnis4">
    <w:name w:val="toc 4"/>
    <w:basedOn w:val="Standard"/>
    <w:next w:val="Standard"/>
    <w:autoRedefine/>
    <w:uiPriority w:val="39"/>
    <w:semiHidden/>
    <w:unhideWhenUsed/>
    <w:rsid w:val="003867D4"/>
    <w:rPr>
      <w:rFonts w:asciiTheme="minorHAnsi" w:hAnsiTheme="minorHAnsi"/>
      <w:sz w:val="22"/>
      <w:szCs w:val="22"/>
    </w:rPr>
  </w:style>
  <w:style w:type="paragraph" w:styleId="Verzeichnis5">
    <w:name w:val="toc 5"/>
    <w:basedOn w:val="Standard"/>
    <w:next w:val="Standard"/>
    <w:autoRedefine/>
    <w:uiPriority w:val="39"/>
    <w:semiHidden/>
    <w:unhideWhenUsed/>
    <w:rsid w:val="003867D4"/>
    <w:rPr>
      <w:rFonts w:asciiTheme="minorHAnsi" w:hAnsiTheme="minorHAnsi"/>
      <w:sz w:val="22"/>
      <w:szCs w:val="22"/>
    </w:rPr>
  </w:style>
  <w:style w:type="paragraph" w:styleId="Verzeichnis6">
    <w:name w:val="toc 6"/>
    <w:basedOn w:val="Standard"/>
    <w:next w:val="Standard"/>
    <w:autoRedefine/>
    <w:uiPriority w:val="39"/>
    <w:semiHidden/>
    <w:unhideWhenUsed/>
    <w:rsid w:val="003867D4"/>
    <w:rPr>
      <w:rFonts w:asciiTheme="minorHAnsi" w:hAnsiTheme="minorHAnsi"/>
      <w:sz w:val="22"/>
      <w:szCs w:val="22"/>
    </w:rPr>
  </w:style>
  <w:style w:type="paragraph" w:styleId="Verzeichnis7">
    <w:name w:val="toc 7"/>
    <w:basedOn w:val="Standard"/>
    <w:next w:val="Standard"/>
    <w:autoRedefine/>
    <w:uiPriority w:val="39"/>
    <w:semiHidden/>
    <w:unhideWhenUsed/>
    <w:rsid w:val="003867D4"/>
    <w:rPr>
      <w:rFonts w:asciiTheme="minorHAnsi" w:hAnsiTheme="minorHAnsi"/>
      <w:sz w:val="22"/>
      <w:szCs w:val="22"/>
    </w:rPr>
  </w:style>
  <w:style w:type="paragraph" w:styleId="Verzeichnis8">
    <w:name w:val="toc 8"/>
    <w:basedOn w:val="Standard"/>
    <w:next w:val="Standard"/>
    <w:autoRedefine/>
    <w:uiPriority w:val="39"/>
    <w:semiHidden/>
    <w:unhideWhenUsed/>
    <w:rsid w:val="003867D4"/>
    <w:rPr>
      <w:rFonts w:asciiTheme="minorHAnsi" w:hAnsiTheme="minorHAnsi"/>
      <w:sz w:val="22"/>
      <w:szCs w:val="22"/>
    </w:rPr>
  </w:style>
  <w:style w:type="paragraph" w:styleId="Verzeichnis9">
    <w:name w:val="toc 9"/>
    <w:basedOn w:val="Standard"/>
    <w:next w:val="Standard"/>
    <w:autoRedefine/>
    <w:uiPriority w:val="39"/>
    <w:semiHidden/>
    <w:unhideWhenUsed/>
    <w:rsid w:val="003867D4"/>
    <w:rPr>
      <w:rFonts w:asciiTheme="minorHAnsi" w:hAnsiTheme="minorHAnsi"/>
      <w:sz w:val="22"/>
      <w:szCs w:val="22"/>
    </w:rPr>
  </w:style>
  <w:style w:type="numbering" w:customStyle="1" w:styleId="Outline1">
    <w:name w:val="Outline1"/>
    <w:basedOn w:val="KeineListe"/>
    <w:rsid w:val="003867D4"/>
  </w:style>
  <w:style w:type="paragraph" w:styleId="Listenabsatz">
    <w:name w:val="List Paragraph"/>
    <w:basedOn w:val="Standard"/>
    <w:uiPriority w:val="34"/>
    <w:qFormat/>
    <w:rsid w:val="003867D4"/>
    <w:pPr>
      <w:ind w:left="720"/>
      <w:contextualSpacing/>
    </w:pPr>
    <w:rPr>
      <w:szCs w:val="21"/>
    </w:rPr>
  </w:style>
  <w:style w:type="numbering" w:customStyle="1" w:styleId="Outline2">
    <w:name w:val="Outline2"/>
    <w:basedOn w:val="KeineListe"/>
    <w:rsid w:val="00501665"/>
  </w:style>
  <w:style w:type="character" w:customStyle="1" w:styleId="berschrift2Zchn">
    <w:name w:val="Überschrift 2 Zchn"/>
    <w:basedOn w:val="Absatz-Standardschriftart"/>
    <w:link w:val="berschrift2"/>
    <w:uiPriority w:val="9"/>
    <w:rsid w:val="00501665"/>
    <w:rPr>
      <w:sz w:val="32"/>
    </w:rPr>
  </w:style>
  <w:style w:type="paragraph" w:styleId="KeinLeerraum">
    <w:name w:val="No Spacing"/>
    <w:uiPriority w:val="1"/>
    <w:qFormat/>
    <w:rsid w:val="00501665"/>
    <w:rPr>
      <w:szCs w:val="21"/>
    </w:rPr>
  </w:style>
  <w:style w:type="character" w:customStyle="1" w:styleId="berschrift1Zchn">
    <w:name w:val="Überschrift 1 Zchn"/>
    <w:basedOn w:val="Absatz-Standardschriftart"/>
    <w:link w:val="berschrift1"/>
    <w:rsid w:val="00D556FF"/>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29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261D36-71A1-4F20-9BE8-0DA419263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1285</Words>
  <Characters>8099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Wieninger</dc:creator>
  <cp:lastModifiedBy>Paul Camerloher</cp:lastModifiedBy>
  <cp:revision>41</cp:revision>
  <dcterms:created xsi:type="dcterms:W3CDTF">2017-04-25T11:18:00Z</dcterms:created>
  <dcterms:modified xsi:type="dcterms:W3CDTF">2017-10-24T07:18:00Z</dcterms:modified>
</cp:coreProperties>
</file>