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Antenne de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ff0000"/>
          <w:rtl w:val="0"/>
        </w:rPr>
        <w:t xml:space="preserve">PARIS 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before="120" w:lineRule="auto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Tahoma" w:cs="Tahoma" w:eastAsia="Tahoma" w:hAnsi="Tahoma"/>
          <w:sz w:val="17"/>
          <w:szCs w:val="17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GRILLE DÉCLARATIVE D’OUVERTURE </w:t>
      </w:r>
      <w:bookmarkStart w:colFirst="0" w:colLast="0" w:name="bookmark=id.gjdgxs" w:id="0"/>
      <w:bookmarkEnd w:id="0"/>
      <w:r w:rsidDel="00000000" w:rsidR="00000000" w:rsidRPr="00000000">
        <w:rPr>
          <w:rtl w:val="0"/>
        </w:rPr>
      </w:r>
    </w:p>
    <w:bookmarkStart w:colFirst="0" w:colLast="0" w:name="bookmark=id.30j0zll" w:id="1"/>
    <w:bookmarkEnd w:id="1"/>
    <w:p w:rsidR="00000000" w:rsidDel="00000000" w:rsidP="00000000" w:rsidRDefault="00000000" w:rsidRPr="00000000" w14:paraId="0000000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☐ DSN-P ASSOCIÉ </w:t>
      </w:r>
      <w:r w:rsidDel="00000000" w:rsidR="00000000" w:rsidRPr="00000000">
        <w:rPr>
          <w:rFonts w:ascii="Symbol" w:cs="Symbol" w:eastAsia="Symbol" w:hAnsi="Symbol"/>
          <w:b w:val="1"/>
          <w:bCs w:val="1"/>
          <w:rtl w:val="0"/>
        </w:rPr>
        <w:t xml:space="preserve">→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RÉALISÉ PAR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Organisateur : Brunch Electronik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</w:p>
    <w:p w:rsidR="00000000" w:rsidDel="00000000" w:rsidP="00000000" w:rsidRDefault="00000000" w:rsidRPr="00000000" w14:paraId="0000000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bookmarkStart w:colFirst="0" w:colLast="0" w:name="_heading=h.1fob9te" w:id="2"/>
      <w:bookmarkEnd w:id="2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Représenté par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Qualité : </w:t>
      </w:r>
    </w:p>
    <w:p w:rsidR="00000000" w:rsidDel="00000000" w:rsidP="00000000" w:rsidRDefault="00000000" w:rsidRPr="00000000" w14:paraId="0000000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Adresse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340"/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Tél.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Fax :</w:t>
        <w:tab/>
        <w:t xml:space="preserve">E-mail :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960"/>
          <w:tab w:val="left" w:leader="none" w:pos="486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Un dossier a-t-il été déposé en Préfecture ?</w:t>
        <w:tab/>
        <w:t xml:space="preserve">oui </w:t>
      </w:r>
      <w:bookmarkStart w:colFirst="0" w:colLast="0" w:name="bookmark=id.3znysh7" w:id="3"/>
      <w:bookmarkEnd w:id="3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  <w:tab/>
        <w:t xml:space="preserve">non </w:t>
      </w:r>
      <w:bookmarkStart w:colFirst="0" w:colLast="0" w:name="bookmark=id.2et92p0" w:id="4"/>
      <w:bookmarkEnd w:id="4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</w:p>
    <w:p w:rsidR="00000000" w:rsidDel="00000000" w:rsidP="00000000" w:rsidRDefault="00000000" w:rsidRPr="00000000" w14:paraId="0000000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Nature de la manifestation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Brunch Electronik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Descriptif :  </w:t>
      </w:r>
      <w:r w:rsidDel="00000000" w:rsidR="00000000" w:rsidRPr="00000000">
        <w:rPr>
          <w:sz w:val="18"/>
          <w:szCs w:val="18"/>
          <w:rtl w:val="0"/>
        </w:rPr>
        <w:t>Brunch Electronik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6096"/>
          <w:tab w:val="left" w:leader="none" w:pos="8789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Lieu précis :  </w:t>
      </w:r>
      <w:r w:rsidDel="00000000" w:rsidR="00000000" w:rsidRPr="00000000">
        <w:rPr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Commune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 Dépt.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</w:t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0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Public prévisible déclaré (P1) *</w:t>
        <w:tab/>
        <w:t>Participants : 0</w:t>
        <w:tab/>
        <w:t xml:space="preserve">Spectateurs 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64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>Grille d'évaluation des risques *</w:t>
        <w:tab/>
        <w:t>Indice total de risque : 0,75</w:t>
        <w:tab/>
        <w:t>Effectif pondéré du public : 0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720"/>
          <w:tab w:val="left" w:leader="none" w:pos="3686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ab/>
        <w:t>Ratio d’Intervenants Secouristes : 0,0000 Intervenants-secouristes : 0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N° du Certificat Original d'Affiliation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 : 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</w:r>
    </w:p>
    <w:p w:rsidR="00000000" w:rsidDel="00000000" w:rsidP="00000000" w:rsidRDefault="00000000" w:rsidRPr="00000000" w14:paraId="000000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right" w:leader="none" w:pos="9638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(*) À remplir obligatoirement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4500"/>
          <w:tab w:val="left" w:leader="none" w:pos="756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Configuration du dispositif prévisionnel de secours mis en place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début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Heure de fin : 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Date 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Ou du :                               au : </w:t>
        <w:tab/>
        <w:t xml:space="preserve">Heure de début :     h</w:t>
        <w:tab/>
        <w:t xml:space="preserve">Heure de fin :     h</w:t>
      </w:r>
    </w:p>
    <w:p w:rsidR="00000000" w:rsidDel="00000000" w:rsidP="00000000" w:rsidRDefault="00000000" w:rsidRPr="00000000" w14:paraId="000000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540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5"/>
          <w:tab w:val="left" w:leader="none" w:pos="3686"/>
          <w:tab w:val="left" w:leader="none" w:pos="5954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Chef de Poste : 0</w:t>
        <w:tab/>
        <w:t>PSE2 : 0</w:t>
        <w:tab/>
        <w:t>PSE1 : 0</w:t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color w:val="ff0000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686"/>
          <w:tab w:val="left" w:leader="none" w:pos="5954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>Nombre de véhicules de secours :</w:t>
        <w:tab/>
        <w:t>0   Tente : 0</w:t>
        <w:tab/>
        <w:t>Local infirmerie : 0</w:t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  <w:r w:rsidDel="00000000" w:rsidR="00000000" w:rsidRPr="00000000">
        <w:rPr>
          <w:sz w:val="18"/>
          <w:szCs w:val="18"/>
          <w:rtl w:val="0"/>
        </w:rPr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de médecins : 0</w:t>
        <w:tab/>
        <w:t xml:space="preserve">associatif </w:t>
      </w:r>
      <w:bookmarkStart w:colFirst="0" w:colLast="0" w:name="bookmark=id.tyjcwt" w:id="5"/>
      <w:bookmarkEnd w:id="5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Nombre d’infirmiers : 0</w:t>
        <w:tab/>
        <w:t xml:space="preserve">associatif </w:t>
      </w:r>
      <w:bookmarkStart w:colFirst="0" w:colLast="0" w:name="bookmark=id.3dy6vkm" w:id="6"/>
      <w:bookmarkEnd w:id="6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ab/>
        <w:t xml:space="preserve">autre : 0</w:t>
      </w:r>
    </w:p>
    <w:p w:rsidR="00000000" w:rsidDel="00000000" w:rsidP="00000000" w:rsidRDefault="00000000" w:rsidRPr="00000000" w14:paraId="000000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3240"/>
          <w:tab w:val="left" w:leader="none" w:pos="5040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Autres structures</w:t>
      </w: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SAMU</w:t>
        <w:tab/>
        <w:t xml:space="preserve">informé</w:t>
        <w:tab/>
        <w:t xml:space="preserve">oui </w:t>
      </w:r>
      <w:bookmarkStart w:colFirst="0" w:colLast="0" w:name="bookmark=id.1t3h5sf" w:id="7"/>
      <w:bookmarkEnd w:id="7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☒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4d34og8" w:id="8"/>
      <w:bookmarkEnd w:id="8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</w:t>
        <w:tab/>
        <w:t xml:space="preserve">présent</w:t>
        <w:tab/>
        <w:t xml:space="preserve">oui </w:t>
      </w:r>
      <w:bookmarkStart w:colFirst="0" w:colLast="0" w:name="bookmark=id.2s8eyo1" w:id="9"/>
      <w:bookmarkEnd w:id="9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17dp8vu" w:id="10"/>
      <w:bookmarkEnd w:id="10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1980"/>
          <w:tab w:val="left" w:leader="none" w:pos="3119"/>
          <w:tab w:val="left" w:leader="none" w:pos="4111"/>
          <w:tab w:val="left" w:leader="none" w:pos="6237"/>
          <w:tab w:val="left" w:leader="none" w:pos="7088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ab/>
        <w:t xml:space="preserve">BSPP/SDIS</w:t>
        <w:tab/>
        <w:t xml:space="preserve">informé </w:t>
        <w:tab/>
        <w:t xml:space="preserve">oui </w:t>
      </w:r>
      <w:bookmarkStart w:colFirst="0" w:colLast="0" w:name="bookmark=id.3rdcrjn" w:id="11"/>
      <w:bookmarkEnd w:id="11"/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☐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  non </w:t>
      </w:r>
      <w:bookmarkStart w:colFirst="0" w:colLast="0" w:name="bookmark=id.26in1rg" w:id="12"/>
      <w:bookmarkEnd w:id="12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  <w:tab/>
        <w:t xml:space="preserve">présent</w:t>
        <w:tab/>
        <w:t xml:space="preserve">oui </w:t>
      </w:r>
      <w:bookmarkStart w:colFirst="0" w:colLast="0" w:name="bookmark=id.lnxbz9" w:id="13"/>
      <w:bookmarkEnd w:id="13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☐   non </w:t>
      </w:r>
      <w:bookmarkStart w:colFirst="0" w:colLast="0" w:name="bookmark=id.35nkun2" w:id="14"/>
      <w:bookmarkEnd w:id="14"/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☒</w:t>
      </w:r>
    </w:p>
    <w:p w:rsidR="00000000" w:rsidDel="00000000" w:rsidP="00000000" w:rsidRDefault="00000000" w:rsidRPr="00000000" w14:paraId="000000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  <w:sz w:val="18"/>
          <w:szCs w:val="18"/>
          <w:u w:val="no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Justification(s) du dispositif mis en place</w:t>
      </w:r>
      <w:r w:rsidDel="00000000" w:rsidR="00000000" w:rsidRPr="00000000">
        <w:rPr>
          <w:rFonts w:ascii="Calibri" w:cs="Calibri" w:eastAsia="Calibri" w:hAnsi="Calibri"/>
          <w:sz w:val="18"/>
          <w:szCs w:val="18"/>
          <w:u w:val="none"/>
          <w:rtl w:val="0"/>
        </w:rPr>
        <w:t xml:space="preserve"> </w:t>
      </w:r>
    </w:p>
    <w:p w:rsidR="00000000" w:rsidDel="00000000" w:rsidP="00000000" w:rsidRDefault="00000000" w:rsidRPr="00000000" w14:paraId="000000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520"/>
          <w:tab w:val="left" w:leader="none" w:pos="3240"/>
          <w:tab w:val="left" w:leader="none" w:pos="3960"/>
          <w:tab w:val="left" w:leader="none" w:pos="4500"/>
          <w:tab w:val="left" w:leader="none" w:pos="5400"/>
          <w:tab w:val="left" w:leader="none" w:pos="7380"/>
          <w:tab w:val="right" w:leader="none" w:pos="963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cadre d'Antenne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Visa du Directeur des Opérations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4680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/>
        <w:drawing>
          <wp:inline distB="114300" distT="114300" distL="114300" distR="114300">
            <wp:extent cx="971233" cy="781629"/>
            <wp:effectExtent b="0" l="0" r="0" t="0"/>
            <wp:docPr id="5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71233" cy="781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Haithem ALOUI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5220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83725" y="3330738"/>
                          <a:ext cx="5924550" cy="8985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-76199</wp:posOffset>
                </wp:positionH>
                <wp:positionV relativeFrom="paragraph">
                  <wp:posOffset>114300</wp:posOffset>
                </wp:positionV>
                <wp:extent cx="5934075" cy="908050"/>
                <wp:effectExtent b="0" l="0" r="0" t="0"/>
                <wp:wrapNone/>
                <wp:docPr id="49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34075" cy="908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E">
      <w:pPr>
        <w:tabs>
          <w:tab w:val="left" w:leader="none" w:pos="4680"/>
        </w:tabs>
        <w:rPr>
          <w:rFonts w:ascii="Calibri" w:cs="Calibri" w:eastAsia="Calibri" w:hAnsi="Calibri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u w:val="single"/>
          <w:rtl w:val="0"/>
        </w:rPr>
        <w:t xml:space="preserve">Cadre réservé à l’administration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6838" w:w="11906" w:orient="portrait"/>
      <w:pgMar w:bottom="851" w:top="1985" w:left="1418" w:right="1418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Symbo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-900429</wp:posOffset>
          </wp:positionH>
          <wp:positionV relativeFrom="paragraph">
            <wp:posOffset>-995984</wp:posOffset>
          </wp:positionV>
          <wp:extent cx="7559675" cy="1714500"/>
          <wp:effectExtent b="0" l="0" r="0" t="0"/>
          <wp:wrapNone/>
          <wp:docPr descr="C:\Users\OL\AppData\Local\Microsoft\Windows\INetCacheContent.Word\Papier_En_Tete_Pantin-03.png" id="52" name="image1.png"/>
          <a:graphic>
            <a:graphicData uri="http://schemas.openxmlformats.org/drawingml/2006/picture">
              <pic:pic>
                <pic:nvPicPr>
                  <pic:cNvPr descr="C:\Users\OL\AppData\Local\Microsoft\Windows\INetCacheContent.Word\Papier_En_Tete_Pantin-03.png" id="0" name="image1.png"/>
                  <pic:cNvPicPr preferRelativeResize="0"/>
                </pic:nvPicPr>
                <pic:blipFill>
                  <a:blip r:embed="rId1"/>
                  <a:srcRect b="7878" l="2515" r="2446" t="0"/>
                  <a:stretch>
                    <a:fillRect/>
                  </a:stretch>
                </pic:blipFill>
                <pic:spPr>
                  <a:xfrm>
                    <a:off x="0" y="0"/>
                    <a:ext cx="7559675" cy="17145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5080</wp:posOffset>
          </wp:positionH>
          <wp:positionV relativeFrom="page">
            <wp:posOffset>191770</wp:posOffset>
          </wp:positionV>
          <wp:extent cx="7531200" cy="1213200"/>
          <wp:effectExtent b="0" l="0" r="0" t="0"/>
          <wp:wrapNone/>
          <wp:docPr descr="C:\Users\OL\AppData\Local\Microsoft\Windows\INetCache\Content.Word\Papier_En_Tete_PCPS-02.png" id="51" name="image2.png"/>
          <a:graphic>
            <a:graphicData uri="http://schemas.openxmlformats.org/drawingml/2006/picture">
              <pic:pic>
                <pic:nvPicPr>
                  <pic:cNvPr descr="C:\Users\OL\AppData\Local\Microsoft\Windows\INetCache\Content.Word\Papier_En_Tete_PCPS-02.png"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31200" cy="1213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Bdr>
        <w:top w:color="000000" w:space="1" w:sz="4" w:val="single"/>
        <w:left w:color="000000" w:space="4" w:sz="4" w:val="single"/>
        <w:bottom w:color="000000" w:space="1" w:sz="4" w:val="single"/>
        <w:right w:color="000000" w:space="4" w:sz="4" w:val="single"/>
      </w:pBdr>
      <w:shd w:fill="e0e0e0" w:val="clear"/>
      <w:jc w:val="center"/>
    </w:pPr>
    <w:rPr>
      <w:rFonts w:ascii="Verdana" w:cs="Verdana" w:eastAsia="Verdana" w:hAnsi="Verdana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  <w:qFormat w:val="1"/>
    <w:rsid w:val="00EA2DBA"/>
  </w:style>
  <w:style w:type="paragraph" w:styleId="Titre1">
    <w:name w:val="heading 1"/>
    <w:basedOn w:val="Normal"/>
    <w:next w:val="Normal"/>
    <w:link w:val="Titre1Car"/>
    <w:qFormat w:val="1"/>
    <w:rsid w:val="00F93332"/>
    <w:pPr>
      <w:keepNext w:val="1"/>
      <w:pBdr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Bdr>
      <w:shd w:color="auto" w:fill="e0e0e0" w:val="clear"/>
      <w:spacing w:line="280" w:lineRule="atLeast"/>
      <w:jc w:val="center"/>
      <w:outlineLvl w:val="0"/>
    </w:pPr>
    <w:rPr>
      <w:rFonts w:ascii="Verdana" w:cs="Arial" w:eastAsia="Times New Roman" w:hAnsi="Verdana"/>
      <w:b w:val="1"/>
      <w:bCs w:val="1"/>
      <w:spacing w:val="5"/>
      <w:kern w:val="32"/>
      <w:lang w:eastAsia="fr-FR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En-tte">
    <w:name w:val="header"/>
    <w:basedOn w:val="Normal"/>
    <w:link w:val="En-tt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En-tteCar" w:customStyle="1">
    <w:name w:val="En-tête Car"/>
    <w:basedOn w:val="Policepardfaut"/>
    <w:link w:val="En-tte"/>
    <w:uiPriority w:val="99"/>
    <w:rsid w:val="006E30B8"/>
  </w:style>
  <w:style w:type="paragraph" w:styleId="Pieddepage">
    <w:name w:val="footer"/>
    <w:basedOn w:val="Normal"/>
    <w:link w:val="PieddepageCar"/>
    <w:uiPriority w:val="99"/>
    <w:unhideWhenUsed w:val="1"/>
    <w:rsid w:val="006E30B8"/>
    <w:pPr>
      <w:tabs>
        <w:tab w:val="center" w:pos="4536"/>
        <w:tab w:val="right" w:pos="9072"/>
      </w:tabs>
    </w:pPr>
  </w:style>
  <w:style w:type="character" w:styleId="PieddepageCar" w:customStyle="1">
    <w:name w:val="Pied de page Car"/>
    <w:basedOn w:val="Policepardfaut"/>
    <w:link w:val="Pieddepage"/>
    <w:uiPriority w:val="99"/>
    <w:rsid w:val="006E30B8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6E30B8"/>
    <w:rPr>
      <w:rFonts w:ascii="Segoe UI" w:cs="Segoe UI" w:hAnsi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6E30B8"/>
    <w:rPr>
      <w:rFonts w:ascii="Segoe UI" w:cs="Segoe UI" w:hAnsi="Segoe UI"/>
      <w:sz w:val="18"/>
      <w:szCs w:val="18"/>
    </w:rPr>
  </w:style>
  <w:style w:type="paragraph" w:styleId="NormalWeb">
    <w:name w:val="Normal (Web)"/>
    <w:basedOn w:val="Normal"/>
    <w:uiPriority w:val="99"/>
    <w:semiHidden w:val="1"/>
    <w:unhideWhenUsed w:val="1"/>
    <w:rsid w:val="00F97931"/>
    <w:pPr>
      <w:spacing w:after="100" w:afterAutospacing="1" w:before="100" w:beforeAutospacing="1"/>
    </w:pPr>
    <w:rPr>
      <w:rFonts w:ascii="Times New Roman" w:cs="Times New Roman" w:eastAsia="Times New Roman" w:hAnsi="Times New Roman"/>
      <w:sz w:val="24"/>
      <w:szCs w:val="24"/>
      <w:lang w:eastAsia="fr-FR"/>
    </w:rPr>
  </w:style>
  <w:style w:type="character" w:styleId="Titre1Car" w:customStyle="1">
    <w:name w:val="Titre 1 Car"/>
    <w:basedOn w:val="Policepardfaut"/>
    <w:link w:val="Titre1"/>
    <w:rsid w:val="00F93332"/>
    <w:rPr>
      <w:rFonts w:ascii="Verdana" w:cs="Arial" w:eastAsia="Times New Roman" w:hAnsi="Verdana"/>
      <w:b w:val="1"/>
      <w:bCs w:val="1"/>
      <w:spacing w:val="5"/>
      <w:kern w:val="32"/>
      <w:shd w:color="auto" w:fill="e0e0e0" w:val="clear"/>
      <w:lang w:eastAsia="fr-FR"/>
    </w:rPr>
  </w:style>
  <w:style w:type="table" w:styleId="Grilledutableau">
    <w:name w:val="Table Grid"/>
    <w:basedOn w:val="TableauNormal"/>
    <w:uiPriority w:val="59"/>
    <w:rsid w:val="00F93332"/>
    <w:pPr>
      <w:spacing w:line="280" w:lineRule="atLeast"/>
      <w:jc w:val="both"/>
    </w:pPr>
    <w:rPr>
      <w:rFonts w:ascii="Times New Roman" w:cs="Times New Roman" w:eastAsia="Times New Roman" w:hAnsi="Times New Roman"/>
      <w:sz w:val="20"/>
      <w:szCs w:val="20"/>
      <w:lang w:eastAsia="fr-FR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agraphedeliste">
    <w:name w:val="List Paragraph"/>
    <w:basedOn w:val="Normal"/>
    <w:uiPriority w:val="34"/>
    <w:qFormat w:val="1"/>
    <w:rsid w:val="00013F7D"/>
    <w:pPr>
      <w:spacing w:line="240" w:lineRule="atLeast"/>
      <w:ind w:left="720"/>
      <w:contextualSpacing w:val="1"/>
      <w:jc w:val="both"/>
    </w:pPr>
    <w:rPr>
      <w:rFonts w:ascii="Calibri" w:hAnsi="Calibri" w:eastAsiaTheme="minorEastAsia"/>
      <w:sz w:val="18"/>
      <w:szCs w:val="24"/>
      <w:lang w:eastAsia="fr-F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+EPGjkbO0YZ/XO2TLjHuDhirCg==">CgMxLjAyCWlkLmdqZGd4czIKaWQuMzBqMHpsbDIJaC4xZm9iOXRlMgppZC4zem55c2g3MgppZC4yZXQ5MnAwMglpZC50eWpjd3QyCmlkLjNkeTZ2a20yCmlkLjF0M2g1c2YyCmlkLjRkMzRvZzgyCmlkLjJzOGV5bzEyCmlkLjE3ZHA4dnUyCmlkLjNyZGNyam4yCmlkLjI2aW4xcmcyCWlkLmxueGJ6OTIKaWQuMzVua3VuMjgAciExYmNmYjZPa01lVFJ5S0R3U3ZoMjNmUzFtMEY2Q2psbm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2020-02-17T16:49:00Z</dcterms:created>
  <dc:creator>Pierre-emmanuel Ranson</dc:creator>
</cp:coreProperties>
</file>