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jc w:val="center"/>
        <w:rPr>
          <w:rFonts w:ascii="Times New Roman" w:cs="Times New Roman" w:hAnsi="Times New Roman" w:eastAsia="Times New Roman"/>
          <w:sz w:val="28"/>
          <w:szCs w:val="28"/>
        </w:rPr>
      </w:pPr>
      <w:r>
        <w:rPr>
          <w:rFonts w:ascii="Times New Roman"/>
          <w:sz w:val="28"/>
          <w:szCs w:val="28"/>
          <w:rtl w:val="0"/>
          <w:lang w:val="en-US"/>
        </w:rPr>
        <w:t>Theory of Algorithms. Homework 5</w:t>
      </w:r>
    </w:p>
    <w:p>
      <w:pPr>
        <w:pStyle w:val="Body"/>
        <w:jc w:val="center"/>
        <w:rPr>
          <w:rFonts w:ascii="Times New Roman" w:cs="Times New Roman" w:hAnsi="Times New Roman" w:eastAsia="Times New Roman"/>
        </w:rPr>
      </w:pPr>
      <w:r>
        <w:rPr>
          <w:rFonts w:ascii="Times New Roman"/>
          <w:rtl w:val="0"/>
          <w:lang w:val="es-ES_tradnl"/>
        </w:rPr>
        <w:t>Peter Racioppo</w:t>
      </w:r>
    </w:p>
    <w:p>
      <w:pPr>
        <w:pStyle w:val="Body"/>
        <w:jc w:val="center"/>
        <w:rPr>
          <w:rFonts w:ascii="Times New Roman" w:cs="Times New Roman" w:hAnsi="Times New Roman" w:eastAsia="Times New Roman"/>
        </w:rPr>
      </w:pPr>
    </w:p>
    <w:p>
      <w:pPr>
        <w:pStyle w:val="Body"/>
        <w:rPr>
          <w:rFonts w:ascii="Times New Roman" w:cs="Times New Roman" w:hAnsi="Times New Roman" w:eastAsia="Times New Roman"/>
          <w:sz w:val="20"/>
          <w:szCs w:val="20"/>
          <w:rtl w:val="0"/>
        </w:rPr>
      </w:pPr>
      <w:r>
        <w:rPr>
          <w:rFonts w:ascii="Times New Roman"/>
          <w:b w:val="1"/>
          <w:bCs w:val="1"/>
          <w:sz w:val="20"/>
          <w:szCs w:val="20"/>
          <w:rtl w:val="0"/>
        </w:rPr>
        <w:t>1.)</w:t>
      </w:r>
    </w:p>
    <w:p>
      <w:pPr>
        <w:pStyle w:val="Body"/>
        <w:rPr>
          <w:rFonts w:ascii="Times New Roman" w:cs="Times New Roman" w:hAnsi="Times New Roman" w:eastAsia="Times New Roman"/>
          <w:sz w:val="20"/>
          <w:szCs w:val="20"/>
          <w:rtl w:val="0"/>
        </w:rPr>
      </w:pPr>
      <w:r>
        <w:rPr>
          <w:rFonts w:ascii="Times New Roman"/>
          <w:sz w:val="20"/>
          <w:szCs w:val="20"/>
          <w:rtl w:val="0"/>
          <w:lang w:val="en-US"/>
        </w:rPr>
        <w:t>Proof by construction:</w:t>
      </w:r>
    </w:p>
    <w:p>
      <w:pPr>
        <w:pStyle w:val="Body"/>
        <w:rPr>
          <w:rFonts w:ascii="Times New Roman" w:cs="Times New Roman" w:hAnsi="Times New Roman" w:eastAsia="Times New Roman"/>
          <w:sz w:val="20"/>
          <w:szCs w:val="20"/>
          <w:rtl w:val="0"/>
        </w:rPr>
      </w:pPr>
      <w:r>
        <w:rPr>
          <w:rFonts w:ascii="Times New Roman"/>
          <w:sz w:val="20"/>
          <w:szCs w:val="20"/>
          <w:rtl w:val="0"/>
          <w:lang w:val="en-US"/>
        </w:rPr>
        <w:t>All of the vertices incident on the edges that belong to M must also be in some M</w:t>
      </w:r>
      <w:r>
        <w:rPr>
          <w:rFonts w:hAnsi="Times New Roman" w:hint="default"/>
          <w:sz w:val="20"/>
          <w:szCs w:val="20"/>
          <w:rtl w:val="0"/>
          <w:lang w:val="en-US"/>
        </w:rPr>
        <w:t>’</w:t>
      </w:r>
      <w:r>
        <w:rPr>
          <w:rFonts w:ascii="Times New Roman"/>
          <w:sz w:val="20"/>
          <w:szCs w:val="20"/>
          <w:rtl w:val="0"/>
          <w:lang w:val="en-US"/>
        </w:rPr>
        <w:t>, since otherwise we could draw an edge  to this vertex. Call the edges that are in both M</w:t>
      </w:r>
      <w:r>
        <w:rPr>
          <w:rFonts w:hAnsi="Times New Roman" w:hint="default"/>
          <w:sz w:val="20"/>
          <w:szCs w:val="20"/>
          <w:rtl w:val="0"/>
          <w:lang w:val="en-US"/>
        </w:rPr>
        <w:t xml:space="preserve">’ </w:t>
      </w:r>
      <w:r>
        <w:rPr>
          <w:rFonts w:ascii="Times New Roman"/>
          <w:sz w:val="20"/>
          <w:szCs w:val="20"/>
          <w:rtl w:val="0"/>
          <w:lang w:val="en-US"/>
        </w:rPr>
        <w:t>and M the set X. Imagine starting with the edges in M</w:t>
      </w:r>
      <w:r>
        <w:rPr>
          <w:rFonts w:hAnsi="Times New Roman" w:hint="default"/>
          <w:sz w:val="20"/>
          <w:szCs w:val="20"/>
          <w:rtl w:val="0"/>
          <w:lang w:val="en-US"/>
        </w:rPr>
        <w:t>’</w:t>
      </w:r>
      <w:r>
        <w:rPr>
          <w:rFonts w:ascii="Times New Roman"/>
          <w:sz w:val="20"/>
          <w:szCs w:val="20"/>
          <w:rtl w:val="0"/>
          <w:lang w:val="en-US"/>
        </w:rPr>
        <w:t>-X and adding in the edges in M-X in any order, so that we start with |M</w:t>
      </w:r>
      <w:r>
        <w:rPr>
          <w:rFonts w:hAnsi="Times New Roman" w:hint="default"/>
          <w:sz w:val="20"/>
          <w:szCs w:val="20"/>
          <w:rtl w:val="0"/>
          <w:lang w:val="en-US"/>
        </w:rPr>
        <w:t>’</w:t>
      </w:r>
      <w:r>
        <w:rPr>
          <w:rFonts w:ascii="Times New Roman"/>
          <w:sz w:val="20"/>
          <w:szCs w:val="20"/>
          <w:rtl w:val="0"/>
          <w:lang w:val="en-US"/>
        </w:rPr>
        <w:t>-X| paths of length one. Adding in a path from M results in a new set of paths of cardinality one less than the cardinality of the set of paths in the previous step, because we</w:t>
      </w:r>
      <w:r>
        <w:rPr>
          <w:rFonts w:hAnsi="Times New Roman" w:hint="default"/>
          <w:sz w:val="20"/>
          <w:szCs w:val="20"/>
          <w:rtl w:val="0"/>
          <w:lang w:val="en-US"/>
        </w:rPr>
        <w:t>’</w:t>
      </w:r>
      <w:r>
        <w:rPr>
          <w:rFonts w:ascii="Times New Roman"/>
          <w:sz w:val="20"/>
          <w:szCs w:val="20"/>
          <w:rtl w:val="0"/>
          <w:lang w:val="en-US"/>
        </w:rPr>
        <w:t>re concatenating two of the old paths. We can repeat this process exactly |M|-X times. Thus, we end up with a set of paths of cardinality |M</w:t>
      </w:r>
      <w:r>
        <w:rPr>
          <w:rFonts w:hAnsi="Times New Roman" w:hint="default"/>
          <w:sz w:val="20"/>
          <w:szCs w:val="20"/>
          <w:rtl w:val="0"/>
          <w:lang w:val="en-US"/>
        </w:rPr>
        <w:t>’</w:t>
      </w:r>
      <w:r>
        <w:rPr>
          <w:rFonts w:ascii="Times New Roman"/>
          <w:sz w:val="20"/>
          <w:szCs w:val="20"/>
          <w:rtl w:val="0"/>
          <w:lang w:val="en-US"/>
        </w:rPr>
        <w:t>-X| - |M-X| = |M</w:t>
      </w:r>
      <w:r>
        <w:rPr>
          <w:rFonts w:hAnsi="Times New Roman" w:hint="default"/>
          <w:sz w:val="20"/>
          <w:szCs w:val="20"/>
          <w:rtl w:val="0"/>
          <w:lang w:val="en-US"/>
        </w:rPr>
        <w:t>’</w:t>
      </w:r>
      <w:r>
        <w:rPr>
          <w:rFonts w:ascii="Times New Roman"/>
          <w:sz w:val="20"/>
          <w:szCs w:val="20"/>
          <w:rtl w:val="0"/>
          <w:lang w:val="en-US"/>
        </w:rPr>
        <w:t>-M|. The paths must always be odd because they are alternating paths beginning and ending in edges of M</w:t>
      </w:r>
      <w:r>
        <w:rPr>
          <w:rFonts w:hAnsi="Times New Roman" w:hint="default"/>
          <w:sz w:val="20"/>
          <w:szCs w:val="20"/>
          <w:rtl w:val="0"/>
          <w:lang w:val="en-US"/>
        </w:rPr>
        <w:t>’</w:t>
      </w:r>
      <w:r>
        <w:rPr>
          <w:rFonts w:ascii="Times New Roman"/>
          <w:sz w:val="20"/>
          <w:szCs w:val="20"/>
          <w:rtl w:val="0"/>
          <w:lang w:val="en-US"/>
        </w:rPr>
        <w:t>.</w:t>
      </w:r>
    </w:p>
    <w:p>
      <w:pPr>
        <w:pStyle w:val="Body"/>
        <w:rPr>
          <w:rFonts w:ascii="Times New Roman" w:cs="Times New Roman" w:hAnsi="Times New Roman" w:eastAsia="Times New Roman"/>
          <w:sz w:val="20"/>
          <w:szCs w:val="20"/>
          <w:rtl w:val="0"/>
        </w:rPr>
      </w:pPr>
      <w:r>
        <w:rPr>
          <w:rFonts w:ascii="Times New Roman"/>
          <w:sz w:val="20"/>
          <w:szCs w:val="20"/>
          <w:rtl w:val="0"/>
          <w:lang w:val="en-US"/>
        </w:rPr>
        <w:t>Neater proof:</w:t>
      </w:r>
    </w:p>
    <w:p>
      <w:pPr>
        <w:pStyle w:val="Body"/>
        <w:rPr>
          <w:rFonts w:ascii="Times New Roman" w:cs="Times New Roman" w:hAnsi="Times New Roman" w:eastAsia="Times New Roman"/>
          <w:sz w:val="20"/>
          <w:szCs w:val="20"/>
          <w:rtl w:val="0"/>
        </w:rPr>
      </w:pPr>
      <w:r>
        <w:rPr>
          <w:rFonts w:ascii="Times New Roman"/>
          <w:sz w:val="20"/>
          <w:szCs w:val="20"/>
          <w:rtl w:val="0"/>
          <w:lang w:val="en-US"/>
        </w:rPr>
        <w:t>Suppose that there are d &gt; |M</w:t>
      </w:r>
      <w:r>
        <w:rPr>
          <w:rFonts w:hAnsi="Times New Roman" w:hint="default"/>
          <w:sz w:val="20"/>
          <w:szCs w:val="20"/>
          <w:rtl w:val="0"/>
          <w:lang w:val="en-US"/>
        </w:rPr>
        <w:t>’</w:t>
      </w:r>
      <w:r>
        <w:rPr>
          <w:rFonts w:ascii="Times New Roman"/>
          <w:sz w:val="20"/>
          <w:szCs w:val="20"/>
          <w:rtl w:val="0"/>
          <w:lang w:val="en-US"/>
        </w:rPr>
        <w:t>|-|M| augmenting paths for M. Then M can be augmented until it has greater cardinality than M</w:t>
      </w:r>
      <w:r>
        <w:rPr>
          <w:rFonts w:hAnsi="Times New Roman" w:hint="default"/>
          <w:sz w:val="20"/>
          <w:szCs w:val="20"/>
          <w:rtl w:val="0"/>
          <w:lang w:val="en-US"/>
        </w:rPr>
        <w:t>’</w:t>
      </w:r>
      <w:r>
        <w:rPr>
          <w:rFonts w:ascii="Times New Roman"/>
          <w:sz w:val="20"/>
          <w:szCs w:val="20"/>
          <w:rtl w:val="0"/>
          <w:lang w:val="en-US"/>
        </w:rPr>
        <w:t>. Contradiction.</w:t>
      </w:r>
    </w:p>
    <w:p>
      <w:pPr>
        <w:pStyle w:val="Body"/>
        <w:rPr>
          <w:rFonts w:ascii="Times New Roman" w:cs="Times New Roman" w:hAnsi="Times New Roman" w:eastAsia="Times New Roman"/>
          <w:sz w:val="20"/>
          <w:szCs w:val="20"/>
          <w:rtl w:val="0"/>
        </w:rPr>
      </w:pPr>
      <w:r>
        <w:rPr>
          <w:rFonts w:ascii="Times New Roman"/>
          <w:sz w:val="20"/>
          <w:szCs w:val="20"/>
          <w:rtl w:val="0"/>
          <w:lang w:val="en-US"/>
        </w:rPr>
        <w:t>Suppose that there are d &lt; |M</w:t>
      </w:r>
      <w:r>
        <w:rPr>
          <w:rFonts w:hAnsi="Times New Roman" w:hint="default"/>
          <w:sz w:val="20"/>
          <w:szCs w:val="20"/>
          <w:rtl w:val="0"/>
          <w:lang w:val="en-US"/>
        </w:rPr>
        <w:t>’</w:t>
      </w:r>
      <w:r>
        <w:rPr>
          <w:rFonts w:ascii="Times New Roman"/>
          <w:sz w:val="20"/>
          <w:szCs w:val="20"/>
          <w:rtl w:val="0"/>
          <w:lang w:val="en-US"/>
        </w:rPr>
        <w:t>|-|M| augmenting paths for M. Define W as the augmentation of the d paths with M. The cardinality is then less than |M</w:t>
      </w:r>
      <w:r>
        <w:rPr>
          <w:rFonts w:hAnsi="Times New Roman" w:hint="default"/>
          <w:sz w:val="20"/>
          <w:szCs w:val="20"/>
          <w:rtl w:val="0"/>
          <w:lang w:val="en-US"/>
        </w:rPr>
        <w:t>’</w:t>
      </w:r>
      <w:r>
        <w:rPr>
          <w:rFonts w:ascii="Times New Roman"/>
          <w:sz w:val="20"/>
          <w:szCs w:val="20"/>
          <w:rtl w:val="0"/>
          <w:lang w:val="en-US"/>
        </w:rPr>
        <w:t>|. But W is a maximal matching, since there are augmenting paths (Berge</w:t>
      </w:r>
      <w:r>
        <w:rPr>
          <w:rFonts w:hAnsi="Times New Roman" w:hint="default"/>
          <w:sz w:val="20"/>
          <w:szCs w:val="20"/>
          <w:rtl w:val="0"/>
          <w:lang w:val="en-US"/>
        </w:rPr>
        <w:t>’</w:t>
      </w:r>
      <w:r>
        <w:rPr>
          <w:rFonts w:ascii="Times New Roman"/>
          <w:sz w:val="20"/>
          <w:szCs w:val="20"/>
          <w:rtl w:val="0"/>
          <w:lang w:val="en-US"/>
        </w:rPr>
        <w:t>s Theorem). Contradiction.</w:t>
      </w:r>
    </w:p>
    <w:p>
      <w:pPr>
        <w:pStyle w:val="Body"/>
        <w:rPr>
          <w:rFonts w:ascii="Times New Roman" w:cs="Times New Roman" w:hAnsi="Times New Roman" w:eastAsia="Times New Roman"/>
          <w:sz w:val="20"/>
          <w:szCs w:val="20"/>
          <w:rtl w:val="0"/>
        </w:rPr>
      </w:pPr>
      <w:r>
        <w:rPr>
          <w:rFonts w:ascii="Times New Roman"/>
          <w:sz w:val="20"/>
          <w:szCs w:val="20"/>
          <w:rtl w:val="0"/>
          <w:lang w:val="en-US"/>
        </w:rPr>
        <w:t>So we</w:t>
      </w:r>
      <w:r>
        <w:rPr>
          <w:rFonts w:hAnsi="Times New Roman" w:hint="default"/>
          <w:sz w:val="20"/>
          <w:szCs w:val="20"/>
          <w:rtl w:val="0"/>
          <w:lang w:val="en-US"/>
        </w:rPr>
        <w:t>’</w:t>
      </w:r>
      <w:r>
        <w:rPr>
          <w:rFonts w:ascii="Times New Roman"/>
          <w:sz w:val="20"/>
          <w:szCs w:val="20"/>
          <w:rtl w:val="0"/>
          <w:lang w:val="en-US"/>
        </w:rPr>
        <w:t xml:space="preserve">ve bounded the number of augmenting paths from below and above as </w:t>
      </w:r>
      <w:r>
        <w:rPr>
          <w:rFonts w:ascii="Times New Roman"/>
          <w:sz w:val="20"/>
          <w:szCs w:val="20"/>
          <w:rtl w:val="0"/>
          <w:lang w:val="en-US"/>
        </w:rPr>
        <w:t>|M</w:t>
      </w:r>
      <w:r>
        <w:rPr>
          <w:rFonts w:hAnsi="Times New Roman" w:hint="default"/>
          <w:sz w:val="20"/>
          <w:szCs w:val="20"/>
          <w:rtl w:val="0"/>
          <w:lang w:val="en-US"/>
        </w:rPr>
        <w:t>’</w:t>
      </w:r>
      <w:r>
        <w:rPr>
          <w:rFonts w:ascii="Times New Roman"/>
          <w:sz w:val="20"/>
          <w:szCs w:val="20"/>
          <w:rtl w:val="0"/>
          <w:lang w:val="en-US"/>
        </w:rPr>
        <w:t>|-|M|.</w:t>
      </w:r>
    </w:p>
    <w:p>
      <w:pPr>
        <w:pStyle w:val="Body"/>
        <w:rPr>
          <w:rFonts w:ascii="Times New Roman" w:cs="Times New Roman" w:hAnsi="Times New Roman" w:eastAsia="Times New Roman"/>
          <w:sz w:val="20"/>
          <w:szCs w:val="20"/>
          <w:rtl w:val="0"/>
        </w:rPr>
      </w:pPr>
      <w:r>
        <w:rPr>
          <w:rFonts w:ascii="Times New Roman"/>
          <w:sz w:val="20"/>
          <w:szCs w:val="20"/>
          <w:rtl w:val="0"/>
          <w:lang w:val="en-US"/>
        </w:rPr>
        <w:t>2.)</w:t>
      </w:r>
    </w:p>
    <w:p>
      <w:pPr>
        <w:pStyle w:val="Body"/>
        <w:rPr>
          <w:rFonts w:ascii="Times New Roman" w:cs="Times New Roman" w:hAnsi="Times New Roman" w:eastAsia="Times New Roman"/>
          <w:sz w:val="20"/>
          <w:szCs w:val="20"/>
          <w:rtl w:val="0"/>
        </w:rPr>
      </w:pPr>
      <w:r>
        <w:rPr>
          <w:rFonts w:ascii="Times New Roman"/>
          <w:sz w:val="20"/>
          <w:szCs w:val="20"/>
          <w:rtl w:val="0"/>
          <w:lang w:val="en-US"/>
        </w:rPr>
        <w:t>a.) Each matched edge in M can at most be replaced by two matched edges in M</w:t>
      </w:r>
      <w:r>
        <w:rPr>
          <w:rFonts w:hAnsi="Times New Roman" w:hint="default"/>
          <w:sz w:val="20"/>
          <w:szCs w:val="20"/>
          <w:rtl w:val="0"/>
          <w:lang w:val="en-US"/>
        </w:rPr>
        <w:t>’</w:t>
      </w:r>
      <w:r>
        <w:rPr>
          <w:rFonts w:ascii="Times New Roman"/>
          <w:sz w:val="20"/>
          <w:szCs w:val="20"/>
          <w:rtl w:val="0"/>
          <w:lang w:val="en-US"/>
        </w:rPr>
        <w:t>. (If an edge in M is not in M</w:t>
      </w:r>
      <w:r>
        <w:rPr>
          <w:rFonts w:hAnsi="Times New Roman" w:hint="default"/>
          <w:sz w:val="20"/>
          <w:szCs w:val="20"/>
          <w:rtl w:val="0"/>
          <w:lang w:val="en-US"/>
        </w:rPr>
        <w:t>’</w:t>
      </w:r>
      <w:r>
        <w:rPr>
          <w:rFonts w:ascii="Times New Roman"/>
          <w:sz w:val="20"/>
          <w:szCs w:val="20"/>
          <w:rtl w:val="0"/>
          <w:lang w:val="en-US"/>
        </w:rPr>
        <w:t>, the worst case is that both of the vertices incident on this edge are incident on other edges in M</w:t>
      </w:r>
      <w:r>
        <w:rPr>
          <w:rFonts w:hAnsi="Times New Roman" w:hint="default"/>
          <w:sz w:val="20"/>
          <w:szCs w:val="20"/>
          <w:rtl w:val="0"/>
          <w:lang w:val="en-US"/>
        </w:rPr>
        <w:t>’</w:t>
      </w:r>
      <w:r>
        <w:rPr>
          <w:rFonts w:ascii="Times New Roman"/>
          <w:sz w:val="20"/>
          <w:szCs w:val="20"/>
          <w:rtl w:val="0"/>
          <w:lang w:val="en-US"/>
        </w:rPr>
        <w:t>.)</w:t>
      </w:r>
    </w:p>
    <w:p>
      <w:pPr>
        <w:pStyle w:val="Body"/>
        <w:rPr>
          <w:rFonts w:ascii="Times New Roman" w:cs="Times New Roman" w:hAnsi="Times New Roman" w:eastAsia="Times New Roman"/>
          <w:sz w:val="20"/>
          <w:szCs w:val="20"/>
          <w:rtl w:val="0"/>
        </w:rPr>
      </w:pPr>
      <w:r>
        <w:rPr>
          <w:rFonts w:ascii="Times New Roman"/>
          <w:sz w:val="20"/>
          <w:szCs w:val="20"/>
          <w:rtl w:val="0"/>
          <w:lang w:val="en-US"/>
        </w:rPr>
        <w:t>b.) By (1), there are at least |M</w:t>
      </w:r>
      <w:r>
        <w:rPr>
          <w:rFonts w:hAnsi="Times New Roman" w:hint="default"/>
          <w:sz w:val="20"/>
          <w:szCs w:val="20"/>
          <w:rtl w:val="0"/>
          <w:lang w:val="en-US"/>
        </w:rPr>
        <w:t>’</w:t>
      </w:r>
      <w:r>
        <w:rPr>
          <w:rFonts w:ascii="Times New Roman"/>
          <w:sz w:val="20"/>
          <w:szCs w:val="20"/>
          <w:rtl w:val="0"/>
          <w:lang w:val="en-US"/>
        </w:rPr>
        <w:t>|-|Mk| augmenting paths of odd length in G</w:t>
      </w:r>
      <w:r>
        <w:rPr>
          <w:rFonts w:hAnsi="Times New Roman" w:hint="default"/>
          <w:sz w:val="20"/>
          <w:szCs w:val="20"/>
          <w:rtl w:val="0"/>
          <w:lang w:val="en-US"/>
        </w:rPr>
        <w:t>’</w:t>
      </w:r>
      <w:r>
        <w:rPr>
          <w:rFonts w:ascii="Times New Roman"/>
          <w:sz w:val="20"/>
          <w:szCs w:val="20"/>
          <w:rtl w:val="0"/>
          <w:lang w:val="en-US"/>
        </w:rPr>
        <w:t>, the disjoint union of M and M</w:t>
      </w:r>
      <w:r>
        <w:rPr>
          <w:rFonts w:hAnsi="Times New Roman" w:hint="default"/>
          <w:sz w:val="20"/>
          <w:szCs w:val="20"/>
          <w:rtl w:val="0"/>
          <w:lang w:val="en-US"/>
        </w:rPr>
        <w:t>’</w:t>
      </w:r>
      <w:r>
        <w:rPr>
          <w:rFonts w:ascii="Times New Roman"/>
          <w:sz w:val="20"/>
          <w:szCs w:val="20"/>
          <w:rtl w:val="0"/>
          <w:lang w:val="en-US"/>
        </w:rPr>
        <w:t>. Each such path is at least of length k. Also, there is always one more edge from M</w:t>
      </w:r>
      <w:r>
        <w:rPr>
          <w:rFonts w:hAnsi="Times New Roman" w:hint="default"/>
          <w:sz w:val="20"/>
          <w:szCs w:val="20"/>
          <w:rtl w:val="0"/>
          <w:lang w:val="en-US"/>
        </w:rPr>
        <w:t xml:space="preserve">’ </w:t>
      </w:r>
      <w:r>
        <w:rPr>
          <w:rFonts w:ascii="Times New Roman"/>
          <w:sz w:val="20"/>
          <w:szCs w:val="20"/>
          <w:rtl w:val="0"/>
          <w:lang w:val="en-US"/>
        </w:rPr>
        <w:t xml:space="preserve">than from Mk in each of these, so more than half of the k edges from each of the </w:t>
      </w:r>
      <w:r>
        <w:rPr>
          <w:rFonts w:ascii="Times New Roman"/>
          <w:sz w:val="20"/>
          <w:szCs w:val="20"/>
          <w:rtl w:val="0"/>
          <w:lang w:val="en-US"/>
        </w:rPr>
        <w:t>|M</w:t>
      </w:r>
      <w:r>
        <w:rPr>
          <w:rFonts w:hAnsi="Times New Roman" w:hint="default"/>
          <w:sz w:val="20"/>
          <w:szCs w:val="20"/>
          <w:rtl w:val="0"/>
          <w:lang w:val="en-US"/>
        </w:rPr>
        <w:t>’</w:t>
      </w:r>
      <w:r>
        <w:rPr>
          <w:rFonts w:ascii="Times New Roman"/>
          <w:sz w:val="20"/>
          <w:szCs w:val="20"/>
          <w:rtl w:val="0"/>
          <w:lang w:val="en-US"/>
        </w:rPr>
        <w:t>|-|Mk| paths belongs to M</w:t>
      </w:r>
      <w:r>
        <w:rPr>
          <w:rFonts w:hAnsi="Times New Roman" w:hint="default"/>
          <w:sz w:val="20"/>
          <w:szCs w:val="20"/>
          <w:rtl w:val="0"/>
          <w:lang w:val="en-US"/>
        </w:rPr>
        <w:t>’</w:t>
      </w:r>
      <w:r>
        <w:rPr>
          <w:rFonts w:ascii="Times New Roman"/>
          <w:sz w:val="20"/>
          <w:szCs w:val="20"/>
          <w:rtl w:val="0"/>
          <w:lang w:val="en-US"/>
        </w:rPr>
        <w:t>. Thus, (|M</w:t>
      </w:r>
      <w:r>
        <w:rPr>
          <w:rFonts w:hAnsi="Times New Roman" w:hint="default"/>
          <w:sz w:val="20"/>
          <w:szCs w:val="20"/>
          <w:rtl w:val="0"/>
          <w:lang w:val="en-US"/>
        </w:rPr>
        <w:t>’</w:t>
      </w:r>
      <w:r>
        <w:rPr>
          <w:rFonts w:ascii="Times New Roman"/>
          <w:sz w:val="20"/>
          <w:szCs w:val="20"/>
          <w:rtl w:val="0"/>
          <w:lang w:val="en-US"/>
        </w:rPr>
        <w:t>|-|Mk|)*(k/2) &lt;= |M</w:t>
      </w:r>
      <w:r>
        <w:rPr>
          <w:rFonts w:hAnsi="Times New Roman" w:hint="default"/>
          <w:sz w:val="20"/>
          <w:szCs w:val="20"/>
          <w:rtl w:val="0"/>
          <w:lang w:val="en-US"/>
        </w:rPr>
        <w:t>’</w:t>
      </w:r>
      <w:r>
        <w:rPr>
          <w:rFonts w:ascii="Times New Roman"/>
          <w:sz w:val="20"/>
          <w:szCs w:val="20"/>
          <w:rtl w:val="0"/>
          <w:lang w:val="en-US"/>
        </w:rPr>
        <w:t>|.</w:t>
      </w:r>
    </w:p>
    <w:p>
      <w:pPr>
        <w:pStyle w:val="Body"/>
        <w:rPr>
          <w:rFonts w:ascii="Times New Roman" w:cs="Times New Roman" w:hAnsi="Times New Roman" w:eastAsia="Times New Roman"/>
          <w:sz w:val="20"/>
          <w:szCs w:val="20"/>
          <w:rtl w:val="0"/>
        </w:rPr>
      </w:pPr>
      <w:r>
        <w:rPr>
          <w:rFonts w:ascii="Times New Roman"/>
          <w:sz w:val="20"/>
          <w:szCs w:val="20"/>
          <w:rtl w:val="0"/>
          <w:lang w:val="en-US"/>
        </w:rPr>
        <w:t>c.) At the kth step, the algorithm has performed k iterations, each of which takes O(m) time, so the run time until then is O(mk). Define k = ceil(2/epsilon). Then the inequality holds by (b) and the algorithm is O(m/epsilon).</w:t>
      </w:r>
    </w:p>
    <w:p>
      <w:pPr>
        <w:pStyle w:val="Body"/>
        <w:rPr>
          <w:rFonts w:ascii="Times New Roman" w:cs="Times New Roman" w:hAnsi="Times New Roman" w:eastAsia="Times New Roman"/>
          <w:sz w:val="20"/>
          <w:szCs w:val="20"/>
          <w:rtl w:val="0"/>
        </w:rPr>
      </w:pPr>
    </w:p>
    <w:p>
      <w:pPr>
        <w:pStyle w:val="Body"/>
        <w:rPr>
          <w:rFonts w:ascii="Times New Roman" w:cs="Times New Roman" w:hAnsi="Times New Roman" w:eastAsia="Times New Roman"/>
          <w:sz w:val="20"/>
          <w:szCs w:val="20"/>
          <w:rtl w:val="0"/>
        </w:rPr>
      </w:pPr>
      <w:r>
        <w:rPr>
          <w:rFonts w:ascii="Times New Roman"/>
          <w:sz w:val="20"/>
          <w:szCs w:val="20"/>
          <w:rtl w:val="0"/>
          <w:lang w:val="en-US"/>
        </w:rPr>
        <w:t xml:space="preserve">3.) </w:t>
      </w:r>
    </w:p>
    <w:p>
      <w:pPr>
        <w:pStyle w:val="Body"/>
        <w:rPr>
          <w:rFonts w:ascii="Times New Roman" w:cs="Times New Roman" w:hAnsi="Times New Roman" w:eastAsia="Times New Roman"/>
          <w:sz w:val="20"/>
          <w:szCs w:val="20"/>
          <w:rtl w:val="0"/>
        </w:rPr>
      </w:pPr>
      <w:r>
        <w:rPr>
          <w:rFonts w:ascii="Times New Roman"/>
          <w:sz w:val="20"/>
          <w:szCs w:val="20"/>
          <w:rtl w:val="0"/>
          <w:lang w:val="en-US"/>
        </w:rPr>
        <w:t>a.) Use DFS/BFS to find a directed s-t path and push a flow equal to the greatest bound on this path. Keep doing this until all edges have met their minimum capacity. If an edge is part of multiple such paths, add all the values from the various iterations; this ensures flow conservation. The full operation takes at most O(E), where E is the number of edges, so this part is polynomial. Define the edges in the residual graph as having weights equal to the flow currently pushed minus the capacity: la - le. Perform Ford-Fulkerson on the residual graph.</w:t>
      </w:r>
    </w:p>
    <w:p>
      <w:pPr>
        <w:pStyle w:val="Body"/>
        <w:rPr>
          <w:rFonts w:ascii="Times New Roman" w:cs="Times New Roman" w:hAnsi="Times New Roman" w:eastAsia="Times New Roman"/>
          <w:sz w:val="20"/>
          <w:szCs w:val="20"/>
          <w:rtl w:val="0"/>
        </w:rPr>
      </w:pPr>
      <w:r>
        <w:rPr>
          <w:rFonts w:ascii="Times New Roman"/>
          <w:sz w:val="20"/>
          <w:szCs w:val="20"/>
          <w:rtl w:val="0"/>
          <w:lang w:val="en-US"/>
        </w:rPr>
        <w:t>Pushing down the paths in either direction is conservative, by construction. Pushing from s to t is viable, by construction. Pushing from t to s is also always viable since we can push no more than an excess flow through a residual edge, by construction. Ford-Fulkerson guarantees a maximum flow in the residual graph; the correctness of the algorithm follows.</w:t>
      </w:r>
    </w:p>
    <w:p>
      <w:pPr>
        <w:pStyle w:val="Body"/>
        <w:rPr>
          <w:rFonts w:ascii="Times New Roman" w:cs="Times New Roman" w:hAnsi="Times New Roman" w:eastAsia="Times New Roman"/>
          <w:sz w:val="20"/>
          <w:szCs w:val="20"/>
        </w:rPr>
      </w:pPr>
      <w:r>
        <w:rPr>
          <w:rFonts w:ascii="Times New Roman"/>
          <w:sz w:val="20"/>
          <w:szCs w:val="20"/>
          <w:rtl w:val="0"/>
          <w:lang w:val="en-US"/>
        </w:rPr>
        <w:t xml:space="preserve">b.) </w:t>
      </w:r>
      <w:r>
        <w:rPr>
          <w:rFonts w:ascii="Times New Roman"/>
          <w:sz w:val="20"/>
          <w:szCs w:val="20"/>
          <w:rtl w:val="0"/>
          <w:lang w:val="en-US"/>
        </w:rPr>
        <w:t>For any cut (A,B) with a subset of vertices A, v(f) = f_out_A - f_in_A.</w:t>
      </w:r>
    </w:p>
    <w:p>
      <w:pPr>
        <w:pStyle w:val="Body"/>
        <w:rPr>
          <w:rFonts w:ascii="Times New Roman" w:cs="Times New Roman" w:hAnsi="Times New Roman" w:eastAsia="Times New Roman"/>
          <w:sz w:val="20"/>
          <w:szCs w:val="20"/>
          <w:rtl w:val="0"/>
        </w:rPr>
      </w:pPr>
      <w:r>
        <w:rPr>
          <w:rFonts w:ascii="Times New Roman"/>
          <w:sz w:val="20"/>
          <w:szCs w:val="20"/>
          <w:rtl w:val="0"/>
          <w:lang w:val="en-US"/>
        </w:rPr>
        <w:t>The flow across an edge must be greater than or equal to its constraint capacity. Summing across any cut, the flow across the cut must be greater than or equal to the sum of the constraint capacities. (actually, that</w:t>
      </w:r>
      <w:r>
        <w:rPr>
          <w:rFonts w:hAnsi="Times New Roman" w:hint="default"/>
          <w:sz w:val="20"/>
          <w:szCs w:val="20"/>
          <w:rtl w:val="0"/>
          <w:lang w:val="en-US"/>
        </w:rPr>
        <w:t>’</w:t>
      </w:r>
      <w:r>
        <w:rPr>
          <w:rFonts w:ascii="Times New Roman"/>
          <w:sz w:val="20"/>
          <w:szCs w:val="20"/>
          <w:rtl w:val="0"/>
          <w:lang w:val="en-US"/>
        </w:rPr>
        <w:t>s not true.) In particular, this must hold for the maximum cut. (ok, suppose that</w:t>
      </w:r>
      <w:r>
        <w:rPr>
          <w:rFonts w:hAnsi="Times New Roman" w:hint="default"/>
          <w:sz w:val="20"/>
          <w:szCs w:val="20"/>
          <w:rtl w:val="0"/>
          <w:lang w:val="en-US"/>
        </w:rPr>
        <w:t>’</w:t>
      </w:r>
      <w:r>
        <w:rPr>
          <w:rFonts w:ascii="Times New Roman"/>
          <w:sz w:val="20"/>
          <w:szCs w:val="20"/>
          <w:rtl w:val="0"/>
          <w:lang w:val="en-US"/>
        </w:rPr>
        <w:t>s the case.)</w:t>
      </w:r>
    </w:p>
    <w:p>
      <w:pPr>
        <w:pStyle w:val="Body"/>
        <w:rPr>
          <w:rFonts w:ascii="Times New Roman" w:cs="Times New Roman" w:hAnsi="Times New Roman" w:eastAsia="Times New Roman"/>
          <w:sz w:val="20"/>
          <w:szCs w:val="20"/>
          <w:rtl w:val="0"/>
        </w:rPr>
      </w:pPr>
      <w:r>
        <w:rPr>
          <w:rFonts w:ascii="Times New Roman"/>
          <w:sz w:val="20"/>
          <w:szCs w:val="20"/>
          <w:rtl w:val="0"/>
          <w:lang w:val="en-US"/>
        </w:rPr>
        <w:t>After the final iteration of Ford-Fulkerson, consider the set A, the set of vertices reachable in the residual of the residual graph from t, and Ac, the set of remaining vertices. Now, consider the cut of the edges between A and Ac. By construction, the edges in the double residual graph must be directed from Ac to A, or Ac would be reachable from t. This requires that the edges in the original residual graph going from A to A must be saturated and those going from Ac to A must have flow zero. Thus, in the original residual graph, the capacity of this cut is equal to the flow. Thus, in the original graph, there exists a cut where the slacks are zero at every edge. In other words, there exists a cut in the original graph which has a constraint capacity exactly equal to the flow. This must be the minimum flow, since every flow must be greater than or equal to the max cut. In summary, max cut = min flow.</w:t>
      </w:r>
    </w:p>
    <w:p>
      <w:pPr>
        <w:pStyle w:val="Body"/>
        <w:rPr>
          <w:rFonts w:ascii="Times New Roman" w:cs="Times New Roman" w:hAnsi="Times New Roman" w:eastAsia="Times New Roman"/>
          <w:sz w:val="20"/>
          <w:szCs w:val="20"/>
          <w:rtl w:val="0"/>
        </w:rPr>
      </w:pPr>
    </w:p>
    <w:p>
      <w:pPr>
        <w:pStyle w:val="Body"/>
        <w:rPr>
          <w:rFonts w:ascii="Times New Roman" w:cs="Times New Roman" w:hAnsi="Times New Roman" w:eastAsia="Times New Roman"/>
          <w:sz w:val="20"/>
          <w:szCs w:val="20"/>
          <w:rtl w:val="0"/>
        </w:rPr>
      </w:pPr>
      <w:r>
        <w:rPr>
          <w:rFonts w:ascii="Times New Roman"/>
          <w:sz w:val="20"/>
          <w:szCs w:val="20"/>
          <w:rtl w:val="0"/>
          <w:lang w:val="en-US"/>
        </w:rPr>
        <w:t xml:space="preserve">4.) </w:t>
      </w:r>
    </w:p>
    <w:p>
      <w:pPr>
        <w:pStyle w:val="Body"/>
        <w:rPr>
          <w:rFonts w:ascii="Times New Roman" w:cs="Times New Roman" w:hAnsi="Times New Roman" w:eastAsia="Times New Roman"/>
          <w:sz w:val="20"/>
          <w:szCs w:val="20"/>
          <w:rtl w:val="0"/>
        </w:rPr>
      </w:pPr>
      <w:r>
        <w:rPr>
          <w:rFonts w:ascii="Times New Roman"/>
          <w:sz w:val="20"/>
          <w:szCs w:val="20"/>
          <w:rtl w:val="0"/>
          <w:lang w:val="en-US"/>
        </w:rPr>
        <w:t>i.) There are four cases:</w:t>
      </w:r>
    </w:p>
    <w:p>
      <w:pPr>
        <w:pStyle w:val="Body"/>
        <w:spacing w:line="259" w:lineRule="auto"/>
        <w:rPr>
          <w:rFonts w:ascii="Times New Roman" w:cs="Times New Roman" w:hAnsi="Times New Roman" w:eastAsia="Times New Roman"/>
          <w:sz w:val="20"/>
          <w:szCs w:val="20"/>
          <w:rtl w:val="0"/>
        </w:rPr>
      </w:pPr>
      <w:r>
        <w:rPr>
          <w:rFonts w:ascii="Times New Roman"/>
          <w:sz w:val="20"/>
          <w:szCs w:val="20"/>
          <w:rtl w:val="0"/>
          <w:lang w:val="en-US"/>
        </w:rPr>
        <w:t>* If Lb &gt; L and La &gt; L, there are no updates to the vertex labels.</w:t>
      </w:r>
    </w:p>
    <w:p>
      <w:pPr>
        <w:pStyle w:val="Body"/>
        <w:rPr>
          <w:rFonts w:ascii="Times New Roman" w:cs="Times New Roman" w:hAnsi="Times New Roman" w:eastAsia="Times New Roman"/>
          <w:sz w:val="20"/>
          <w:szCs w:val="20"/>
        </w:rPr>
      </w:pPr>
      <w:r>
        <w:rPr>
          <w:rFonts w:ascii="Times New Roman"/>
          <w:sz w:val="20"/>
          <w:szCs w:val="20"/>
          <w:rtl w:val="0"/>
          <w:lang w:val="en-US"/>
        </w:rPr>
        <w:t>* If Lb &lt;= L and La &lt;= L, l</w:t>
      </w:r>
      <w:r>
        <w:rPr>
          <w:rFonts w:hAnsi="Times New Roman" w:hint="default"/>
          <w:sz w:val="20"/>
          <w:szCs w:val="20"/>
          <w:rtl w:val="0"/>
          <w:lang w:val="en-US"/>
        </w:rPr>
        <w:t>’</w:t>
      </w:r>
      <w:r>
        <w:rPr>
          <w:rFonts w:ascii="Times New Roman"/>
          <w:sz w:val="20"/>
          <w:szCs w:val="20"/>
          <w:rtl w:val="0"/>
          <w:lang w:val="en-US"/>
        </w:rPr>
        <w:t>(b)+l</w:t>
      </w:r>
      <w:r>
        <w:rPr>
          <w:rFonts w:hAnsi="Times New Roman" w:hint="default"/>
          <w:sz w:val="20"/>
          <w:szCs w:val="20"/>
          <w:rtl w:val="0"/>
          <w:lang w:val="en-US"/>
        </w:rPr>
        <w:t>’</w:t>
      </w:r>
      <w:r>
        <w:rPr>
          <w:rFonts w:ascii="Times New Roman"/>
          <w:sz w:val="20"/>
          <w:szCs w:val="20"/>
          <w:rtl w:val="0"/>
          <w:lang w:val="en-US"/>
        </w:rPr>
        <w:t xml:space="preserve">(a) = </w:t>
      </w:r>
      <w:r>
        <w:rPr>
          <w:rFonts w:ascii="Times New Roman"/>
          <w:sz w:val="20"/>
          <w:szCs w:val="20"/>
          <w:rtl w:val="0"/>
          <w:lang w:val="en-US"/>
        </w:rPr>
        <w:t>l(b)+l(a) - L + L + (Lb-La)</w:t>
      </w:r>
    </w:p>
    <w:p>
      <w:pPr>
        <w:pStyle w:val="Body"/>
        <w:rPr>
          <w:rFonts w:ascii="Times New Roman" w:cs="Times New Roman" w:hAnsi="Times New Roman" w:eastAsia="Times New Roman"/>
          <w:sz w:val="20"/>
          <w:szCs w:val="20"/>
        </w:rPr>
      </w:pPr>
      <w:r>
        <w:rPr>
          <w:rFonts w:ascii="Times New Roman"/>
          <w:sz w:val="20"/>
          <w:szCs w:val="20"/>
          <w:rtl w:val="0"/>
          <w:lang w:val="en-US"/>
        </w:rPr>
        <w:t>But Lb - La &lt;= ce - (lb+la) (since this is in the residual graph)</w:t>
      </w:r>
    </w:p>
    <w:p>
      <w:pPr>
        <w:pStyle w:val="Body"/>
        <w:rPr>
          <w:rFonts w:ascii="Times New Roman" w:cs="Times New Roman" w:hAnsi="Times New Roman" w:eastAsia="Times New Roman"/>
          <w:sz w:val="20"/>
          <w:szCs w:val="20"/>
        </w:rPr>
      </w:pPr>
      <w:r>
        <w:rPr>
          <w:rFonts w:ascii="Times New Roman"/>
          <w:sz w:val="20"/>
          <w:szCs w:val="20"/>
          <w:rtl w:val="0"/>
          <w:lang w:val="en-US"/>
        </w:rPr>
        <w:t>so l</w:t>
      </w:r>
      <w:r>
        <w:rPr>
          <w:rFonts w:hAnsi="Times New Roman" w:hint="default"/>
          <w:sz w:val="20"/>
          <w:szCs w:val="20"/>
          <w:rtl w:val="0"/>
          <w:lang w:val="en-US"/>
        </w:rPr>
        <w:t>’</w:t>
      </w:r>
      <w:r>
        <w:rPr>
          <w:rFonts w:ascii="Times New Roman"/>
          <w:sz w:val="20"/>
          <w:szCs w:val="20"/>
          <w:rtl w:val="0"/>
          <w:lang w:val="en-US"/>
        </w:rPr>
        <w:t>(b)+l</w:t>
      </w:r>
      <w:r>
        <w:rPr>
          <w:rFonts w:hAnsi="Times New Roman" w:hint="default"/>
          <w:sz w:val="20"/>
          <w:szCs w:val="20"/>
          <w:rtl w:val="0"/>
          <w:lang w:val="en-US"/>
        </w:rPr>
        <w:t>’</w:t>
      </w:r>
      <w:r>
        <w:rPr>
          <w:rFonts w:ascii="Times New Roman"/>
          <w:sz w:val="20"/>
          <w:szCs w:val="20"/>
          <w:rtl w:val="0"/>
          <w:lang w:val="en-US"/>
        </w:rPr>
        <w:t>(a) &lt;= l(b)+l(a) +ce - (lb+la) = ce</w:t>
      </w:r>
    </w:p>
    <w:p>
      <w:pPr>
        <w:pStyle w:val="Body"/>
        <w:rPr>
          <w:rFonts w:ascii="Times New Roman" w:cs="Times New Roman" w:hAnsi="Times New Roman" w:eastAsia="Times New Roman"/>
          <w:sz w:val="20"/>
          <w:szCs w:val="20"/>
        </w:rPr>
      </w:pPr>
      <w:r>
        <w:rPr>
          <w:rFonts w:ascii="Times New Roman"/>
          <w:sz w:val="20"/>
          <w:szCs w:val="20"/>
          <w:rtl w:val="0"/>
          <w:lang w:val="en-US"/>
        </w:rPr>
        <w:t>* If  Lb &lt;= L and La &gt; L, l</w:t>
      </w:r>
      <w:r>
        <w:rPr>
          <w:rFonts w:hAnsi="Times New Roman" w:hint="default"/>
          <w:sz w:val="20"/>
          <w:szCs w:val="20"/>
          <w:rtl w:val="0"/>
          <w:lang w:val="en-US"/>
        </w:rPr>
        <w:t>’</w:t>
      </w:r>
      <w:r>
        <w:rPr>
          <w:rFonts w:ascii="Times New Roman"/>
          <w:sz w:val="20"/>
          <w:szCs w:val="20"/>
          <w:rtl w:val="0"/>
          <w:lang w:val="en-US"/>
        </w:rPr>
        <w:t>(b)+l</w:t>
      </w:r>
      <w:r>
        <w:rPr>
          <w:rFonts w:hAnsi="Times New Roman" w:hint="default"/>
          <w:sz w:val="20"/>
          <w:szCs w:val="20"/>
          <w:rtl w:val="0"/>
          <w:lang w:val="en-US"/>
        </w:rPr>
        <w:t>’</w:t>
      </w:r>
      <w:r>
        <w:rPr>
          <w:rFonts w:ascii="Times New Roman"/>
          <w:sz w:val="20"/>
          <w:szCs w:val="20"/>
          <w:rtl w:val="0"/>
          <w:lang w:val="en-US"/>
        </w:rPr>
        <w:t>(a) = l(b)+l(a) - (L-Lb) &lt;= l(b)+l(a).</w:t>
      </w:r>
    </w:p>
    <w:p>
      <w:pPr>
        <w:pStyle w:val="Body"/>
        <w:numPr>
          <w:ilvl w:val="0"/>
          <w:numId w:val="3"/>
        </w:numPr>
        <w:tabs>
          <w:tab w:val="num" w:pos="180"/>
          <w:tab w:val="clear" w:pos="164"/>
        </w:tabs>
        <w:ind w:left="180" w:hanging="180"/>
        <w:rPr>
          <w:rFonts w:ascii="Calibri" w:cs="Calibri" w:hAnsi="Calibri" w:eastAsia="Calibri"/>
          <w:b w:val="0"/>
          <w:bCs w:val="0"/>
          <w:i w:val="0"/>
          <w:iCs w:val="0"/>
          <w:caps w:val="0"/>
          <w:smallCaps w:val="0"/>
          <w:strike w:val="0"/>
          <w:dstrike w:val="0"/>
          <w:outline w:val="0"/>
          <w:color w:val="000000"/>
          <w:spacing w:val="0"/>
          <w:kern w:val="0"/>
          <w:position w:val="-2"/>
          <w:sz w:val="22"/>
          <w:szCs w:val="22"/>
          <w:u w:val="none" w:color="000000"/>
          <w:vertAlign w:val="baseline"/>
          <w:rtl w:val="0"/>
        </w:rPr>
      </w:pPr>
      <w:r>
        <w:rPr>
          <w:rFonts w:ascii="Times New Roman"/>
          <w:sz w:val="20"/>
          <w:szCs w:val="20"/>
          <w:rtl w:val="0"/>
          <w:lang w:val="en-US"/>
        </w:rPr>
        <w:t xml:space="preserve">If </w:t>
      </w:r>
      <w:r>
        <w:rPr>
          <w:rFonts w:ascii="Times New Roman"/>
          <w:sz w:val="20"/>
          <w:szCs w:val="20"/>
          <w:rtl w:val="0"/>
          <w:lang w:val="en-US"/>
        </w:rPr>
        <w:t>Lb &lt;= L &lt; La by construction.</w:t>
      </w:r>
      <w:r>
        <w:rPr>
          <w:rFonts w:ascii="Times New Roman"/>
          <w:sz w:val="20"/>
          <w:szCs w:val="20"/>
          <w:rtl w:val="0"/>
          <w:lang w:val="en-US"/>
        </w:rPr>
        <w:t xml:space="preserve"> =&gt; </w:t>
      </w:r>
      <w:r>
        <w:rPr>
          <w:rFonts w:ascii="Times New Roman"/>
          <w:sz w:val="20"/>
          <w:szCs w:val="20"/>
          <w:rtl w:val="0"/>
        </w:rPr>
        <w:t>L - Lb &lt;</w:t>
      </w:r>
      <w:r>
        <w:rPr>
          <w:rFonts w:ascii="Times New Roman"/>
          <w:sz w:val="20"/>
          <w:szCs w:val="20"/>
          <w:rtl w:val="0"/>
          <w:lang w:val="en-US"/>
        </w:rPr>
        <w:t xml:space="preserve"> </w:t>
      </w:r>
      <w:r>
        <w:rPr>
          <w:rFonts w:ascii="Times New Roman"/>
          <w:sz w:val="20"/>
          <w:szCs w:val="20"/>
          <w:rtl w:val="0"/>
        </w:rPr>
        <w:t>La- Lb = ce</w:t>
      </w:r>
      <w:r>
        <w:rPr>
          <w:rFonts w:ascii="Times New Roman"/>
          <w:sz w:val="20"/>
          <w:szCs w:val="20"/>
          <w:rtl w:val="0"/>
          <w:lang w:val="en-US"/>
        </w:rPr>
        <w:t>, provided that a is on the shortest path to b. (is this true?)</w:t>
      </w:r>
    </w:p>
    <w:p>
      <w:pPr>
        <w:pStyle w:val="Body"/>
        <w:spacing w:line="259" w:lineRule="auto"/>
        <w:rPr>
          <w:rFonts w:ascii="Times New Roman" w:cs="Times New Roman" w:hAnsi="Times New Roman" w:eastAsia="Times New Roman"/>
          <w:sz w:val="20"/>
          <w:szCs w:val="20"/>
        </w:rPr>
      </w:pPr>
      <w:r>
        <w:rPr>
          <w:rFonts w:ascii="Times New Roman"/>
          <w:sz w:val="20"/>
          <w:szCs w:val="20"/>
          <w:rtl w:val="0"/>
          <w:lang w:val="en-US"/>
        </w:rPr>
        <w:t>l</w:t>
      </w:r>
      <w:r>
        <w:rPr>
          <w:rFonts w:hAnsi="Times New Roman" w:hint="default"/>
          <w:sz w:val="20"/>
          <w:szCs w:val="20"/>
          <w:rtl w:val="0"/>
          <w:lang w:val="en-US"/>
        </w:rPr>
        <w:t>’</w:t>
      </w:r>
      <w:r>
        <w:rPr>
          <w:rFonts w:ascii="Times New Roman"/>
          <w:sz w:val="20"/>
          <w:szCs w:val="20"/>
          <w:rtl w:val="0"/>
          <w:lang w:val="en-US"/>
        </w:rPr>
        <w:t>(b)+l</w:t>
      </w:r>
      <w:r>
        <w:rPr>
          <w:rFonts w:hAnsi="Times New Roman" w:hint="default"/>
          <w:sz w:val="20"/>
          <w:szCs w:val="20"/>
          <w:rtl w:val="0"/>
          <w:lang w:val="en-US"/>
        </w:rPr>
        <w:t>’</w:t>
      </w:r>
      <w:r>
        <w:rPr>
          <w:rFonts w:ascii="Times New Roman"/>
          <w:sz w:val="20"/>
          <w:szCs w:val="20"/>
          <w:rtl w:val="0"/>
          <w:lang w:val="en-US"/>
        </w:rPr>
        <w:t>(a) = l(b)+l(a) + (L-Lb) &lt;= l(b)+l(a) + ce.</w:t>
      </w:r>
    </w:p>
    <w:p>
      <w:pPr>
        <w:pStyle w:val="Body"/>
        <w:spacing w:line="259" w:lineRule="auto"/>
        <w:rPr>
          <w:rFonts w:ascii="Times New Roman" w:cs="Times New Roman" w:hAnsi="Times New Roman" w:eastAsia="Times New Roman"/>
          <w:sz w:val="20"/>
          <w:szCs w:val="20"/>
        </w:rPr>
      </w:pPr>
      <w:r>
        <w:rPr>
          <w:rFonts w:ascii="Times New Roman"/>
          <w:sz w:val="20"/>
          <w:szCs w:val="20"/>
          <w:rtl w:val="0"/>
          <w:lang w:val="en-US"/>
        </w:rPr>
        <w:t>ii.) Every vertex on the shortest path P must satisfy Lv &lt;= L and as such the vertex labels are unchanged. But all of the corresponding edges have to be in the equality graph, so they already have slack zero. The only edge to worry about is the one that terminates in a</w:t>
      </w:r>
      <w:r>
        <w:rPr>
          <w:rFonts w:hAnsi="Times New Roman" w:hint="default"/>
          <w:sz w:val="20"/>
          <w:szCs w:val="20"/>
          <w:rtl w:val="0"/>
          <w:lang w:val="en-US"/>
        </w:rPr>
        <w:t>’</w:t>
      </w:r>
      <w:r>
        <w:rPr>
          <w:rFonts w:ascii="Times New Roman"/>
          <w:sz w:val="20"/>
          <w:szCs w:val="20"/>
          <w:rtl w:val="0"/>
          <w:lang w:val="en-US"/>
        </w:rPr>
        <w:t>. Now the second vertex on this edge, namely a</w:t>
      </w:r>
      <w:r>
        <w:rPr>
          <w:rFonts w:hAnsi="Times New Roman" w:hint="default"/>
          <w:sz w:val="20"/>
          <w:szCs w:val="20"/>
          <w:rtl w:val="0"/>
          <w:lang w:val="en-US"/>
        </w:rPr>
        <w:t>’</w:t>
      </w:r>
      <w:r>
        <w:rPr>
          <w:rFonts w:ascii="Times New Roman"/>
          <w:sz w:val="20"/>
          <w:szCs w:val="20"/>
          <w:rtl w:val="0"/>
          <w:lang w:val="en-US"/>
        </w:rPr>
        <w:t xml:space="preserve">, is unchanged, but the first one falls under the case </w:t>
      </w:r>
      <w:r>
        <w:rPr>
          <w:rFonts w:ascii="Times New Roman"/>
          <w:sz w:val="20"/>
          <w:szCs w:val="20"/>
          <w:rtl w:val="0"/>
        </w:rPr>
        <w:t>Lb &lt;= L &lt;= La</w:t>
      </w:r>
      <w:r>
        <w:rPr>
          <w:rFonts w:ascii="Times New Roman"/>
          <w:sz w:val="20"/>
          <w:szCs w:val="20"/>
          <w:rtl w:val="0"/>
          <w:lang w:val="en-US"/>
        </w:rPr>
        <w:t>, so l(b)</w:t>
      </w:r>
      <w:r>
        <w:rPr>
          <w:rFonts w:hAnsi="Times New Roman" w:hint="default"/>
          <w:sz w:val="20"/>
          <w:szCs w:val="20"/>
          <w:rtl w:val="0"/>
          <w:lang w:val="en-US"/>
        </w:rPr>
        <w:t xml:space="preserve">’ </w:t>
      </w:r>
      <w:r>
        <w:rPr>
          <w:rFonts w:ascii="Times New Roman"/>
          <w:sz w:val="20"/>
          <w:szCs w:val="20"/>
          <w:rtl w:val="0"/>
          <w:lang w:val="en-US"/>
        </w:rPr>
        <w:t>=l(b)+(L-Lb) = l(b)+ce. But we</w:t>
      </w:r>
      <w:r>
        <w:rPr>
          <w:rFonts w:hAnsi="Times New Roman" w:hint="default"/>
          <w:sz w:val="20"/>
          <w:szCs w:val="20"/>
          <w:rtl w:val="0"/>
          <w:lang w:val="en-US"/>
        </w:rPr>
        <w:t>’</w:t>
      </w:r>
      <w:r>
        <w:rPr>
          <w:rFonts w:ascii="Times New Roman"/>
          <w:sz w:val="20"/>
          <w:szCs w:val="20"/>
          <w:rtl w:val="0"/>
          <w:lang w:val="en-US"/>
        </w:rPr>
        <w:t>re in the residual graph, so ce is the slack. We</w:t>
      </w:r>
      <w:r>
        <w:rPr>
          <w:rFonts w:hAnsi="Times New Roman" w:hint="default"/>
          <w:sz w:val="20"/>
          <w:szCs w:val="20"/>
          <w:rtl w:val="0"/>
          <w:lang w:val="en-US"/>
        </w:rPr>
        <w:t>’</w:t>
      </w:r>
      <w:r>
        <w:rPr>
          <w:rFonts w:ascii="Times New Roman"/>
          <w:sz w:val="20"/>
          <w:szCs w:val="20"/>
          <w:rtl w:val="0"/>
          <w:lang w:val="en-US"/>
        </w:rPr>
        <w:t>ve added in the slack to this edge, so now it</w:t>
      </w:r>
      <w:r>
        <w:rPr>
          <w:rFonts w:hAnsi="Times New Roman" w:hint="default"/>
          <w:sz w:val="20"/>
          <w:szCs w:val="20"/>
          <w:rtl w:val="0"/>
          <w:lang w:val="en-US"/>
        </w:rPr>
        <w:t>’</w:t>
      </w:r>
      <w:r>
        <w:rPr>
          <w:rFonts w:ascii="Times New Roman"/>
          <w:sz w:val="20"/>
          <w:szCs w:val="20"/>
          <w:rtl w:val="0"/>
          <w:lang w:val="en-US"/>
        </w:rPr>
        <w:t>s tight.</w:t>
      </w:r>
    </w:p>
    <w:p>
      <w:pPr>
        <w:pStyle w:val="Body"/>
        <w:spacing w:line="259" w:lineRule="auto"/>
        <w:rPr>
          <w:rFonts w:ascii="Times New Roman" w:cs="Times New Roman" w:hAnsi="Times New Roman" w:eastAsia="Times New Roman"/>
          <w:sz w:val="20"/>
          <w:szCs w:val="20"/>
        </w:rPr>
      </w:pPr>
      <w:r>
        <w:rPr>
          <w:rFonts w:ascii="Times New Roman"/>
          <w:sz w:val="20"/>
          <w:szCs w:val="20"/>
          <w:rtl w:val="0"/>
          <w:lang w:val="en-US"/>
        </w:rPr>
        <w:t>iii.) All elements of M and P are in the feasibility graph. So the disjoint union of the two also only includes feasible elements.</w:t>
      </w:r>
    </w:p>
    <w:p>
      <w:pPr>
        <w:pStyle w:val="Body"/>
        <w:spacing w:line="259" w:lineRule="auto"/>
        <w:rPr>
          <w:rFonts w:ascii="Times New Roman" w:cs="Times New Roman" w:hAnsi="Times New Roman" w:eastAsia="Times New Roman"/>
          <w:sz w:val="20"/>
          <w:szCs w:val="20"/>
          <w:rtl w:val="0"/>
        </w:rPr>
      </w:pPr>
    </w:p>
    <w:p>
      <w:pPr>
        <w:pStyle w:val="Body"/>
        <w:rPr>
          <w:rFonts w:ascii="Times New Roman" w:cs="Times New Roman" w:hAnsi="Times New Roman" w:eastAsia="Times New Roman"/>
          <w:sz w:val="20"/>
          <w:szCs w:val="20"/>
          <w:rtl w:val="0"/>
        </w:rPr>
      </w:pPr>
      <w:r>
        <w:rPr>
          <w:rFonts w:ascii="Times New Roman"/>
          <w:sz w:val="20"/>
          <w:szCs w:val="20"/>
          <w:rtl w:val="0"/>
          <w:lang w:val="en-US"/>
        </w:rPr>
        <w:t xml:space="preserve">5.) </w:t>
      </w:r>
    </w:p>
    <w:p>
      <w:pPr>
        <w:pStyle w:val="Body"/>
        <w:rPr>
          <w:rFonts w:ascii="Times New Roman" w:cs="Times New Roman" w:hAnsi="Times New Roman" w:eastAsia="Times New Roman"/>
          <w:sz w:val="20"/>
          <w:szCs w:val="20"/>
          <w:rtl w:val="0"/>
        </w:rPr>
      </w:pPr>
      <w:r>
        <w:rPr>
          <w:rFonts w:ascii="Times New Roman"/>
          <w:sz w:val="20"/>
          <w:szCs w:val="20"/>
          <w:rtl w:val="0"/>
          <w:lang w:val="en-US"/>
        </w:rPr>
        <w:t xml:space="preserve">a.) </w:t>
      </w:r>
      <w:r>
        <w:rPr>
          <w:rFonts w:ascii="Times New Roman"/>
          <w:sz w:val="20"/>
          <w:szCs w:val="20"/>
          <w:rtl w:val="0"/>
          <w:lang w:val="en-US"/>
        </w:rPr>
        <w:t xml:space="preserve">The divide step has already been described. Assuming that separating the graph approximately divides it into two equal pieces, each piece is of size O((n-sqrt(n))/2) = O(n/2). In the worst case, the bigger set has (2/3)*n elements. In the worst case, the bigger set in the (k+1)th step always occurs as a subset of the bigger set in the kth step, which would imply that the number of steps m before we get to sets of cardinality 1 is given by: </w:t>
      </w:r>
      <w:r>
        <w:rPr>
          <w:rFonts w:ascii="Times New Roman"/>
          <w:sz w:val="20"/>
          <w:szCs w:val="20"/>
          <w:rtl w:val="0"/>
          <w:lang w:val="en-US"/>
        </w:rPr>
        <w:t>n*(2/3)^m = 1</w:t>
      </w:r>
      <w:r>
        <w:rPr>
          <w:rFonts w:ascii="Times New Roman"/>
          <w:sz w:val="20"/>
          <w:szCs w:val="20"/>
          <w:rtl w:val="0"/>
          <w:lang w:val="en-US"/>
        </w:rPr>
        <w:t xml:space="preserve"> =&gt; m = logn, with base 3/2. At the kth level, we have to make a separator set in time (n*(2/3)^k) = (n*(2/3)^logn). Summing from k=1 to logn, the total time is still O(n).</w:t>
      </w:r>
    </w:p>
    <w:p>
      <w:pPr>
        <w:pStyle w:val="Body"/>
        <w:rPr>
          <w:rFonts w:ascii="Times New Roman" w:cs="Times New Roman" w:hAnsi="Times New Roman" w:eastAsia="Times New Roman"/>
          <w:sz w:val="20"/>
          <w:szCs w:val="20"/>
          <w:rtl w:val="0"/>
        </w:rPr>
      </w:pPr>
      <w:r>
        <w:rPr>
          <w:rFonts w:ascii="Times New Roman"/>
          <w:sz w:val="20"/>
          <w:szCs w:val="20"/>
          <w:rtl w:val="0"/>
          <w:lang w:val="en-US"/>
        </w:rPr>
        <w:t xml:space="preserve">The two separated sets A and B at each iteration have no shared edges. </w:t>
      </w:r>
      <w:r>
        <w:rPr>
          <w:rFonts w:ascii="Times New Roman"/>
          <w:sz w:val="20"/>
          <w:szCs w:val="20"/>
          <w:rtl w:val="0"/>
          <w:lang w:val="en-US"/>
        </w:rPr>
        <w:t>Use Ford-Fulkerson to match vertices in the union of the separated and separator sets A U S and B U S.</w:t>
      </w:r>
      <w:r>
        <w:rPr>
          <w:rFonts w:ascii="Calibri" w:cs="Calibri" w:hAnsi="Calibri" w:eastAsia="Calibri"/>
          <w:rtl w:val="0"/>
        </w:rPr>
        <w:t xml:space="preserve"> </w:t>
      </w:r>
      <w:r>
        <w:rPr>
          <w:rFonts w:ascii="Times New Roman"/>
          <w:sz w:val="20"/>
          <w:szCs w:val="20"/>
          <w:rtl w:val="0"/>
          <w:lang w:val="en-US"/>
        </w:rPr>
        <w:t>The recursion is 2*T(2n/3).</w:t>
      </w:r>
      <w:r>
        <w:rPr>
          <w:rFonts w:ascii="Times New Roman"/>
          <w:sz w:val="20"/>
          <w:szCs w:val="20"/>
          <w:rtl w:val="0"/>
          <w:lang w:val="en-US"/>
        </w:rPr>
        <w:t xml:space="preserve"> The run time at each of the logn iterations is O(m) where m is the number of edges, and this is O(n), since the graph is planar. There are n*sqrt(n) edges in the first step, so (n^1.5)*logn bounds the total run time.</w:t>
      </w:r>
    </w:p>
    <w:p>
      <w:pPr>
        <w:pStyle w:val="Body"/>
        <w:rPr>
          <w:rFonts w:ascii="Times New Roman" w:cs="Times New Roman" w:hAnsi="Times New Roman" w:eastAsia="Times New Roman"/>
          <w:sz w:val="20"/>
          <w:szCs w:val="20"/>
          <w:rtl w:val="0"/>
        </w:rPr>
      </w:pPr>
      <w:r>
        <w:rPr>
          <w:rFonts w:ascii="Times New Roman"/>
          <w:sz w:val="20"/>
          <w:szCs w:val="20"/>
          <w:rtl w:val="0"/>
          <w:lang w:val="en-US"/>
        </w:rPr>
        <w:t>For the merge step, we must consider A U S U B. There are generally some double matchings in S. For each double matching, delete one edge randomly. We can be no more than sqrt(n) matched edges away from the maximal matching. Run the Hungarian method on the sqrt(n) vertices. It</w:t>
      </w:r>
      <w:r>
        <w:rPr>
          <w:rFonts w:hAnsi="Times New Roman" w:hint="default"/>
          <w:sz w:val="20"/>
          <w:szCs w:val="20"/>
          <w:rtl w:val="0"/>
          <w:lang w:val="en-US"/>
        </w:rPr>
        <w:t>’</w:t>
      </w:r>
      <w:r>
        <w:rPr>
          <w:rFonts w:ascii="Times New Roman"/>
          <w:sz w:val="20"/>
          <w:szCs w:val="20"/>
          <w:rtl w:val="0"/>
          <w:lang w:val="en-US"/>
        </w:rPr>
        <w:t>s O(nm) and there are no more than O(n) edges since the graph is planar, so the run time of this step is O(n*sqrt(n)).</w:t>
      </w:r>
    </w:p>
    <w:p>
      <w:pPr>
        <w:pStyle w:val="Body"/>
        <w:rPr>
          <w:rFonts w:ascii="Times New Roman" w:cs="Times New Roman" w:hAnsi="Times New Roman" w:eastAsia="Times New Roman"/>
          <w:sz w:val="20"/>
          <w:szCs w:val="20"/>
          <w:rtl w:val="0"/>
        </w:rPr>
      </w:pPr>
      <w:r>
        <w:rPr>
          <w:rFonts w:ascii="Times New Roman"/>
          <w:sz w:val="20"/>
          <w:szCs w:val="20"/>
          <w:rtl w:val="0"/>
          <w:lang w:val="en-US"/>
        </w:rPr>
        <w:t>b.) The divide step is the same as in (a).</w:t>
      </w:r>
    </w:p>
    <w:p>
      <w:pPr>
        <w:pStyle w:val="Body"/>
        <w:rPr>
          <w:rFonts w:ascii="Times New Roman" w:cs="Times New Roman" w:hAnsi="Times New Roman" w:eastAsia="Times New Roman"/>
          <w:sz w:val="20"/>
          <w:szCs w:val="20"/>
          <w:rtl w:val="0"/>
        </w:rPr>
      </w:pPr>
      <w:r>
        <w:rPr>
          <w:rFonts w:ascii="Times New Roman"/>
          <w:sz w:val="20"/>
          <w:szCs w:val="20"/>
          <w:rtl w:val="0"/>
          <w:lang w:val="en-US"/>
        </w:rPr>
        <w:t>Hopcroft-Karp takes O(m*sqrt(n)) time. Since this is a planar graph, m = O(n), so do H-K in O(n*sqrt(n)).</w:t>
      </w:r>
    </w:p>
    <w:p>
      <w:pPr>
        <w:pStyle w:val="Body"/>
      </w:pPr>
      <w:r>
        <w:rPr>
          <w:rFonts w:ascii="Times New Roman"/>
          <w:sz w:val="20"/>
          <w:szCs w:val="20"/>
          <w:rtl w:val="0"/>
          <w:lang w:val="en-US"/>
        </w:rPr>
        <w:t>For the merge step, w</w:t>
      </w:r>
      <w:r>
        <w:rPr>
          <w:rFonts w:ascii="Times New Roman"/>
          <w:sz w:val="20"/>
          <w:szCs w:val="20"/>
          <w:rtl w:val="0"/>
          <w:lang w:val="en-US"/>
        </w:rPr>
        <w:t>e could finish the matching using the Hungarian method in O(nm) time. The number of edges between the separated and separator sets is O(n+sqrt(n)) = O(n), since the graph is planar, so the total time for each of the logn iterations would be O(n*sqrt(n)).</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footer"/>
      <w:tabs>
        <w:tab w:val="right" w:pos="9340"/>
        <w:tab w:val="clear" w:pos="9360"/>
      </w:tabs>
      <w:jc w:val="right"/>
    </w:pPr>
    <w:r>
      <w:rPr>
        <w:rFonts w:ascii="Times New Roman"/>
        <w:sz w:val="20"/>
        <w:szCs w:val="20"/>
        <w:rtl w:val="0"/>
        <w:lang w:val="en-US"/>
      </w:rPr>
      <w:t xml:space="preserve">Racioppo </w:t>
    </w:r>
    <w:r>
      <w:rPr>
        <w:rFonts w:ascii="Times New Roman" w:cs="Times New Roman" w:hAnsi="Times New Roman" w:eastAsia="Times New Roman"/>
        <w:sz w:val="20"/>
        <w:szCs w:val="20"/>
        <w:rtl w:val="0"/>
      </w:rPr>
      <w:fldChar w:fldCharType="begin" w:fldLock="0"/>
    </w:r>
    <w:r>
      <w:rPr>
        <w:rFonts w:ascii="Times New Roman" w:cs="Times New Roman" w:hAnsi="Times New Roman" w:eastAsia="Times New Roman"/>
        <w:sz w:val="20"/>
        <w:szCs w:val="20"/>
        <w:rtl w:val="0"/>
      </w:rPr>
      <w:t xml:space="preserve"> PAGE </w:t>
    </w:r>
    <w:r>
      <w:rPr>
        <w:rFonts w:ascii="Times New Roman" w:cs="Times New Roman" w:hAnsi="Times New Roman" w:eastAsia="Times New Roman"/>
        <w:sz w:val="20"/>
        <w:szCs w:val="20"/>
        <w:rtl w:val="0"/>
      </w:rPr>
      <w:fldChar w:fldCharType="separate" w:fldLock="0"/>
    </w:r>
    <w:r>
      <w:rPr>
        <w:rFonts w:ascii="Times New Roman" w:cs="Times New Roman" w:hAnsi="Times New Roman" w:eastAsia="Times New Roman"/>
        <w:sz w:val="20"/>
        <w:szCs w:val="20"/>
        <w:rtl w:val="0"/>
      </w:rPr>
      <w:t>3</w:t>
    </w:r>
    <w:r>
      <w:rPr>
        <w:rFonts w:ascii="Times New Roman" w:cs="Times New Roman" w:hAnsi="Times New Roman" w:eastAsia="Times New Roman"/>
        <w:sz w:val="20"/>
        <w:szCs w:val="20"/>
        <w:rtl w:val="0"/>
      </w:rPr>
      <w:fldChar w:fldCharType="end" w:fldLock="0"/>
    </w:r>
    <w:r>
      <w:rPr>
        <w:rFonts w:ascii="Times New Roman" w:cs="Times New Roman" w:hAnsi="Times New Roman" w:eastAsia="Times New Roman"/>
        <w:sz w:val="20"/>
        <w:szCs w:val="20"/>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multilevel"/>
    <w:lvl w:ilvl="0">
      <w:start w:val="1"/>
      <w:numFmt w:val="bullet"/>
      <w:suff w:val="tab"/>
      <w:lvlText w:val="*"/>
      <w:lvlJc w:val="left"/>
      <w:pPr>
        <w:tabs>
          <w:tab w:val="num" w:pos="164"/>
          <w:tab w:val="clear" w:pos="0"/>
        </w:tabs>
        <w:ind w:left="164" w:hanging="164"/>
      </w:pPr>
      <w:rPr>
        <w:position w:val="-2"/>
        <w:sz w:val="20"/>
        <w:szCs w:val="20"/>
      </w:rPr>
    </w:lvl>
    <w:lvl w:ilvl="1">
      <w:start w:val="1"/>
      <w:numFmt w:val="bullet"/>
      <w:suff w:val="tab"/>
      <w:lvlText w:val="*"/>
      <w:lvlJc w:val="left"/>
      <w:pPr>
        <w:tabs>
          <w:tab w:val="num" w:pos="344"/>
          <w:tab w:val="clear" w:pos="0"/>
        </w:tabs>
        <w:ind w:left="344" w:hanging="164"/>
      </w:pPr>
      <w:rPr>
        <w:position w:val="-2"/>
        <w:sz w:val="20"/>
        <w:szCs w:val="20"/>
      </w:rPr>
    </w:lvl>
    <w:lvl w:ilvl="2">
      <w:start w:val="1"/>
      <w:numFmt w:val="bullet"/>
      <w:suff w:val="tab"/>
      <w:lvlText w:val="*"/>
      <w:lvlJc w:val="left"/>
      <w:pPr>
        <w:tabs>
          <w:tab w:val="num" w:pos="524"/>
          <w:tab w:val="clear" w:pos="0"/>
        </w:tabs>
        <w:ind w:left="524" w:hanging="164"/>
      </w:pPr>
      <w:rPr>
        <w:position w:val="-2"/>
        <w:sz w:val="20"/>
        <w:szCs w:val="20"/>
      </w:rPr>
    </w:lvl>
    <w:lvl w:ilvl="3">
      <w:start w:val="1"/>
      <w:numFmt w:val="bullet"/>
      <w:suff w:val="tab"/>
      <w:lvlText w:val="*"/>
      <w:lvlJc w:val="left"/>
      <w:pPr>
        <w:tabs>
          <w:tab w:val="num" w:pos="704"/>
          <w:tab w:val="clear" w:pos="0"/>
        </w:tabs>
        <w:ind w:left="704" w:hanging="164"/>
      </w:pPr>
      <w:rPr>
        <w:position w:val="-2"/>
        <w:sz w:val="20"/>
        <w:szCs w:val="20"/>
      </w:rPr>
    </w:lvl>
    <w:lvl w:ilvl="4">
      <w:start w:val="1"/>
      <w:numFmt w:val="bullet"/>
      <w:suff w:val="tab"/>
      <w:lvlText w:val="*"/>
      <w:lvlJc w:val="left"/>
      <w:pPr>
        <w:tabs>
          <w:tab w:val="num" w:pos="884"/>
          <w:tab w:val="clear" w:pos="0"/>
        </w:tabs>
        <w:ind w:left="884" w:hanging="164"/>
      </w:pPr>
      <w:rPr>
        <w:position w:val="-2"/>
        <w:sz w:val="20"/>
        <w:szCs w:val="20"/>
      </w:rPr>
    </w:lvl>
    <w:lvl w:ilvl="5">
      <w:start w:val="1"/>
      <w:numFmt w:val="bullet"/>
      <w:suff w:val="tab"/>
      <w:lvlText w:val="*"/>
      <w:lvlJc w:val="left"/>
      <w:pPr>
        <w:tabs>
          <w:tab w:val="num" w:pos="1064"/>
          <w:tab w:val="clear" w:pos="0"/>
        </w:tabs>
        <w:ind w:left="1064" w:hanging="164"/>
      </w:pPr>
      <w:rPr>
        <w:position w:val="-2"/>
        <w:sz w:val="20"/>
        <w:szCs w:val="20"/>
      </w:rPr>
    </w:lvl>
    <w:lvl w:ilvl="6">
      <w:start w:val="1"/>
      <w:numFmt w:val="bullet"/>
      <w:suff w:val="tab"/>
      <w:lvlText w:val="*"/>
      <w:lvlJc w:val="left"/>
      <w:pPr>
        <w:tabs>
          <w:tab w:val="num" w:pos="1244"/>
          <w:tab w:val="clear" w:pos="0"/>
        </w:tabs>
        <w:ind w:left="1244" w:hanging="164"/>
      </w:pPr>
      <w:rPr>
        <w:position w:val="-2"/>
        <w:sz w:val="20"/>
        <w:szCs w:val="20"/>
      </w:rPr>
    </w:lvl>
    <w:lvl w:ilvl="7">
      <w:start w:val="1"/>
      <w:numFmt w:val="bullet"/>
      <w:suff w:val="tab"/>
      <w:lvlText w:val="*"/>
      <w:lvlJc w:val="left"/>
      <w:pPr>
        <w:tabs>
          <w:tab w:val="num" w:pos="1424"/>
          <w:tab w:val="clear" w:pos="0"/>
        </w:tabs>
        <w:ind w:left="1424" w:hanging="164"/>
      </w:pPr>
      <w:rPr>
        <w:position w:val="-2"/>
        <w:sz w:val="20"/>
        <w:szCs w:val="20"/>
      </w:rPr>
    </w:lvl>
    <w:lvl w:ilvl="8">
      <w:start w:val="1"/>
      <w:numFmt w:val="bullet"/>
      <w:suff w:val="tab"/>
      <w:lvlText w:val="*"/>
      <w:lvlJc w:val="left"/>
      <w:pPr>
        <w:tabs>
          <w:tab w:val="num" w:pos="1604"/>
          <w:tab w:val="clear" w:pos="0"/>
        </w:tabs>
        <w:ind w:left="1604" w:hanging="164"/>
      </w:pPr>
      <w:rPr>
        <w:position w:val="-2"/>
        <w:sz w:val="20"/>
        <w:szCs w:val="20"/>
      </w:rPr>
    </w:lvl>
  </w:abstractNum>
  <w:abstractNum w:abstractNumId="1">
    <w:multiLevelType w:val="multilevel"/>
    <w:lvl w:ilvl="0">
      <w:start w:val="1"/>
      <w:numFmt w:val="bullet"/>
      <w:suff w:val="tab"/>
      <w:lvlText w:val="•"/>
      <w:lvlJc w:val="left"/>
      <w:pPr/>
      <w:rPr>
        <w:position w:val="-2"/>
      </w:rPr>
    </w:lvl>
    <w:lvl w:ilvl="1">
      <w:start w:val="1"/>
      <w:numFmt w:val="bullet"/>
      <w:suff w:val="tab"/>
      <w:lvlText w:val="•"/>
      <w:lvlJc w:val="left"/>
      <w:pPr/>
      <w:rPr>
        <w:position w:val="-2"/>
      </w:rPr>
    </w:lvl>
    <w:lvl w:ilvl="2">
      <w:start w:val="1"/>
      <w:numFmt w:val="bullet"/>
      <w:suff w:val="tab"/>
      <w:lvlText w:val="•"/>
      <w:lvlJc w:val="left"/>
      <w:pPr/>
      <w:rPr>
        <w:position w:val="-2"/>
      </w:rPr>
    </w:lvl>
    <w:lvl w:ilvl="3">
      <w:start w:val="1"/>
      <w:numFmt w:val="bullet"/>
      <w:suff w:val="tab"/>
      <w:lvlText w:val="•"/>
      <w:lvlJc w:val="left"/>
      <w:pPr/>
      <w:rPr>
        <w:position w:val="-2"/>
      </w:rPr>
    </w:lvl>
    <w:lvl w:ilvl="4">
      <w:start w:val="1"/>
      <w:numFmt w:val="bullet"/>
      <w:suff w:val="tab"/>
      <w:lvlText w:val="•"/>
      <w:lvlJc w:val="left"/>
      <w:pPr/>
      <w:rPr>
        <w:position w:val="-2"/>
      </w:rPr>
    </w:lvl>
    <w:lvl w:ilvl="5">
      <w:start w:val="1"/>
      <w:numFmt w:val="bullet"/>
      <w:suff w:val="tab"/>
      <w:lvlText w:val="•"/>
      <w:lvlJc w:val="left"/>
      <w:pPr/>
      <w:rPr>
        <w:position w:val="-2"/>
      </w:rPr>
    </w:lvl>
    <w:lvl w:ilvl="6">
      <w:start w:val="1"/>
      <w:numFmt w:val="bullet"/>
      <w:suff w:val="tab"/>
      <w:lvlText w:val="•"/>
      <w:lvlJc w:val="left"/>
      <w:pPr/>
      <w:rPr>
        <w:position w:val="-2"/>
      </w:rPr>
    </w:lvl>
    <w:lvl w:ilvl="7">
      <w:start w:val="1"/>
      <w:numFmt w:val="bullet"/>
      <w:suff w:val="tab"/>
      <w:lvlText w:val="•"/>
      <w:lvlJc w:val="left"/>
      <w:pPr/>
      <w:rPr>
        <w:position w:val="-2"/>
      </w:rPr>
    </w:lvl>
    <w:lvl w:ilvl="8">
      <w:start w:val="1"/>
      <w:numFmt w:val="bullet"/>
      <w:suff w:val="tab"/>
      <w:lvlText w:val="•"/>
      <w:lvlJc w:val="left"/>
      <w:pPr/>
      <w:rPr>
        <w:position w:val="-2"/>
      </w:rPr>
    </w:lvl>
  </w:abstractNum>
  <w:abstractNum w:abstractNumId="2">
    <w:multiLevelType w:val="multilevel"/>
    <w:styleLink w:val="List 0"/>
    <w:lvl w:ilvl="0">
      <w:start w:val="0"/>
      <w:numFmt w:val="bullet"/>
      <w:suff w:val="tab"/>
      <w:lvlText w:val="*"/>
      <w:lvlJc w:val="left"/>
      <w:pPr>
        <w:tabs>
          <w:tab w:val="num" w:pos="164"/>
          <w:tab w:val="clear" w:pos="0"/>
        </w:tabs>
        <w:ind w:left="164" w:hanging="164"/>
      </w:pPr>
      <w:rPr>
        <w:position w:val="-2"/>
        <w:sz w:val="22"/>
        <w:szCs w:val="22"/>
      </w:rPr>
    </w:lvl>
    <w:lvl w:ilvl="1">
      <w:start w:val="1"/>
      <w:numFmt w:val="bullet"/>
      <w:suff w:val="tab"/>
      <w:lvlText w:val="*"/>
      <w:lvlJc w:val="left"/>
      <w:pPr>
        <w:tabs>
          <w:tab w:val="num" w:pos="344"/>
          <w:tab w:val="clear" w:pos="0"/>
        </w:tabs>
        <w:ind w:left="344" w:hanging="164"/>
      </w:pPr>
      <w:rPr>
        <w:position w:val="-2"/>
        <w:sz w:val="20"/>
        <w:szCs w:val="20"/>
      </w:rPr>
    </w:lvl>
    <w:lvl w:ilvl="2">
      <w:start w:val="1"/>
      <w:numFmt w:val="bullet"/>
      <w:suff w:val="tab"/>
      <w:lvlText w:val="*"/>
      <w:lvlJc w:val="left"/>
      <w:pPr>
        <w:tabs>
          <w:tab w:val="num" w:pos="524"/>
          <w:tab w:val="clear" w:pos="0"/>
        </w:tabs>
        <w:ind w:left="524" w:hanging="164"/>
      </w:pPr>
      <w:rPr>
        <w:position w:val="-2"/>
        <w:sz w:val="20"/>
        <w:szCs w:val="20"/>
      </w:rPr>
    </w:lvl>
    <w:lvl w:ilvl="3">
      <w:start w:val="1"/>
      <w:numFmt w:val="bullet"/>
      <w:suff w:val="tab"/>
      <w:lvlText w:val="*"/>
      <w:lvlJc w:val="left"/>
      <w:pPr>
        <w:tabs>
          <w:tab w:val="num" w:pos="704"/>
          <w:tab w:val="clear" w:pos="0"/>
        </w:tabs>
        <w:ind w:left="704" w:hanging="164"/>
      </w:pPr>
      <w:rPr>
        <w:position w:val="-2"/>
        <w:sz w:val="20"/>
        <w:szCs w:val="20"/>
      </w:rPr>
    </w:lvl>
    <w:lvl w:ilvl="4">
      <w:start w:val="1"/>
      <w:numFmt w:val="bullet"/>
      <w:suff w:val="tab"/>
      <w:lvlText w:val="*"/>
      <w:lvlJc w:val="left"/>
      <w:pPr>
        <w:tabs>
          <w:tab w:val="num" w:pos="884"/>
          <w:tab w:val="clear" w:pos="0"/>
        </w:tabs>
        <w:ind w:left="884" w:hanging="164"/>
      </w:pPr>
      <w:rPr>
        <w:position w:val="-2"/>
        <w:sz w:val="20"/>
        <w:szCs w:val="20"/>
      </w:rPr>
    </w:lvl>
    <w:lvl w:ilvl="5">
      <w:start w:val="1"/>
      <w:numFmt w:val="bullet"/>
      <w:suff w:val="tab"/>
      <w:lvlText w:val="*"/>
      <w:lvlJc w:val="left"/>
      <w:pPr>
        <w:tabs>
          <w:tab w:val="num" w:pos="1064"/>
          <w:tab w:val="clear" w:pos="0"/>
        </w:tabs>
        <w:ind w:left="1064" w:hanging="164"/>
      </w:pPr>
      <w:rPr>
        <w:position w:val="-2"/>
        <w:sz w:val="20"/>
        <w:szCs w:val="20"/>
      </w:rPr>
    </w:lvl>
    <w:lvl w:ilvl="6">
      <w:start w:val="1"/>
      <w:numFmt w:val="bullet"/>
      <w:suff w:val="tab"/>
      <w:lvlText w:val="*"/>
      <w:lvlJc w:val="left"/>
      <w:pPr>
        <w:tabs>
          <w:tab w:val="num" w:pos="1244"/>
          <w:tab w:val="clear" w:pos="0"/>
        </w:tabs>
        <w:ind w:left="1244" w:hanging="164"/>
      </w:pPr>
      <w:rPr>
        <w:position w:val="-2"/>
        <w:sz w:val="20"/>
        <w:szCs w:val="20"/>
      </w:rPr>
    </w:lvl>
    <w:lvl w:ilvl="7">
      <w:start w:val="1"/>
      <w:numFmt w:val="bullet"/>
      <w:suff w:val="tab"/>
      <w:lvlText w:val="*"/>
      <w:lvlJc w:val="left"/>
      <w:pPr>
        <w:tabs>
          <w:tab w:val="num" w:pos="1424"/>
          <w:tab w:val="clear" w:pos="0"/>
        </w:tabs>
        <w:ind w:left="1424" w:hanging="164"/>
      </w:pPr>
      <w:rPr>
        <w:position w:val="-2"/>
        <w:sz w:val="20"/>
        <w:szCs w:val="20"/>
      </w:rPr>
    </w:lvl>
    <w:lvl w:ilvl="8">
      <w:start w:val="1"/>
      <w:numFmt w:val="bullet"/>
      <w:suff w:val="tab"/>
      <w:lvlText w:val="*"/>
      <w:lvlJc w:val="left"/>
      <w:pPr>
        <w:tabs>
          <w:tab w:val="num" w:pos="1604"/>
          <w:tab w:val="clear" w:pos="0"/>
        </w:tabs>
        <w:ind w:left="1604" w:hanging="164"/>
      </w:pPr>
      <w:rPr>
        <w:position w:val="-2"/>
        <w:sz w:val="20"/>
        <w:szCs w:val="20"/>
      </w:rPr>
    </w:lvl>
  </w:abstractNum>
  <w:num w:numId="1">
    <w:abstractNumId w:val="0"/>
  </w:num>
  <w:num w:numId="2">
    <w:abstractNumId w:val="1"/>
  </w:num>
  <w:num w:numId="3">
    <w:abstractNumId w:val="2"/>
  </w:num>
</w:numbering>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List 0">
    <w:name w:val="List 0"/>
    <w:basedOn w:val="Bullet"/>
    <w:next w:val="List 0"/>
    <w:pPr>
      <w:numPr>
        <w:numId w:val="1"/>
      </w:numPr>
    </w:pPr>
  </w:style>
  <w:style w:type="numbering" w:styleId="Bullet">
    <w:name w:val="Bullet"/>
    <w:next w:val="Bullet"/>
    <w:pPr>
      <w:numPr>
        <w:numId w:val="2"/>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7916"/>
          </a:lnSpc>
          <a:spcBef>
            <a:spcPts val="800"/>
          </a:spcBef>
          <a:spcAft>
            <a:spcPts val="0"/>
          </a:spcAft>
          <a:buClrTx/>
          <a:buSzTx/>
          <a:buFontTx/>
          <a:buNone/>
          <a:tabLst/>
          <a:defRPr b="0" baseline="0" cap="none" i="0" spc="0" strike="noStrike" sz="1100" u="none" kumimoji="0" normalizeH="0">
            <a:ln>
              <a:noFill/>
            </a:ln>
            <a:solidFill>
              <a:srgbClr val="000000"/>
            </a:solidFill>
            <a:effectLst/>
            <a:uFill>
              <a:solidFill>
                <a:srgbClr val="000000"/>
              </a:solidFill>
            </a:uFill>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