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punctul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împreună cu serviciul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Prin structuri cu atribuții de prevenire și protecție se înțelege lucrători desemnați și serviciu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extern de prevenire și protecție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șefii locurilor de muncă vor efectua controale interne zilnice vizuale la locurile de muncă pe care le conduc și în zona în care își desfășoară activitatea și vor transmite neregulile constatate către șeful ierarhic superior și / sau responsabilului de securitate și sănătate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Controalele interne efectuate de către Serviciul intern de prevenire și protecție, prin lucrătorul desemnat și Serviciul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se aduc la cunoștința serviciului intern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sau neconformitate făcute de șefii locurilor de muncă, centralizate de serviciul intern de prevenire și protecție, vor fi prezentate periodic (lunar sau trimestrial) în sinteza Directorului General și în funcție de importanța încălcării, imediat ce ia la cunoștința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 Aceste propuneri vor fi efectuate de către șeful ierarhic superior, către serviciul intern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de insecuritate ale echipamentelor de muncă din dotare vor fi transmise de urgența către șeful ierarhic superior, către departamentul tehnic sau către serviciul intern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Constatările privind lipsa, deteriorarea sau necesitatea de noi mijloace de semnalizare vor fi transmise de urgența către șeful ierarhic superior și către serviciul intern de prevenire.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intern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Trimestrial, în cadrul ședinței Comitetului de securitate și sănătate în muncă, se analizează activitatea de prevenire și protecție și rezultatul controalelor efectuate de către structurile cu atribuții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Neconformitățile constatate vor fi analizate în cadrul ședințelor Comitetului de securitate și sănătate în muncă, iar măsurile de prevenire și protecție vor fi hotărâte prin consultare cu membrii Comitetului de securitate și sănătate în muncă și șefii locurilor de muncă și de către Directorul General.</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