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 Instruirea la locul de muncă se face de către conducătorul direct al fiecărui loc de muncă sau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 Instruirea periodică se efectuează de către conducătorul locului de muncă sau de către serviciul extern de prevenire și protecție, potrivit tematicii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