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keepNext w:val="true"/>
        <w:widowControl/>
        <w:spacing w:before="0" w:after="120"/>
        <w:ind w:hanging="0"/>
        <w:jc w:val="center"/>
        <w:rPr>
          <w:rFonts w:ascii="Arial" w:hAnsi="Arial" w:cs="Arial"/>
          <w:b/>
          <w:sz w:val="20"/>
          <w:szCs w:val="20"/>
        </w:rPr>
      </w:pPr>
      <w:bookmarkStart w:id="0" w:name="do|ax15|pa1"/>
      <w:bookmarkEnd w:id="0"/>
      <w:r>
        <w:rPr>
          <w:rStyle w:val="tpa1"/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REGISTRUL UNIC DE EVIDENȚĂ A ACCIDENTAȚILOR ÎN MUNCĂ</w:t>
      </w:r>
      <w:bookmarkStart w:id="1" w:name="do|ax15|pa2"/>
      <w:bookmarkEnd w:id="1"/>
      <w:r>
        <w:rPr>
          <w:rStyle w:val="tpa1"/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 xml:space="preserve"> PENTRU {{client.legalName}}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9"/>
        <w:gridCol w:w="1162"/>
        <w:gridCol w:w="957"/>
        <w:gridCol w:w="889"/>
        <w:gridCol w:w="821"/>
        <w:gridCol w:w="956"/>
        <w:gridCol w:w="957"/>
        <w:gridCol w:w="1026"/>
        <w:gridCol w:w="479"/>
        <w:gridCol w:w="614"/>
        <w:gridCol w:w="889"/>
        <w:gridCol w:w="753"/>
        <w:gridCol w:w="888"/>
        <w:gridCol w:w="752"/>
        <w:gridCol w:w="547"/>
        <w:gridCol w:w="889"/>
        <w:gridCol w:w="820"/>
        <w:gridCol w:w="479"/>
      </w:tblGrid>
      <w:tr>
        <w:trPr/>
        <w:tc>
          <w:tcPr>
            <w:tcW w:w="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Nr. crt.</w:t>
            </w:r>
          </w:p>
        </w:tc>
        <w:tc>
          <w:tcPr>
            <w:tcW w:w="11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Numele și prenumele accidentaților</w:t>
            </w:r>
          </w:p>
        </w:tc>
        <w:tc>
          <w:tcPr>
            <w:tcW w:w="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Date personale: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vârstă;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stare civilă;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ocupație;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vechime în ocupație;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vechime la locul de muncă</w:t>
            </w:r>
          </w:p>
        </w:tc>
        <w:tc>
          <w:tcPr>
            <w:tcW w:w="8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Locul de muncă al victimei (secție, atelier etc.)</w:t>
            </w:r>
          </w:p>
        </w:tc>
        <w:tc>
          <w:tcPr>
            <w:tcW w:w="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Locul unde s-a produs accidentul</w:t>
            </w:r>
          </w:p>
        </w:tc>
        <w:tc>
          <w:tcPr>
            <w:tcW w:w="9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Activitatea economică în care s-a accidentat victima (cod CAEN)</w:t>
            </w:r>
          </w:p>
        </w:tc>
        <w:tc>
          <w:tcPr>
            <w:tcW w:w="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Împreju­rările, cauzele accidentării</w:t>
            </w:r>
          </w:p>
        </w:tc>
        <w:tc>
          <w:tcPr>
            <w:tcW w:w="10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Efectele accidentelor asupra organismului uman</w:t>
            </w:r>
          </w:p>
        </w:tc>
        <w:tc>
          <w:tcPr>
            <w:tcW w:w="19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Data/ora accidentării prin</w:t>
            </w:r>
          </w:p>
        </w:tc>
        <w:tc>
          <w:tcPr>
            <w:tcW w:w="38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Data terminării ITM prin:</w:t>
            </w:r>
          </w:p>
        </w:tc>
        <w:tc>
          <w:tcPr>
            <w:tcW w:w="8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Nr. zile ITM (calen­daristice)</w:t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Obs.</w:t>
            </w:r>
          </w:p>
        </w:tc>
      </w:tr>
      <w:tr>
        <w:trPr/>
        <w:tc>
          <w:tcPr>
            <w:tcW w:w="4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1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9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9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9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2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47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ITM</w:t>
            </w:r>
          </w:p>
        </w:tc>
        <w:tc>
          <w:tcPr>
            <w:tcW w:w="61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Deces</w:t>
            </w:r>
          </w:p>
        </w:tc>
        <w:tc>
          <w:tcPr>
            <w:tcW w:w="88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Data comuni­cării la inspec­torat. T: transmis, P: primit (numele persoanei)</w:t>
            </w:r>
          </w:p>
        </w:tc>
        <w:tc>
          <w:tcPr>
            <w:tcW w:w="1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Invaliditate</w:t>
            </w:r>
          </w:p>
        </w:tc>
        <w:tc>
          <w:tcPr>
            <w:tcW w:w="75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Reluare activitate</w:t>
            </w:r>
          </w:p>
        </w:tc>
        <w:tc>
          <w:tcPr>
            <w:tcW w:w="547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Deces</w:t>
            </w:r>
          </w:p>
        </w:tc>
        <w:tc>
          <w:tcPr>
            <w:tcW w:w="88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Data comuni­cării la inspec­torat. T: transmis, P: primit (numele persoanei)</w:t>
            </w:r>
          </w:p>
        </w:tc>
        <w:tc>
          <w:tcPr>
            <w:tcW w:w="8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1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9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9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9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2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47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6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8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Nr.; data deciziei; grad inv.</w:t>
            </w:r>
          </w:p>
        </w:tc>
        <w:tc>
          <w:tcPr>
            <w:tcW w:w="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Data comuni­cării la inspec­torat. T: transmis, P: primit (numele persoanei)</w:t>
            </w:r>
          </w:p>
        </w:tc>
        <w:tc>
          <w:tcPr>
            <w:tcW w:w="75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547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8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0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2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3</w:t>
            </w:r>
          </w:p>
        </w:tc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4</w:t>
            </w:r>
          </w:p>
        </w:tc>
        <w:tc>
          <w:tcPr>
            <w:tcW w:w="95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5</w:t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6</w:t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7</w:t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8</w:t>
            </w:r>
          </w:p>
        </w:tc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9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11</w:t>
            </w:r>
          </w:p>
        </w:tc>
        <w:tc>
          <w:tcPr>
            <w:tcW w:w="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12</w:t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13</w:t>
            </w:r>
          </w:p>
        </w:tc>
        <w:tc>
          <w:tcPr>
            <w:tcW w:w="5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14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15</w:t>
            </w: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16</w:t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17</w:t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1.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8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4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2.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8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4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3.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8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4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4.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8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4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5.</w:t>
            </w:r>
          </w:p>
        </w:tc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14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8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752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47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83" w:type="dxa"/>
              <w:bottom w:w="483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</w:tbl>
    <w:p>
      <w:pPr>
        <w:pStyle w:val="Header"/>
        <w:keepNext w:val="true"/>
        <w:widowControl/>
        <w:spacing w:before="120" w:after="120"/>
        <w:ind w:hanging="0"/>
        <w:jc w:val="center"/>
        <w:rPr>
          <w:rStyle w:val="tpa1"/>
          <w:rFonts w:ascii="Arial" w:hAnsi="Arial" w:cs="Arial"/>
          <w:b/>
          <w:sz w:val="20"/>
          <w:szCs w:val="20"/>
          <w:lang w:val="es-ES_tradnl"/>
        </w:rPr>
      </w:pPr>
      <w:r>
        <w:br w:type="page"/>
      </w:r>
      <w:bookmarkStart w:id="2" w:name="do|ax18|pa2"/>
      <w:r>
        <w:rPr>
          <w:rStyle w:val="tpa1"/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 xml:space="preserve">REGISTRUL UNIC DE EVIDENȚĂ A </w:t>
      </w:r>
      <w:bookmarkEnd w:id="2"/>
      <w:r>
        <w:rPr>
          <w:rStyle w:val="tpa1"/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 xml:space="preserve">INCIDENTELOR PERICULOASE </w:t>
      </w:r>
      <w:r>
        <w:rPr>
          <w:rStyle w:val="tpa1"/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PENTRU {{client.legalName}}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14"/>
        <w:gridCol w:w="2857"/>
        <w:gridCol w:w="2143"/>
        <w:gridCol w:w="2000"/>
        <w:gridCol w:w="2143"/>
        <w:gridCol w:w="2001"/>
        <w:gridCol w:w="2429"/>
      </w:tblGrid>
      <w:tr>
        <w:trPr>
          <w:tblHeader w:val="true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Nr. crt.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Descrierea incidentului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Locul unde s-a produs incidentul (secție, atelier etc.)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Activitatea economică în care s-a produs incidentul (cod CAEN)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Împrejurarea, cauzele incidentului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Data transmiterii operative la inspec­torat. T: transmis, P: primit (numele persoanei)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Măsuri realizate pentru prevenirea unor cazuri similare</w:t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0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3</w:t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4</w:t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5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6</w:t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3.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4.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5.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6.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7.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8.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9.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10.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</w:tbl>
    <w:p>
      <w:pPr>
        <w:pStyle w:val="Header"/>
        <w:keepNext w:val="true"/>
        <w:widowControl/>
        <w:spacing w:before="120" w:after="120"/>
        <w:ind w:hanging="0"/>
        <w:jc w:val="center"/>
        <w:rPr>
          <w:rStyle w:val="tpa1"/>
          <w:rFonts w:ascii="Arial" w:hAnsi="Arial" w:cs="Arial"/>
          <w:b/>
          <w:sz w:val="20"/>
          <w:szCs w:val="20"/>
        </w:rPr>
      </w:pPr>
      <w:r>
        <w:br w:type="page"/>
      </w:r>
      <w:r>
        <w:rPr>
          <w:rStyle w:val="tpa1"/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REGISTRUL UNIC DE EVIDENȚĂ A ACCIDENTELOR UȘOARE PENTRU {{client.legalName}}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71"/>
        <w:gridCol w:w="1571"/>
        <w:gridCol w:w="1501"/>
        <w:gridCol w:w="1285"/>
        <w:gridCol w:w="1286"/>
        <w:gridCol w:w="1429"/>
        <w:gridCol w:w="1286"/>
        <w:gridCol w:w="1286"/>
        <w:gridCol w:w="1000"/>
        <w:gridCol w:w="1143"/>
        <w:gridCol w:w="1143"/>
        <w:gridCol w:w="786"/>
      </w:tblGrid>
      <w:tr>
        <w:trPr/>
        <w:tc>
          <w:tcPr>
            <w:tcW w:w="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Nr. crt.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Numele și prenumele accidentaților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Date personale: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vârstă;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stare civilă;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ocupație;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vechime în ocupație;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vechime la locul de muncă</w:t>
            </w:r>
          </w:p>
        </w:tc>
        <w:tc>
          <w:tcPr>
            <w:tcW w:w="12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Locul de muncă al victimei (secție, atelier etc.)</w:t>
            </w:r>
          </w:p>
        </w:tc>
        <w:tc>
          <w:tcPr>
            <w:tcW w:w="1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Locul unde s-a produs accidentul</w:t>
            </w:r>
          </w:p>
        </w:tc>
        <w:tc>
          <w:tcPr>
            <w:tcW w:w="14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Activitatea economică în care s-a accidentat victima (cod CAEN)</w:t>
            </w:r>
          </w:p>
        </w:tc>
        <w:tc>
          <w:tcPr>
            <w:tcW w:w="1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Împrejurarea, cauzele accidentării</w:t>
            </w:r>
          </w:p>
        </w:tc>
        <w:tc>
          <w:tcPr>
            <w:tcW w:w="1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Efectele accidentării asupra organismului uman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Data, ora accidentării</w:t>
            </w:r>
          </w:p>
        </w:tc>
        <w:tc>
          <w:tcPr>
            <w:tcW w:w="2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Felul accidentului</w:t>
            </w:r>
          </w:p>
        </w:tc>
        <w:tc>
          <w:tcPr>
            <w:tcW w:w="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Obs.</w:t>
            </w:r>
          </w:p>
        </w:tc>
      </w:tr>
      <w:tr>
        <w:trPr/>
        <w:tc>
          <w:tcPr>
            <w:tcW w:w="5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5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50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42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Cu incapacitate de muncă (nr. zile, dar mai puțin de 3)</w:t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Cu incapacitate de muncă (mai puțin de o zi)</w:t>
            </w:r>
          </w:p>
        </w:tc>
        <w:tc>
          <w:tcPr>
            <w:tcW w:w="7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0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</w:t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3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4</w:t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5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6</w:t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7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8</w:t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9</w:t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10</w:t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11</w:t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1.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2.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3.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4.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5.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6.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7.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8.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5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429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286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16" w:type="dxa"/>
              <w:bottom w:w="216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</w:tbl>
    <w:p>
      <w:pPr>
        <w:pStyle w:val="Normal"/>
        <w:keepNext w:val="true"/>
        <w:widowControl/>
        <w:spacing w:before="120" w:after="120"/>
        <w:ind w:hanging="0"/>
        <w:jc w:val="center"/>
        <w:rPr>
          <w:rStyle w:val="tpa1"/>
          <w:rFonts w:ascii="Arial" w:hAnsi="Arial" w:cs="Arial"/>
          <w:b/>
          <w:sz w:val="20"/>
          <w:szCs w:val="20"/>
        </w:rPr>
      </w:pPr>
      <w:r>
        <w:br w:type="page"/>
      </w:r>
      <w:bookmarkStart w:id="3" w:name="do|ax18|pa1"/>
      <w:bookmarkEnd w:id="3"/>
      <w:r>
        <w:rPr>
          <w:rStyle w:val="tpa1"/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REGISTRUL UNIC DE EVIDENȚĂ A ACCIDENTAȚILOR ÎN MUNCĂ CE AU CA URMARE INCAPACITATE DE MUNCĂ MAI MARE DE 3 ZILE DE LUCRU PENTRU {{client.legalName}}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9"/>
        <w:gridCol w:w="1215"/>
        <w:gridCol w:w="1214"/>
        <w:gridCol w:w="1072"/>
        <w:gridCol w:w="1000"/>
        <w:gridCol w:w="1143"/>
        <w:gridCol w:w="1000"/>
        <w:gridCol w:w="1071"/>
        <w:gridCol w:w="1001"/>
        <w:gridCol w:w="857"/>
        <w:gridCol w:w="1000"/>
        <w:gridCol w:w="643"/>
        <w:gridCol w:w="1000"/>
        <w:gridCol w:w="1000"/>
        <w:gridCol w:w="572"/>
      </w:tblGrid>
      <w:tr>
        <w:trPr/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Nr. crt.</w:t>
            </w:r>
          </w:p>
        </w:tc>
        <w:tc>
          <w:tcPr>
            <w:tcW w:w="12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Numele și prenumele accidentaților</w:t>
            </w:r>
          </w:p>
        </w:tc>
        <w:tc>
          <w:tcPr>
            <w:tcW w:w="12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Date personale: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vârstă;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stare civilă;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ocupație;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vechime în ocupație;</w:t>
            </w:r>
          </w:p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vechime la locul de muncă</w:t>
            </w:r>
          </w:p>
        </w:tc>
        <w:tc>
          <w:tcPr>
            <w:tcW w:w="10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Locul de muncă al victimei (secție, atelier etc.)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Locul unde s-a produs accidentul</w:t>
            </w:r>
          </w:p>
        </w:tc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Activitatea economică în care s-a accidentat victima (cod CAEN)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Împrejurarea, cauzele accidentării</w:t>
            </w:r>
          </w:p>
        </w:tc>
        <w:tc>
          <w:tcPr>
            <w:tcW w:w="10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Efectele accidentelor asupra organismului uman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Data/ora accidentării</w:t>
            </w:r>
          </w:p>
        </w:tc>
        <w:tc>
          <w:tcPr>
            <w:tcW w:w="25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Data terminării incapacității de muncă prin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Data comuni­cării la ITM. T: transmis, P: primit (numele persoanei)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Perioada calen­daristică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Nr. zile ITM (de lucru)</w:t>
            </w:r>
          </w:p>
        </w:tc>
      </w:tr>
      <w:tr>
        <w:trPr/>
        <w:tc>
          <w:tcPr>
            <w:tcW w:w="4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7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14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0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Reluare activitate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Invaliditate: nr., data deciziei; grad inv.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Deces</w:t>
            </w:r>
          </w:p>
        </w:tc>
        <w:tc>
          <w:tcPr>
            <w:tcW w:w="10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0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57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0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</w:t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2</w:t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3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4</w:t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5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6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7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8</w:t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9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10</w:t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11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12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13</w:t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14</w:t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1.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2.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3.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4.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5.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6.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7.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  <w:tr>
        <w:trPr/>
        <w:tc>
          <w:tcPr>
            <w:tcW w:w="499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  <w:t>8.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857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643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8" w:type="dxa"/>
              <w:bottom w:w="2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4"/>
                <w:szCs w:val="14"/>
                <w:lang w:val="ro-RO"/>
              </w:rPr>
            </w:r>
          </w:p>
        </w:tc>
      </w:tr>
    </w:tbl>
    <w:p>
      <w:pPr>
        <w:pStyle w:val="Header"/>
        <w:widowControl/>
        <w:spacing w:before="0" w:after="0"/>
        <w:ind w:hanging="0"/>
        <w:jc w:val="left"/>
        <w:rPr>
          <w:rFonts w:ascii="Arial" w:hAnsi="Arial" w:cs="Arial"/>
          <w:sz w:val="2"/>
          <w:szCs w:val="20"/>
          <w:lang w:val="es-ES_tradnl"/>
        </w:rPr>
      </w:pPr>
      <w:r>
        <w:rPr>
          <w:rFonts w:eastAsia="Arial" w:cs="Arial" w:ascii="Arial" w:hAnsi="Arial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default" r:id="rId2"/>
      <w:type w:val="nextPage"/>
      <w:pgSz w:orient="landscape" w:w="16838" w:h="11906"/>
      <w:pgMar w:left="1417" w:right="1134" w:gutter="0" w:header="0" w:top="1134" w:footer="680" w:bottom="11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o-RO" w:eastAsia="zh-CN" w:bidi="ar-SA"/>
    </w:rPr>
  </w:style>
  <w:style w:type="character" w:styleId="DefaultParagraphFont">
    <w:name w:val="Default Paragraph Font"/>
    <w:rPr/>
  </w:style>
  <w:style w:type="character" w:styleId="tpa1">
    <w:name w:val="tpa1"/>
    <w:basedOn w:val="DefaultParagraphFont"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rPr>
      <w:rFonts w:ascii="Segoe UI" w:hAnsi="Segoe UI" w:cs="Segoe UI"/>
      <w:sz w:val="18"/>
      <w:szCs w:val="18"/>
      <w:lang w:val="ro-RO"/>
    </w:rPr>
  </w:style>
  <w:style w:type="character" w:styleId="Hyperlink">
    <w:name w:val="Hyperlink"/>
    <w:rPr>
      <w:u w:val="single"/>
    </w:rPr>
  </w:style>
  <w:style w:type="character" w:styleId="UnresolvedMention">
    <w:name w:val="Unresolved Mention"/>
    <w:rPr>
      <w:shd w:fill="E1DFDD" w:val="clear"/>
    </w:rPr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LibreOffice/26.8.0.3$Linux_AARCH64 LibreOffice_project/680$Build-3</Application>
  <AppVersion>15.0000</AppVersion>
  <Pages>4</Pages>
  <Words>510</Words>
  <Characters>2993</Characters>
  <CharactersWithSpaces>3333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2024-03-04T13:37:00Z</dcterms:created>
  <dc:creator>ACER</dc:creator>
  <dc:description/>
  <dc:language>en-US</dc:language>
  <cp:lastModifiedBy/>
  <cp:lastPrinted>2024-03-04T15:38:00Z</cp:lastPrinted>
  <dcterms:modified xsi:type="dcterms:W3CDTF">2026-09-19T01:28:06Z</dcterms:modified>
  <cp:revision>4</cp:revision>
  <dc:subject/>
  <dc:title>REGISTRUL UNIC DE EVIDENŢĂ A ACCIDENTAŢILOR ÎN MUNCĂ ÎN UNITATEA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