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7"/>
        <w:keepNext w:val="true"/>
        <w:widowControl/>
        <w:numPr>
          <w:ilvl w:val="6"/>
          <w:numId w:val="1"/>
        </w:numPr>
        <w:spacing w:before="0" w:after="0"/>
        <w:ind w:hanging="0" w:left="0"/>
        <w:jc w:val="center"/>
        <w:rPr>
          <w:rFonts w:ascii="Arial" w:hAnsi="Arial" w:cs="Arial"/>
          <w:b/>
          <w:sz w:val="18"/>
          <w:szCs w:val="18"/>
        </w:rPr>
      </w:pPr>
      <w:hyperlink r:id="rId2">
        <w:r>
          <w:rPr>
            <w:rStyle w:val="Hyperlink"/>
            <w:rFonts w:eastAsia="Arial" w:cs="Arial" w:ascii="Arial" w:hAnsi="Arial"/>
            <w:b/>
            <w:color w:val="auto"/>
            <w:sz w:val="24"/>
            <w:szCs w:val="20"/>
            <w:u w:val="none"/>
            <w:lang w:val="ro-RO"/>
          </w:rPr>
          <w:t>DECIZIA</w:t>
        </w:r>
      </w:hyperlink>
    </w:p>
    <w:p>
      <w:pPr>
        <w:pStyle w:val="Heading7"/>
        <w:widowControl/>
        <w:numPr>
          <w:ilvl w:val="6"/>
          <w:numId w:val="1"/>
        </w:numPr>
        <w:spacing w:before="0" w:after="240"/>
        <w:ind w:hanging="0" w:left="0"/>
        <w:jc w:val="center"/>
        <w:rPr>
          <w:rFonts w:ascii="Arial" w:hAnsi="Arial" w:cs="Arial"/>
          <w:sz w:val="20"/>
          <w:szCs w:val="20"/>
        </w:rPr>
      </w:pPr>
      <w:hyperlink r:id="rId3">
        <w:r>
          <w:rPr>
            <w:rStyle w:val="Hyperlink"/>
            <w:rFonts w:eastAsia="Arial" w:cs="Arial" w:ascii="Arial" w:hAnsi="Arial"/>
            <w:color w:val="auto"/>
            <w:sz w:val="20"/>
            <w:szCs w:val="20"/>
            <w:u w:val="none"/>
            <w:lang w:val="ro-RO"/>
          </w:rPr>
          <w:t>Nr.: {{decisionNumber}} SSM Din: {{issueDate}}</w:t>
        </w:r>
      </w:hyperlink>
    </w:p>
    <w:p>
      <w:pPr>
        <w:pStyle w:val="Normal"/>
        <w:widowControl/>
        <w:spacing w:before="0" w:after="120"/>
        <w:ind w:hanging="0" w:right="0"/>
        <w:jc w:val="both"/>
        <w:rPr>
          <w:rFonts w:ascii="Arial" w:hAnsi="Arial" w:cs="Arial"/>
          <w:sz w:val="20"/>
          <w:szCs w:val="20"/>
        </w:rPr>
      </w:pPr>
      <w:hyperlink r:id="rId4">
        <w:r>
          <w:rPr>
            <w:rStyle w:val="Hyperlink"/>
            <w:rFonts w:eastAsia="Arial" w:cs="Arial" w:ascii="Arial" w:hAnsi="Arial"/>
            <w:color w:val="auto"/>
            <w:sz w:val="20"/>
            <w:szCs w:val="20"/>
            <w:u w:val="none"/>
            <w:lang w:val="ro-RO"/>
          </w:rPr>
          <w:t xml:space="preserve">În baza prevederilor legale în domeniul securității și sănătății în muncă din </w:t>
        </w:r>
        <w:r>
          <w:rPr>
            <w:rStyle w:val="Hyperlink"/>
            <w:rFonts w:eastAsia="Arial" w:cs="Arial" w:ascii="Arial" w:hAnsi="Arial"/>
            <w:bCs/>
            <w:color w:val="auto"/>
            <w:sz w:val="20"/>
            <w:szCs w:val="20"/>
            <w:u w:val="none"/>
            <w:lang w:val="ro-RO"/>
          </w:rPr>
          <w:t>Legea 319/ 2006 Art. 10, alin. (1), alin. (2), {{cli</w:t>
        </w:r>
        <w:r>
          <w:rPr>
            <w:rStyle w:val="Hyperlink"/>
            <w:rFonts w:eastAsia="Arial" w:cs="Arial" w:ascii="Arial" w:hAnsi="Arial"/>
            <w:color w:val="auto"/>
            <w:sz w:val="20"/>
            <w:szCs w:val="20"/>
            <w:u w:val="none"/>
            <w:lang w:val="ro-RO"/>
          </w:rPr>
          <w:t>ent.representativeName}} în calitate de {{client.representativeRole}} în cadrul {{client.legalName}}</w:t>
        </w:r>
        <w:r>
          <w:rPr>
            <w:rStyle w:val="Hyperlink"/>
            <w:rFonts w:eastAsia="Arial" w:cs="Arial" w:ascii="Arial" w:hAnsi="Arial"/>
            <w:color w:val="auto"/>
            <w:sz w:val="20"/>
            <w:szCs w:val="20"/>
            <w:u w:val="none"/>
            <w:lang w:val="ro-RO"/>
          </w:rPr>
          <w:t>, începând cu data de {{issueDate}}</w:t>
        </w:r>
      </w:hyperlink>
    </w:p>
    <w:p>
      <w:pPr>
        <w:pStyle w:val="Normal"/>
        <w:keepNext w:val="true"/>
        <w:widowControl/>
        <w:spacing w:before="240" w:after="120"/>
        <w:ind w:hanging="0"/>
        <w:jc w:val="center"/>
        <w:rPr>
          <w:rFonts w:ascii="Arial" w:hAnsi="Arial" w:cs="Arial"/>
          <w:b/>
          <w:sz w:val="20"/>
          <w:szCs w:val="20"/>
        </w:rPr>
      </w:pPr>
      <w:hyperlink r:id="rId5">
        <w:r>
          <w:rPr>
            <w:rStyle w:val="Hyperlink"/>
            <w:rFonts w:eastAsia="Arial" w:cs="Arial" w:ascii="Arial" w:hAnsi="Arial"/>
            <w:b/>
            <w:color w:val="auto"/>
            <w:sz w:val="20"/>
            <w:szCs w:val="20"/>
            <w:u w:val="none"/>
            <w:lang w:val="ro-RO"/>
          </w:rPr>
          <w:t>DECIDE:</w:t>
        </w:r>
      </w:hyperlink>
    </w:p>
    <w:p>
      <w:pPr>
        <w:pStyle w:val="Normal"/>
        <w:widowControl/>
        <w:numPr>
          <w:ilvl w:val="0"/>
          <w:numId w:val="2"/>
        </w:numPr>
        <w:spacing w:before="120" w:after="60"/>
        <w:jc w:val="both"/>
        <w:rPr>
          <w:rFonts w:ascii="Arial" w:hAnsi="Arial" w:cs="Arial"/>
          <w:sz w:val="20"/>
          <w:szCs w:val="20"/>
        </w:rPr>
      </w:pPr>
      <w:hyperlink r:id="rId6">
        <w:r>
          <w:rPr>
            <w:rStyle w:val="Hyperlink"/>
            <w:rFonts w:eastAsia="Arial" w:cs="Arial" w:ascii="Arial" w:hAnsi="Arial"/>
            <w:color w:val="auto"/>
            <w:sz w:val="20"/>
            <w:szCs w:val="20"/>
            <w:u w:val="none"/>
            <w:lang w:val="ro-RO"/>
          </w:rPr>
          <w:t>Aplicarea măsurilor de prim ajutor la personalul angajat al {{client.legalName}}</w:t>
        </w:r>
        <w:r>
          <w:rPr>
            <w:rStyle w:val="Hyperlink"/>
            <w:rFonts w:eastAsia="Arial" w:cs="Arial" w:ascii="Arial" w:hAnsi="Arial"/>
            <w:color w:val="auto"/>
            <w:sz w:val="20"/>
            <w:szCs w:val="20"/>
            <w:u w:val="none"/>
            <w:lang w:val="ro-RO"/>
          </w:rPr>
          <w:t>, se va realiza de către:</w:t>
        </w:r>
      </w:hyperlink>
    </w:p>
    <w:p>
      <w:pPr>
        <w:pStyle w:val="Normal"/>
        <w:widowControl/>
        <w:numPr>
          <w:ilvl w:val="0"/>
          <w:numId w:val="6"/>
        </w:numPr>
        <w:spacing w:before="0" w:after="40"/>
        <w:jc w:val="both"/>
        <w:rPr>
          <w:rFonts w:ascii="Arial" w:hAnsi="Arial" w:cs="Arial"/>
          <w:sz w:val="20"/>
          <w:szCs w:val="20"/>
        </w:rPr>
      </w:pPr>
      <w:hyperlink r:id="rId7">
        <w:r>
          <w:rPr>
            <w:rStyle w:val="Hyperlink"/>
            <w:rFonts w:eastAsia="Arial" w:cs="Arial" w:ascii="Arial" w:hAnsi="Arial"/>
            <w:color w:val="auto"/>
            <w:sz w:val="20"/>
            <w:szCs w:val="20"/>
            <w:u w:val="none"/>
            <w:lang w:val="ro-RO"/>
          </w:rPr>
          <w:t>{{#firstAiders}}</w:t>
        </w:r>
      </w:hyperlink>
    </w:p>
    <w:p>
      <w:pPr>
        <w:pStyle w:val="Normal"/>
        <w:widowControl/>
        <w:numPr>
          <w:ilvl w:val="0"/>
          <w:numId w:val="6"/>
        </w:numPr>
        <w:spacing w:before="0" w:after="40"/>
        <w:jc w:val="both"/>
        <w:rPr>
          <w:rFonts w:ascii="Arial" w:hAnsi="Arial" w:cs="Arial"/>
          <w:sz w:val="20"/>
          <w:szCs w:val="20"/>
        </w:rPr>
      </w:pPr>
      <w:hyperlink r:id="rId8">
        <w:r>
          <w:rPr>
            <w:rStyle w:val="Hyperlink"/>
            <w:rFonts w:eastAsia="Arial" w:cs="Arial" w:ascii="Arial" w:hAnsi="Arial"/>
            <w:color w:val="auto"/>
            <w:sz w:val="20"/>
            <w:szCs w:val="20"/>
            <w:u w:val="none"/>
            <w:lang w:val="ro-RO"/>
          </w:rPr>
          <w:t>{{name}} având funcția de {{jobTitle}} în cadrul {{client.legalName}}</w:t>
        </w:r>
        <w:r>
          <w:rPr>
            <w:rStyle w:val="Hyperlink"/>
            <w:rFonts w:eastAsia="Arial" w:cs="Arial" w:ascii="Arial" w:hAnsi="Arial"/>
            <w:color w:val="auto"/>
            <w:sz w:val="20"/>
            <w:szCs w:val="20"/>
            <w:u w:val="none"/>
            <w:lang w:val="ro-RO"/>
          </w:rPr>
          <w:t xml:space="preserve"> pentru punctele de lucru.</w:t>
        </w:r>
      </w:hyperlink>
    </w:p>
    <w:p>
      <w:pPr>
        <w:pStyle w:val="Normal"/>
        <w:widowControl/>
        <w:numPr>
          <w:ilvl w:val="0"/>
          <w:numId w:val="6"/>
        </w:numPr>
        <w:spacing w:before="0" w:after="40"/>
        <w:jc w:val="both"/>
        <w:rPr>
          <w:rFonts w:ascii="Arial" w:hAnsi="Arial" w:cs="Arial"/>
          <w:sz w:val="20"/>
          <w:szCs w:val="20"/>
        </w:rPr>
      </w:pPr>
      <w:hyperlink r:id="rId9">
        <w:r>
          <w:rPr>
            <w:rStyle w:val="Hyperlink"/>
            <w:rFonts w:eastAsia="Arial" w:cs="Arial" w:ascii="Arial" w:hAnsi="Arial"/>
            <w:color w:val="auto"/>
            <w:sz w:val="20"/>
            <w:szCs w:val="20"/>
            <w:u w:val="none"/>
            <w:lang w:val="ro-RO"/>
          </w:rPr>
          <w:t>{{/firstAiders}}</w:t>
        </w:r>
      </w:hyperlink>
    </w:p>
    <w:p>
      <w:pPr>
        <w:pStyle w:val="Normal"/>
        <w:widowControl/>
        <w:numPr>
          <w:ilvl w:val="0"/>
          <w:numId w:val="2"/>
        </w:numPr>
        <w:spacing w:before="120" w:after="60"/>
        <w:jc w:val="both"/>
        <w:rPr>
          <w:rFonts w:ascii="Arial" w:hAnsi="Arial" w:cs="Arial"/>
          <w:sz w:val="20"/>
          <w:szCs w:val="20"/>
        </w:rPr>
      </w:pPr>
      <w:hyperlink r:id="rId10">
        <w:r>
          <w:rPr>
            <w:rStyle w:val="Hyperlink"/>
            <w:rFonts w:eastAsia="Arial" w:cs="Arial" w:ascii="Arial" w:hAnsi="Arial"/>
            <w:color w:val="auto"/>
            <w:sz w:val="20"/>
            <w:szCs w:val="20"/>
            <w:u w:val="none"/>
            <w:lang w:val="ro-RO"/>
          </w:rPr>
          <w:t>Persoana sau persoanele desemnate prin prezenta decizie vor fi instruite suplimentar cu privire la modul de acordare a primului ajutor.</w:t>
        </w:r>
      </w:hyperlink>
    </w:p>
    <w:p>
      <w:pPr>
        <w:pStyle w:val="Normal"/>
        <w:widowControl/>
        <w:numPr>
          <w:ilvl w:val="0"/>
          <w:numId w:val="2"/>
        </w:numPr>
        <w:spacing w:before="120" w:after="60"/>
        <w:jc w:val="both"/>
        <w:rPr>
          <w:rFonts w:ascii="Arial" w:hAnsi="Arial" w:cs="Arial"/>
          <w:sz w:val="20"/>
          <w:szCs w:val="20"/>
        </w:rPr>
      </w:pPr>
      <w:hyperlink r:id="rId11">
        <w:r>
          <w:rPr>
            <w:rStyle w:val="Hyperlink"/>
            <w:rFonts w:eastAsia="Arial" w:cs="Arial" w:ascii="Arial" w:hAnsi="Arial"/>
            <w:color w:val="auto"/>
            <w:sz w:val="20"/>
            <w:szCs w:val="20"/>
            <w:u w:val="none"/>
            <w:lang w:val="ro-RO"/>
          </w:rPr>
          <w:t>Atribuțiile persoanelor responsabile și cu aplicarea măsurilor de prim ajutor vor fi prezentate în fișa postului și vor fi tratate cu maximă seriozitate.</w:t>
        </w:r>
      </w:hyperlink>
    </w:p>
    <w:p>
      <w:pPr>
        <w:pStyle w:val="Normal"/>
        <w:keepNext w:val="true"/>
        <w:widowControl/>
        <w:spacing w:before="480" w:after="0"/>
        <w:ind w:hanging="0" w:left="0" w:right="0"/>
        <w:jc w:val="center"/>
        <w:rPr>
          <w:rFonts w:ascii="Arial" w:hAnsi="Arial" w:cs="Arial"/>
          <w:b/>
          <w:sz w:val="20"/>
          <w:szCs w:val="20"/>
        </w:rPr>
      </w:pPr>
      <w:hyperlink r:id="rId12">
        <w:r>
          <w:rPr>
            <w:rStyle w:val="Hyperlink"/>
            <w:rFonts w:eastAsia="Arial" w:cs="Arial" w:ascii="Arial" w:hAnsi="Arial"/>
            <w:b/>
            <w:color w:val="auto"/>
            <w:sz w:val="20"/>
            <w:szCs w:val="20"/>
            <w:u w:val="none"/>
            <w:lang w:val="ro-RO"/>
          </w:rPr>
          <w:t>{{client.legalName}}</w:t>
        </w:r>
      </w:hyperlink>
    </w:p>
    <w:p>
      <w:pPr>
        <w:pStyle w:val="Normal"/>
        <w:keepNext w:val="true"/>
        <w:widowControl/>
        <w:spacing w:before="0" w:after="240"/>
        <w:ind w:hanging="0" w:left="0" w:right="0"/>
        <w:jc w:val="center"/>
        <w:rPr>
          <w:rFonts w:ascii="Arial" w:hAnsi="Arial" w:cs="Arial"/>
          <w:sz w:val="20"/>
          <w:szCs w:val="20"/>
        </w:rPr>
      </w:pPr>
      <w:hyperlink r:id="rId13">
        <w:r>
          <w:rPr>
            <w:rStyle w:val="Hyperlink"/>
            <w:rFonts w:eastAsia="Arial" w:cs="Arial" w:ascii="Arial" w:hAnsi="Arial"/>
            <w:color w:val="auto"/>
            <w:sz w:val="20"/>
            <w:szCs w:val="20"/>
            <w:u w:val="none"/>
            <w:lang w:val="ro-RO"/>
          </w:rPr>
          <w:t>{{client.representativeRole}}</w:t>
        </w:r>
      </w:hyperlink>
    </w:p>
    <w:p>
      <w:pPr>
        <w:pStyle w:val="Normal"/>
        <w:keepNext w:val="false"/>
        <w:widowControl/>
        <w:spacing w:before="0" w:after="480"/>
        <w:ind w:hanging="0" w:left="0" w:right="0"/>
        <w:jc w:val="center"/>
        <w:rPr>
          <w:rFonts w:ascii="Arial" w:hAnsi="Arial" w:cs="Arial"/>
          <w:b/>
          <w:sz w:val="20"/>
          <w:szCs w:val="20"/>
        </w:rPr>
      </w:pPr>
      <w:hyperlink r:id="rId14">
        <w:r>
          <w:rPr>
            <w:rStyle w:val="Hyperlink"/>
            <w:rFonts w:eastAsia="Arial" w:cs="Arial" w:ascii="Arial" w:hAnsi="Arial"/>
            <w:b/>
            <w:color w:val="auto"/>
            <w:sz w:val="20"/>
            <w:szCs w:val="20"/>
            <w:u w:val="none"/>
            <w:lang w:val="ro-RO"/>
          </w:rPr>
          <w:t>{{client.representativeName}}</w:t>
        </w:r>
      </w:hyperlink>
    </w:p>
    <w:p>
      <w:pPr>
        <w:pStyle w:val="Normal"/>
        <w:keepNext w:val="true"/>
        <w:widowControl/>
        <w:spacing w:before="240" w:after="120"/>
        <w:ind w:hanging="0"/>
        <w:jc w:val="center"/>
        <w:rPr>
          <w:rFonts w:ascii="Arial" w:hAnsi="Arial" w:cs="Arial"/>
          <w:b/>
          <w:sz w:val="20"/>
          <w:szCs w:val="20"/>
          <w:lang w:val="fr-FR"/>
        </w:rPr>
      </w:pPr>
      <w:hyperlink r:id="rId15">
        <w:r>
          <w:rPr>
            <w:rStyle w:val="Hyperlink"/>
            <w:rFonts w:eastAsia="Arial" w:cs="Arial" w:ascii="Arial" w:hAnsi="Arial"/>
            <w:b/>
            <w:color w:val="auto"/>
            <w:sz w:val="20"/>
            <w:szCs w:val="20"/>
            <w:u w:val="none"/>
            <w:lang w:val="ro-RO"/>
          </w:rPr>
          <w:t>PROCES VERBAL DE LUARE LA CUNOȘTINȚĂ</w:t>
        </w:r>
      </w:hyperlink>
    </w:p>
    <w:p>
      <w:pPr>
        <w:pStyle w:val="Normal"/>
        <w:keepNext w:val="true"/>
        <w:widowControl/>
        <w:spacing w:before="0" w:after="120"/>
        <w:ind w:hanging="0" w:right="0"/>
        <w:jc w:val="both"/>
        <w:rPr>
          <w:rStyle w:val="tpa1"/>
          <w:rFonts w:ascii="Arial" w:hAnsi="Arial" w:cs="Arial"/>
          <w:sz w:val="20"/>
          <w:szCs w:val="20"/>
          <w:lang w:val="fr-FR"/>
        </w:rPr>
      </w:pPr>
      <w:hyperlink r:id="rId16">
        <w:r>
          <w:rPr>
            <w:rStyle w:val="Hyperlink"/>
            <w:rFonts w:eastAsia="Arial" w:cs="Arial" w:ascii="Arial" w:hAnsi="Arial"/>
            <w:color w:val="auto"/>
            <w:sz w:val="20"/>
            <w:szCs w:val="20"/>
            <w:u w:val="none"/>
            <w:lang w:val="ro-RO"/>
          </w:rPr>
          <w:t>Prin semnătura din tabelul nominal de mai jos, fiecare persoană desemnată confirmă că a luat cunoștință de prezenta decizie și se obligă să respecte întocmai obligațiile, atribuțiile și răspunderile ce reies din decizia Nr. {{decisionNumber}} SSM din {{issueDate}}.</w:t>
        </w:r>
      </w:hyperlink>
    </w:p>
    <w:tbl>
      <w:tblPr>
        <w:tblW w:w="5000" w:type="pct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21"/>
        <w:gridCol w:w="3458"/>
        <w:gridCol w:w="2076"/>
        <w:gridCol w:w="1297"/>
        <w:gridCol w:w="1903"/>
      </w:tblGrid>
      <w:tr>
        <w:trPr>
          <w:tblHeader w:val="true"/>
          <w:trHeight w:val="70" w:hRule="atLeast"/>
        </w:trPr>
        <w:tc>
          <w:tcPr>
            <w:tcW w:w="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keepNext w:val="true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hyperlink r:id="rId17">
              <w:r>
                <w:rPr>
                  <w:rStyle w:val="Hyperlink"/>
                  <w:rFonts w:eastAsia="Arial" w:cs="Arial" w:ascii="Arial" w:hAnsi="Arial"/>
                  <w:b/>
                  <w:color w:val="auto"/>
                  <w:sz w:val="20"/>
                  <w:szCs w:val="20"/>
                  <w:u w:val="none"/>
                  <w:lang w:val="ro-RO"/>
                </w:rPr>
                <w:t>Nr. crt.</w:t>
              </w:r>
            </w:hyperlink>
          </w:p>
        </w:tc>
        <w:tc>
          <w:tcPr>
            <w:tcW w:w="3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hyperlink r:id="rId18">
              <w:r>
                <w:rPr>
                  <w:rStyle w:val="Hyperlink"/>
                  <w:rFonts w:eastAsia="Arial" w:cs="Arial" w:ascii="Arial" w:hAnsi="Arial"/>
                  <w:b/>
                  <w:color w:val="auto"/>
                  <w:sz w:val="20"/>
                  <w:szCs w:val="20"/>
                  <w:u w:val="none"/>
                  <w:lang w:val="ro-RO"/>
                </w:rPr>
                <w:t>Numele și prenumele</w:t>
              </w:r>
            </w:hyperlink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hyperlink r:id="rId19">
              <w:r>
                <w:rPr>
                  <w:rStyle w:val="Hyperlink"/>
                  <w:rFonts w:eastAsia="Arial" w:cs="Arial" w:ascii="Arial" w:hAnsi="Arial"/>
                  <w:b/>
                  <w:color w:val="auto"/>
                  <w:sz w:val="20"/>
                  <w:szCs w:val="20"/>
                  <w:u w:val="none"/>
                  <w:lang w:val="ro-RO"/>
                </w:rPr>
                <w:t>Funcția</w:t>
              </w:r>
            </w:hyperlink>
          </w:p>
        </w:tc>
        <w:tc>
          <w:tcPr>
            <w:tcW w:w="1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hyperlink r:id="rId20">
              <w:r>
                <w:rPr>
                  <w:rStyle w:val="Hyperlink"/>
                  <w:rFonts w:eastAsia="Arial" w:cs="Arial" w:ascii="Arial" w:hAnsi="Arial"/>
                  <w:b/>
                  <w:color w:val="auto"/>
                  <w:sz w:val="20"/>
                  <w:szCs w:val="20"/>
                  <w:u w:val="none"/>
                  <w:lang w:val="ro-RO"/>
                </w:rPr>
                <w:t>Data primirii</w:t>
              </w:r>
            </w:hyperlink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hyperlink r:id="rId21">
              <w:r>
                <w:rPr>
                  <w:rStyle w:val="Hyperlink"/>
                  <w:rFonts w:eastAsia="Arial" w:cs="Arial" w:ascii="Arial" w:hAnsi="Arial"/>
                  <w:b/>
                  <w:color w:val="auto"/>
                  <w:sz w:val="20"/>
                  <w:szCs w:val="20"/>
                  <w:u w:val="none"/>
                  <w:lang w:val="ro-RO"/>
                </w:rPr>
                <w:t>Semnătura de primire</w:t>
              </w:r>
            </w:hyperlink>
          </w:p>
        </w:tc>
      </w:tr>
      <w:tr>
        <w:trPr>
          <w:trHeight w:val="360" w:hRule="atLeast"/>
        </w:trPr>
        <w:tc>
          <w:tcPr>
            <w:tcW w:w="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keepNext w:val="true"/>
              <w:widowControl/>
              <w:numPr>
                <w:ilvl w:val="0"/>
                <w:numId w:val="3"/>
              </w:numPr>
              <w:snapToGrid w:val="false"/>
              <w:spacing w:before="0" w:after="0"/>
              <w:ind w:hanging="360" w:left="360" w:right="-108"/>
              <w:jc w:val="center"/>
              <w:rPr>
                <w:rFonts w:ascii="Arial" w:hAnsi="Arial" w:cs="Arial"/>
                <w:b/>
                <w:color w:val="auto"/>
                <w:sz w:val="20"/>
                <w:szCs w:val="20"/>
                <w:lang w:val="ro-RO"/>
              </w:rPr>
            </w:pPr>
            <w:hyperlink r:id="rId22">
              <w:r>
                <w:rPr>
                  <w:rFonts w:eastAsia="Arial" w:cs="Arial" w:ascii="Arial" w:hAnsi="Arial"/>
                  <w:b/>
                  <w:color w:val="auto"/>
                  <w:sz w:val="20"/>
                  <w:szCs w:val="20"/>
                  <w:lang w:val="ro-RO"/>
                </w:rPr>
              </w:r>
            </w:hyperlink>
          </w:p>
        </w:tc>
        <w:tc>
          <w:tcPr>
            <w:tcW w:w="3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hyperlink r:id="rId23">
              <w:r>
                <w:rPr>
                  <w:rStyle w:val="Hyperlink"/>
                  <w:rFonts w:eastAsia="Arial" w:cs="Arial" w:ascii="Arial" w:hAnsi="Arial"/>
                  <w:color w:val="auto"/>
                  <w:sz w:val="20"/>
                  <w:szCs w:val="20"/>
                  <w:u w:val="none"/>
                  <w:lang w:val="ro-RO"/>
                </w:rPr>
                <w:t>{{#firstAiders}}{{name}}</w:t>
              </w:r>
            </w:hyperlink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hyperlink r:id="rId24">
              <w:r>
                <w:rPr>
                  <w:rStyle w:val="Hyperlink"/>
                  <w:rFonts w:eastAsia="Arial" w:cs="Arial" w:ascii="Arial" w:hAnsi="Arial"/>
                  <w:color w:val="auto"/>
                  <w:sz w:val="20"/>
                  <w:szCs w:val="20"/>
                  <w:u w:val="none"/>
                  <w:lang w:val="ro-RO"/>
                </w:rPr>
                <w:t>{{jobTitle}}</w:t>
              </w:r>
            </w:hyperlink>
          </w:p>
        </w:tc>
        <w:tc>
          <w:tcPr>
            <w:tcW w:w="1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hyperlink r:id="rId25">
              <w:r>
                <w:rPr>
                  <w:rStyle w:val="Hyperlink"/>
                  <w:rFonts w:eastAsia="Arial" w:cs="Arial" w:ascii="Arial" w:hAnsi="Arial"/>
                  <w:color w:val="auto"/>
                  <w:sz w:val="20"/>
                  <w:szCs w:val="20"/>
                  <w:u w:val="none"/>
                  <w:lang w:val="ro-RO"/>
                </w:rPr>
                <w:t>{{issueDate}}{{/firstAiders}}</w:t>
              </w:r>
            </w:hyperlink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color w:val="auto"/>
                <w:sz w:val="20"/>
                <w:szCs w:val="20"/>
                <w:lang w:val="ro-RO"/>
              </w:rPr>
            </w:pPr>
            <w:hyperlink r:id="rId26">
              <w:r>
                <w:rPr>
                  <w:rFonts w:eastAsia="Arial" w:cs="Arial" w:ascii="Arial" w:hAnsi="Arial"/>
                  <w:color w:val="auto"/>
                  <w:sz w:val="20"/>
                  <w:szCs w:val="20"/>
                  <w:lang w:val="ro-RO"/>
                </w:rPr>
              </w:r>
            </w:hyperlink>
          </w:p>
        </w:tc>
      </w:tr>
      <w:tr>
        <w:trPr>
          <w:trHeight w:val="360" w:hRule="atLeast"/>
        </w:trPr>
        <w:tc>
          <w:tcPr>
            <w:tcW w:w="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numPr>
                <w:ilvl w:val="0"/>
                <w:numId w:val="3"/>
              </w:numPr>
              <w:snapToGrid w:val="false"/>
              <w:spacing w:before="0" w:after="0"/>
              <w:ind w:hanging="360" w:left="360" w:right="-108"/>
              <w:jc w:val="center"/>
              <w:rPr>
                <w:rFonts w:ascii="Arial" w:hAnsi="Arial" w:cs="Arial"/>
                <w:b/>
                <w:color w:val="auto"/>
                <w:sz w:val="20"/>
                <w:szCs w:val="20"/>
                <w:lang w:val="ro-RO"/>
              </w:rPr>
            </w:pPr>
            <w:hyperlink r:id="rId27">
              <w:r>
                <w:rPr>
                  <w:rFonts w:eastAsia="Arial" w:cs="Arial" w:ascii="Arial" w:hAnsi="Arial"/>
                  <w:b/>
                  <w:color w:val="auto"/>
                  <w:sz w:val="20"/>
                  <w:szCs w:val="20"/>
                  <w:lang w:val="ro-RO"/>
                </w:rPr>
              </w:r>
            </w:hyperlink>
          </w:p>
        </w:tc>
        <w:tc>
          <w:tcPr>
            <w:tcW w:w="3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color w:val="auto"/>
                <w:sz w:val="20"/>
                <w:szCs w:val="20"/>
                <w:lang w:val="ro-RO"/>
              </w:rPr>
            </w:pPr>
            <w:hyperlink r:id="rId28">
              <w:r>
                <w:rPr>
                  <w:rFonts w:eastAsia="Arial" w:cs="Arial" w:ascii="Arial" w:hAnsi="Arial"/>
                  <w:color w:val="auto"/>
                  <w:sz w:val="20"/>
                  <w:szCs w:val="20"/>
                  <w:lang w:val="ro-RO"/>
                </w:rPr>
              </w:r>
            </w:hyperlink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jc w:val="center"/>
              <w:rPr>
                <w:rFonts w:ascii="Arial" w:hAnsi="Arial" w:cs="Arial"/>
                <w:color w:val="auto"/>
                <w:sz w:val="20"/>
                <w:szCs w:val="20"/>
                <w:lang w:val="ro-RO"/>
              </w:rPr>
            </w:pPr>
            <w:hyperlink r:id="rId29">
              <w:r>
                <w:rPr>
                  <w:rFonts w:eastAsia="Arial" w:cs="Arial" w:ascii="Arial" w:hAnsi="Arial"/>
                  <w:color w:val="auto"/>
                  <w:sz w:val="20"/>
                  <w:szCs w:val="20"/>
                  <w:lang w:val="ro-RO"/>
                </w:rPr>
              </w:r>
            </w:hyperlink>
          </w:p>
        </w:tc>
        <w:tc>
          <w:tcPr>
            <w:tcW w:w="1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jc w:val="center"/>
              <w:rPr>
                <w:rFonts w:ascii="Arial" w:hAnsi="Arial" w:cs="Arial"/>
                <w:color w:val="auto"/>
                <w:sz w:val="20"/>
                <w:szCs w:val="20"/>
                <w:lang w:val="ro-RO"/>
              </w:rPr>
            </w:pPr>
            <w:hyperlink r:id="rId30">
              <w:r>
                <w:rPr>
                  <w:rFonts w:eastAsia="Arial" w:cs="Arial" w:ascii="Arial" w:hAnsi="Arial"/>
                  <w:color w:val="auto"/>
                  <w:sz w:val="20"/>
                  <w:szCs w:val="20"/>
                  <w:lang w:val="ro-RO"/>
                </w:rPr>
              </w:r>
            </w:hyperlink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color w:val="auto"/>
                <w:sz w:val="20"/>
                <w:szCs w:val="20"/>
                <w:lang w:val="ro-RO"/>
              </w:rPr>
            </w:pPr>
            <w:hyperlink r:id="rId31">
              <w:r>
                <w:rPr>
                  <w:rFonts w:eastAsia="Arial" w:cs="Arial" w:ascii="Arial" w:hAnsi="Arial"/>
                  <w:color w:val="auto"/>
                  <w:sz w:val="20"/>
                  <w:szCs w:val="20"/>
                  <w:lang w:val="ro-RO"/>
                </w:rPr>
              </w:r>
            </w:hyperlink>
          </w:p>
        </w:tc>
      </w:tr>
    </w:tbl>
    <w:p>
      <w:pPr>
        <w:pStyle w:val="Normal"/>
        <w:keepNext w:val="true"/>
        <w:widowControl/>
        <w:spacing w:before="240" w:after="120"/>
        <w:ind w:hanging="0"/>
        <w:jc w:val="center"/>
        <w:rPr>
          <w:rFonts w:ascii="Arial" w:hAnsi="Arial" w:cs="Arial"/>
          <w:b/>
          <w:sz w:val="20"/>
          <w:szCs w:val="20"/>
        </w:rPr>
      </w:pPr>
      <w:hyperlink r:id="rId32">
        <w:r>
          <w:rPr>
            <w:rStyle w:val="Hyperlink"/>
            <w:rFonts w:eastAsia="Arial" w:cs="Arial" w:ascii="Arial" w:hAnsi="Arial"/>
            <w:b/>
            <w:color w:val="auto"/>
            <w:sz w:val="20"/>
            <w:szCs w:val="20"/>
            <w:u w:val="none"/>
            <w:lang w:val="ro-RO"/>
          </w:rPr>
          <w:t>PROCES VERBAL</w:t>
        </w:r>
      </w:hyperlink>
    </w:p>
    <w:p>
      <w:pPr>
        <w:pStyle w:val="Normal"/>
        <w:keepNext w:val="true"/>
        <w:widowControl/>
        <w:spacing w:before="0" w:after="120"/>
        <w:ind w:hanging="0"/>
        <w:jc w:val="both"/>
        <w:rPr>
          <w:rFonts w:ascii="Arial" w:hAnsi="Arial" w:cs="Arial"/>
          <w:bCs/>
          <w:sz w:val="20"/>
          <w:szCs w:val="20"/>
        </w:rPr>
      </w:pPr>
      <w:hyperlink r:id="rId33">
        <w:r>
          <w:rPr>
            <w:rStyle w:val="Hyperlink"/>
            <w:rFonts w:eastAsia="Arial" w:cs="Arial" w:ascii="Arial" w:hAnsi="Arial"/>
            <w:bCs/>
            <w:color w:val="auto"/>
            <w:sz w:val="20"/>
            <w:szCs w:val="20"/>
            <w:u w:val="none"/>
            <w:lang w:val="ro-RO"/>
          </w:rPr>
          <w:t>Încheiat azi {{issueDate}}, în cadrul {{client.legalName}} cu ocazia instruirii suplimentare a următoarelor persoane:</w:t>
        </w:r>
      </w:hyperlink>
    </w:p>
    <w:p>
      <w:pPr>
        <w:pStyle w:val="Normal"/>
        <w:keepNext w:val="true"/>
        <w:widowControl/>
        <w:numPr>
          <w:ilvl w:val="0"/>
          <w:numId w:val="0"/>
        </w:numPr>
        <w:spacing w:before="0" w:after="120"/>
        <w:ind w:hanging="0" w:left="0"/>
        <w:jc w:val="both"/>
        <w:rPr>
          <w:rFonts w:ascii="Arial" w:hAnsi="Arial" w:cs="Arial"/>
          <w:bCs/>
          <w:sz w:val="20"/>
          <w:szCs w:val="20"/>
        </w:rPr>
      </w:pPr>
      <w:hyperlink r:id="rId34">
        <w:r>
          <w:rPr>
            <w:rStyle w:val="Hyperlink"/>
            <w:rFonts w:eastAsia="Arial" w:cs="Arial" w:ascii="Arial" w:hAnsi="Arial"/>
            <w:bCs/>
            <w:color w:val="auto"/>
            <w:sz w:val="20"/>
            <w:szCs w:val="20"/>
            <w:u w:val="none"/>
            <w:lang w:val="ro-RO"/>
          </w:rPr>
          <w:t>{{firstAiderNames}}, desemnate să acorde primul ajutor și să aplice măsurile de prevenire și stingere a incendiilor. Instruirea suplimentară a fost efectuată de către conducătorul serviciului extern {{provider.legalName}} – {{provider.representativeName}}.</w:t>
        </w:r>
      </w:hyperlink>
    </w:p>
    <w:tbl>
      <w:tblPr>
        <w:tblW w:w="5000" w:type="pct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21"/>
        <w:gridCol w:w="3458"/>
        <w:gridCol w:w="2076"/>
        <w:gridCol w:w="1297"/>
        <w:gridCol w:w="1903"/>
      </w:tblGrid>
      <w:tr>
        <w:trPr>
          <w:tblHeader w:val="true"/>
          <w:trHeight w:val="70" w:hRule="atLeast"/>
        </w:trPr>
        <w:tc>
          <w:tcPr>
            <w:tcW w:w="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keepNext w:val="true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hyperlink r:id="rId35">
              <w:r>
                <w:rPr>
                  <w:rStyle w:val="Hyperlink"/>
                  <w:rFonts w:eastAsia="Arial" w:cs="Arial" w:ascii="Arial" w:hAnsi="Arial"/>
                  <w:b/>
                  <w:color w:val="auto"/>
                  <w:sz w:val="20"/>
                  <w:szCs w:val="20"/>
                  <w:u w:val="none"/>
                  <w:lang w:val="ro-RO"/>
                </w:rPr>
                <w:t>Nr. crt.</w:t>
              </w:r>
            </w:hyperlink>
          </w:p>
        </w:tc>
        <w:tc>
          <w:tcPr>
            <w:tcW w:w="3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hyperlink r:id="rId36">
              <w:r>
                <w:rPr>
                  <w:rStyle w:val="Hyperlink"/>
                  <w:rFonts w:eastAsia="Arial" w:cs="Arial" w:ascii="Arial" w:hAnsi="Arial"/>
                  <w:b/>
                  <w:color w:val="auto"/>
                  <w:sz w:val="20"/>
                  <w:szCs w:val="20"/>
                  <w:u w:val="none"/>
                  <w:lang w:val="ro-RO"/>
                </w:rPr>
                <w:t>Numele și prenumele</w:t>
              </w:r>
            </w:hyperlink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hyperlink r:id="rId37">
              <w:r>
                <w:rPr>
                  <w:rStyle w:val="Hyperlink"/>
                  <w:rFonts w:eastAsia="Arial" w:cs="Arial" w:ascii="Arial" w:hAnsi="Arial"/>
                  <w:b/>
                  <w:color w:val="auto"/>
                  <w:sz w:val="20"/>
                  <w:szCs w:val="20"/>
                  <w:u w:val="none"/>
                  <w:lang w:val="ro-RO"/>
                </w:rPr>
                <w:t>Funcția</w:t>
              </w:r>
            </w:hyperlink>
          </w:p>
        </w:tc>
        <w:tc>
          <w:tcPr>
            <w:tcW w:w="1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hyperlink r:id="rId38">
              <w:r>
                <w:rPr>
                  <w:rStyle w:val="Hyperlink"/>
                  <w:rFonts w:eastAsia="Arial" w:cs="Arial" w:ascii="Arial" w:hAnsi="Arial"/>
                  <w:b/>
                  <w:color w:val="auto"/>
                  <w:sz w:val="20"/>
                  <w:szCs w:val="20"/>
                  <w:u w:val="none"/>
                  <w:lang w:val="ro-RO"/>
                </w:rPr>
                <w:t>Data primirii</w:t>
              </w:r>
            </w:hyperlink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hyperlink r:id="rId39">
              <w:r>
                <w:rPr>
                  <w:rStyle w:val="Hyperlink"/>
                  <w:rFonts w:eastAsia="Arial" w:cs="Arial" w:ascii="Arial" w:hAnsi="Arial"/>
                  <w:b/>
                  <w:color w:val="auto"/>
                  <w:sz w:val="20"/>
                  <w:szCs w:val="20"/>
                  <w:u w:val="none"/>
                  <w:lang w:val="ro-RO"/>
                </w:rPr>
                <w:t>Semnătura de primire</w:t>
              </w:r>
            </w:hyperlink>
          </w:p>
        </w:tc>
      </w:tr>
      <w:tr>
        <w:trPr>
          <w:trHeight w:val="360" w:hRule="atLeast"/>
        </w:trPr>
        <w:tc>
          <w:tcPr>
            <w:tcW w:w="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keepNext w:val="true"/>
              <w:widowControl/>
              <w:numPr>
                <w:ilvl w:val="0"/>
                <w:numId w:val="4"/>
              </w:numPr>
              <w:snapToGrid w:val="false"/>
              <w:spacing w:before="0" w:after="0"/>
              <w:ind w:hanging="360" w:left="360" w:right="-108"/>
              <w:jc w:val="center"/>
              <w:rPr>
                <w:rFonts w:ascii="Arial" w:hAnsi="Arial" w:cs="Arial"/>
                <w:b/>
                <w:color w:val="auto"/>
                <w:sz w:val="20"/>
                <w:szCs w:val="20"/>
                <w:lang w:val="ro-RO"/>
              </w:rPr>
            </w:pPr>
            <w:hyperlink r:id="rId40">
              <w:r>
                <w:rPr>
                  <w:rFonts w:eastAsia="Arial" w:cs="Arial" w:ascii="Arial" w:hAnsi="Arial"/>
                  <w:b/>
                  <w:color w:val="auto"/>
                  <w:sz w:val="20"/>
                  <w:szCs w:val="20"/>
                  <w:lang w:val="ro-RO"/>
                </w:rPr>
              </w:r>
            </w:hyperlink>
          </w:p>
        </w:tc>
        <w:tc>
          <w:tcPr>
            <w:tcW w:w="3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hyperlink r:id="rId41">
              <w:r>
                <w:rPr>
                  <w:rStyle w:val="Hyperlink"/>
                  <w:rFonts w:eastAsia="Arial" w:cs="Arial" w:ascii="Arial" w:hAnsi="Arial"/>
                  <w:color w:val="auto"/>
                  <w:sz w:val="20"/>
                  <w:szCs w:val="20"/>
                  <w:u w:val="none"/>
                  <w:lang w:val="ro-RO"/>
                </w:rPr>
                <w:t>{{#firstAiders}}{{name}}</w:t>
              </w:r>
            </w:hyperlink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hyperlink r:id="rId42">
              <w:r>
                <w:rPr>
                  <w:rStyle w:val="Hyperlink"/>
                  <w:rFonts w:eastAsia="Arial" w:cs="Arial" w:ascii="Arial" w:hAnsi="Arial"/>
                  <w:color w:val="auto"/>
                  <w:sz w:val="20"/>
                  <w:szCs w:val="20"/>
                  <w:u w:val="none"/>
                  <w:lang w:val="ro-RO"/>
                </w:rPr>
                <w:t>{{jobTitle}}</w:t>
              </w:r>
            </w:hyperlink>
          </w:p>
        </w:tc>
        <w:tc>
          <w:tcPr>
            <w:tcW w:w="1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hyperlink r:id="rId43">
              <w:r>
                <w:rPr>
                  <w:rStyle w:val="Hyperlink"/>
                  <w:rFonts w:eastAsia="Arial" w:cs="Arial" w:ascii="Arial" w:hAnsi="Arial"/>
                  <w:color w:val="auto"/>
                  <w:sz w:val="20"/>
                  <w:szCs w:val="20"/>
                  <w:u w:val="none"/>
                  <w:lang w:val="ro-RO"/>
                </w:rPr>
                <w:t>{{issueDate}}{{/firstAiders}}</w:t>
              </w:r>
            </w:hyperlink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color w:val="auto"/>
                <w:sz w:val="20"/>
                <w:szCs w:val="20"/>
                <w:lang w:val="ro-RO"/>
              </w:rPr>
            </w:pPr>
            <w:hyperlink r:id="rId44">
              <w:r>
                <w:rPr>
                  <w:rFonts w:eastAsia="Arial" w:cs="Arial" w:ascii="Arial" w:hAnsi="Arial"/>
                  <w:color w:val="auto"/>
                  <w:sz w:val="20"/>
                  <w:szCs w:val="20"/>
                  <w:lang w:val="ro-RO"/>
                </w:rPr>
              </w:r>
            </w:hyperlink>
          </w:p>
        </w:tc>
      </w:tr>
      <w:tr>
        <w:trPr>
          <w:trHeight w:val="360" w:hRule="atLeast"/>
        </w:trPr>
        <w:tc>
          <w:tcPr>
            <w:tcW w:w="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keepNext w:val="true"/>
              <w:widowControl/>
              <w:numPr>
                <w:ilvl w:val="0"/>
                <w:numId w:val="4"/>
              </w:numPr>
              <w:snapToGrid w:val="false"/>
              <w:spacing w:before="0" w:after="0"/>
              <w:ind w:hanging="360" w:left="360" w:right="-108"/>
              <w:jc w:val="center"/>
              <w:rPr>
                <w:rFonts w:ascii="Arial" w:hAnsi="Arial" w:cs="Arial"/>
                <w:b/>
                <w:color w:val="auto"/>
                <w:sz w:val="20"/>
                <w:szCs w:val="20"/>
                <w:lang w:val="ro-RO"/>
              </w:rPr>
            </w:pPr>
            <w:hyperlink r:id="rId45">
              <w:r>
                <w:rPr>
                  <w:rFonts w:eastAsia="Arial" w:cs="Arial" w:ascii="Arial" w:hAnsi="Arial"/>
                  <w:b/>
                  <w:color w:val="auto"/>
                  <w:sz w:val="20"/>
                  <w:szCs w:val="20"/>
                  <w:lang w:val="ro-RO"/>
                </w:rPr>
              </w:r>
            </w:hyperlink>
          </w:p>
        </w:tc>
        <w:tc>
          <w:tcPr>
            <w:tcW w:w="3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color w:val="auto"/>
                <w:sz w:val="20"/>
                <w:szCs w:val="20"/>
                <w:lang w:val="ro-RO"/>
              </w:rPr>
            </w:pPr>
            <w:hyperlink r:id="rId46">
              <w:r>
                <w:rPr>
                  <w:rFonts w:eastAsia="Arial" w:cs="Arial" w:ascii="Arial" w:hAnsi="Arial"/>
                  <w:color w:val="auto"/>
                  <w:sz w:val="20"/>
                  <w:szCs w:val="20"/>
                  <w:lang w:val="ro-RO"/>
                </w:rPr>
              </w:r>
            </w:hyperlink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jc w:val="center"/>
              <w:rPr>
                <w:rFonts w:ascii="Arial" w:hAnsi="Arial" w:cs="Arial"/>
                <w:color w:val="auto"/>
                <w:sz w:val="20"/>
                <w:szCs w:val="20"/>
                <w:lang w:val="ro-RO"/>
              </w:rPr>
            </w:pPr>
            <w:hyperlink r:id="rId47">
              <w:r>
                <w:rPr>
                  <w:rFonts w:eastAsia="Arial" w:cs="Arial" w:ascii="Arial" w:hAnsi="Arial"/>
                  <w:color w:val="auto"/>
                  <w:sz w:val="20"/>
                  <w:szCs w:val="20"/>
                  <w:lang w:val="ro-RO"/>
                </w:rPr>
              </w:r>
            </w:hyperlink>
          </w:p>
        </w:tc>
        <w:tc>
          <w:tcPr>
            <w:tcW w:w="1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jc w:val="center"/>
              <w:rPr>
                <w:rFonts w:ascii="Arial" w:hAnsi="Arial" w:cs="Arial"/>
                <w:color w:val="auto"/>
                <w:sz w:val="20"/>
                <w:szCs w:val="20"/>
                <w:lang w:val="ro-RO"/>
              </w:rPr>
            </w:pPr>
            <w:hyperlink r:id="rId48">
              <w:r>
                <w:rPr>
                  <w:rFonts w:eastAsia="Arial" w:cs="Arial" w:ascii="Arial" w:hAnsi="Arial"/>
                  <w:color w:val="auto"/>
                  <w:sz w:val="20"/>
                  <w:szCs w:val="20"/>
                  <w:lang w:val="ro-RO"/>
                </w:rPr>
              </w:r>
            </w:hyperlink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color w:val="auto"/>
                <w:sz w:val="20"/>
                <w:szCs w:val="20"/>
                <w:lang w:val="ro-RO"/>
              </w:rPr>
            </w:pPr>
            <w:hyperlink r:id="rId49">
              <w:r>
                <w:rPr>
                  <w:rFonts w:eastAsia="Arial" w:cs="Arial" w:ascii="Arial" w:hAnsi="Arial"/>
                  <w:color w:val="auto"/>
                  <w:sz w:val="20"/>
                  <w:szCs w:val="20"/>
                  <w:lang w:val="ro-RO"/>
                </w:rPr>
              </w:r>
            </w:hyperlink>
          </w:p>
        </w:tc>
      </w:tr>
      <w:tr>
        <w:trPr>
          <w:trHeight w:val="360" w:hRule="atLeast"/>
        </w:trPr>
        <w:tc>
          <w:tcPr>
            <w:tcW w:w="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numPr>
                <w:ilvl w:val="0"/>
                <w:numId w:val="4"/>
              </w:numPr>
              <w:snapToGrid w:val="false"/>
              <w:spacing w:before="0" w:after="0"/>
              <w:ind w:hanging="360" w:left="360" w:right="-108"/>
              <w:jc w:val="center"/>
              <w:rPr>
                <w:rFonts w:ascii="Arial" w:hAnsi="Arial" w:cs="Arial"/>
                <w:b/>
                <w:color w:val="auto"/>
                <w:sz w:val="20"/>
                <w:szCs w:val="20"/>
                <w:lang w:val="ro-RO"/>
              </w:rPr>
            </w:pPr>
            <w:hyperlink r:id="rId50">
              <w:r>
                <w:rPr>
                  <w:rFonts w:eastAsia="Arial" w:cs="Arial" w:ascii="Arial" w:hAnsi="Arial"/>
                  <w:b/>
                  <w:color w:val="auto"/>
                  <w:sz w:val="20"/>
                  <w:szCs w:val="20"/>
                  <w:lang w:val="ro-RO"/>
                </w:rPr>
              </w:r>
            </w:hyperlink>
          </w:p>
        </w:tc>
        <w:tc>
          <w:tcPr>
            <w:tcW w:w="3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color w:val="auto"/>
                <w:sz w:val="20"/>
                <w:szCs w:val="20"/>
                <w:lang w:val="ro-RO"/>
              </w:rPr>
            </w:pPr>
            <w:hyperlink r:id="rId51">
              <w:r>
                <w:rPr>
                  <w:rFonts w:eastAsia="Arial" w:cs="Arial" w:ascii="Arial" w:hAnsi="Arial"/>
                  <w:color w:val="auto"/>
                  <w:sz w:val="20"/>
                  <w:szCs w:val="20"/>
                  <w:lang w:val="ro-RO"/>
                </w:rPr>
              </w:r>
            </w:hyperlink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jc w:val="center"/>
              <w:rPr>
                <w:rFonts w:ascii="Arial" w:hAnsi="Arial" w:cs="Arial"/>
                <w:color w:val="auto"/>
                <w:sz w:val="20"/>
                <w:szCs w:val="20"/>
                <w:lang w:val="ro-RO"/>
              </w:rPr>
            </w:pPr>
            <w:hyperlink r:id="rId52">
              <w:r>
                <w:rPr>
                  <w:rFonts w:eastAsia="Arial" w:cs="Arial" w:ascii="Arial" w:hAnsi="Arial"/>
                  <w:color w:val="auto"/>
                  <w:sz w:val="20"/>
                  <w:szCs w:val="20"/>
                  <w:lang w:val="ro-RO"/>
                </w:rPr>
              </w:r>
            </w:hyperlink>
          </w:p>
        </w:tc>
        <w:tc>
          <w:tcPr>
            <w:tcW w:w="1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jc w:val="center"/>
              <w:rPr>
                <w:rFonts w:ascii="Arial" w:hAnsi="Arial" w:cs="Arial"/>
                <w:color w:val="auto"/>
                <w:sz w:val="20"/>
                <w:szCs w:val="20"/>
                <w:lang w:val="ro-RO"/>
              </w:rPr>
            </w:pPr>
            <w:hyperlink r:id="rId53">
              <w:r>
                <w:rPr>
                  <w:rFonts w:eastAsia="Arial" w:cs="Arial" w:ascii="Arial" w:hAnsi="Arial"/>
                  <w:color w:val="auto"/>
                  <w:sz w:val="20"/>
                  <w:szCs w:val="20"/>
                  <w:lang w:val="ro-RO"/>
                </w:rPr>
              </w:r>
            </w:hyperlink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color w:val="auto"/>
                <w:sz w:val="20"/>
                <w:szCs w:val="20"/>
                <w:lang w:val="ro-RO"/>
              </w:rPr>
            </w:pPr>
            <w:hyperlink r:id="rId54">
              <w:r>
                <w:rPr>
                  <w:rFonts w:eastAsia="Arial" w:cs="Arial" w:ascii="Arial" w:hAnsi="Arial"/>
                  <w:color w:val="auto"/>
                  <w:sz w:val="20"/>
                  <w:szCs w:val="20"/>
                  <w:lang w:val="ro-RO"/>
                </w:rPr>
              </w:r>
            </w:hyperlink>
          </w:p>
        </w:tc>
      </w:tr>
    </w:tbl>
    <w:p>
      <w:pPr>
        <w:pStyle w:val="Normal"/>
        <w:widowControl/>
        <w:spacing w:before="0" w:after="0"/>
        <w:ind w:hanging="0"/>
        <w:rPr>
          <w:rFonts w:ascii="Arial" w:hAnsi="Arial" w:cs="Arial"/>
          <w:color w:val="auto"/>
          <w:sz w:val="2"/>
          <w:szCs w:val="18"/>
          <w:lang w:val="ro-RO"/>
        </w:rPr>
      </w:pPr>
      <w:hyperlink r:id="rId55">
        <w:r>
          <w:rPr>
            <w:rFonts w:eastAsia="Arial" w:cs="Arial" w:ascii="Arial" w:hAnsi="Arial"/>
            <w:color w:val="auto"/>
            <w:sz w:val="20"/>
            <w:szCs w:val="20"/>
            <w:lang w:val="ro-RO"/>
          </w:rPr>
        </w:r>
      </w:hyperlink>
    </w:p>
    <w:sectPr>
      <w:footerReference w:type="even" r:id="rId56"/>
      <w:type w:val="nextPage"/>
      <w:pgSz w:w="11906" w:h="16838"/>
      <w:pgMar w:left="1417" w:right="1134" w:gutter="0" w:header="0" w:top="1134" w:footer="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Arial">
    <w:charset w:val="01"/>
    <w:family w:val="swiss"/>
    <w:pitch w:val="variable"/>
  </w:font>
  <w:font w:name="Courier New">
    <w:charset w:val="01"/>
    <w:family w:val="roman"/>
    <w:pitch w:val="variable"/>
  </w:font>
  <w:font w:name="Wingdings">
    <w:charset w:val="02"/>
    <w:family w:val="roman"/>
    <w:pitch w:val="variable"/>
  </w:font>
  <w:font w:name="Liberation Sans">
    <w:altName w:val="Arial"/>
    <w:charset w:val="01"/>
    <w:family w:val="swiss"/>
    <w:pitch w:val="variable"/>
  </w:font>
  <w:font w:name="Arial Unicode MS">
    <w:charset w:val="01"/>
    <w:family w:val="swiss"/>
    <w:pitch w:val="variable"/>
  </w:font>
  <w:font w:name="Arial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ind w:right="360"/>
      <w:rPr>
        <w:b/>
        <w:sz w:val="16"/>
      </w:rPr>
    </w:pPr>
    <w:r>
      <w:rPr>
        <w:b/>
        <w:sz w:val="16"/>
      </w:rPr>
    </w:r>
  </w:p>
  <w:p>
    <w:pPr>
      <w:pStyle w:val="Footer"/>
      <w:rPr/>
    </w:pPr>
    <w:r>
      <w:rPr/>
    </w:r>
  </w:p>
  <w:p>
    <w:pPr>
      <w:pStyle w:val="Footer"/>
      <w:rPr>
        <w:rStyle w:val="PageNumber"/>
        <w:sz w:val="16"/>
        <w:lang w:val="de-DE"/>
      </w:rPr>
    </w:pPr>
    <w:r>
      <w:rPr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decimal"/>
      <w:lvlText w:val="Art. %1."/>
      <w:lvlJc w:val="left"/>
      <w:pPr>
        <w:tabs>
          <w:tab w:val="num" w:pos="720"/>
        </w:tabs>
        <w:ind w:left="0" w:hanging="0"/>
      </w:pPr>
      <w:rPr>
        <w:rFonts w:ascii="Arial" w:hAnsi="Arial" w:cs="Arial"/>
        <w:b/>
        <w:sz w:val="18"/>
        <w:szCs w:val="18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evenAndOddHeaders/>
  <w:compat>
    <w:doNotBreakWrappedTables/>
    <w:compatSetting w:name="compatibilityMode" w:uri="http://schemas.microsoft.com/office/word" w:val="1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ro-RO" w:eastAsia="zh-CN" w:bidi="ar-SA"/>
    </w:rPr>
  </w:style>
  <w:style w:type="paragraph" w:styleId="Heading1">
    <w:name w:val="heading 1"/>
    <w:basedOn w:val="Normal"/>
    <w:next w:val="Normal"/>
    <w:pPr>
      <w:keepNext w:val="true"/>
      <w:numPr>
        <w:ilvl w:val="0"/>
        <w:numId w:val="1"/>
      </w:numPr>
      <w:outlineLvl w:val="0"/>
    </w:pPr>
    <w:rPr>
      <w:sz w:val="48"/>
    </w:rPr>
  </w:style>
  <w:style w:type="paragraph" w:styleId="Heading2">
    <w:name w:val="heading 2"/>
    <w:basedOn w:val="Normal"/>
    <w:next w:val="Normal"/>
    <w:pPr>
      <w:keepNext w:val="true"/>
      <w:numPr>
        <w:ilvl w:val="1"/>
        <w:numId w:val="1"/>
      </w:numPr>
      <w:ind w:firstLine="708" w:left="2124" w:right="0"/>
      <w:outlineLvl w:val="1"/>
    </w:pPr>
    <w:rPr>
      <w:sz w:val="72"/>
    </w:rPr>
  </w:style>
  <w:style w:type="paragraph" w:styleId="Heading3">
    <w:name w:val="heading 3"/>
    <w:basedOn w:val="Normal"/>
    <w:next w:val="Normal"/>
    <w:pPr>
      <w:keepNext w:val="true"/>
      <w:numPr>
        <w:ilvl w:val="2"/>
        <w:numId w:val="1"/>
      </w:numPr>
      <w:outlineLvl w:val="2"/>
    </w:pPr>
    <w:rPr>
      <w:sz w:val="72"/>
    </w:rPr>
  </w:style>
  <w:style w:type="paragraph" w:styleId="Heading4">
    <w:name w:val="heading 4"/>
    <w:basedOn w:val="Normal"/>
    <w:next w:val="Normal"/>
    <w:pPr>
      <w:keepNext w:val="true"/>
      <w:numPr>
        <w:ilvl w:val="3"/>
        <w:numId w:val="1"/>
      </w:numPr>
      <w:jc w:val="both"/>
      <w:outlineLvl w:val="3"/>
    </w:pPr>
    <w:rPr>
      <w:sz w:val="28"/>
    </w:rPr>
  </w:style>
  <w:style w:type="paragraph" w:styleId="Heading7">
    <w:name w:val="heading 7"/>
    <w:basedOn w:val="Normal"/>
    <w:next w:val="Normal"/>
    <w:pPr>
      <w:keepNext w:val="true"/>
      <w:numPr>
        <w:ilvl w:val="6"/>
        <w:numId w:val="1"/>
      </w:numPr>
      <w:jc w:val="both"/>
      <w:outlineLvl w:val="6"/>
    </w:pPr>
    <w:rPr>
      <w:sz w:val="32"/>
    </w:rPr>
  </w:style>
  <w:style w:type="character" w:styleId="WW8Num1z0">
    <w:name w:val="WW8Num1z0"/>
    <w:rPr>
      <w:rFonts w:ascii="Symbol" w:hAnsi="Symbol" w:cs="Symbol"/>
    </w:rPr>
  </w:style>
  <w:style w:type="character" w:styleId="WW8Num2z0">
    <w:name w:val="WW8Num2z0"/>
    <w:rPr>
      <w:rFonts w:ascii="Arial" w:hAnsi="Arial" w:cs="Arial"/>
      <w:b/>
      <w:sz w:val="18"/>
      <w:szCs w:val="18"/>
    </w:rPr>
  </w:style>
  <w:style w:type="character" w:styleId="WW8Num5z0">
    <w:name w:val="WW8Num5z0"/>
    <w:rPr>
      <w:rFonts w:ascii="Symbol" w:hAnsi="Symbol" w:cs="Symbol"/>
    </w:rPr>
  </w:style>
  <w:style w:type="character" w:styleId="WW8Num5z1">
    <w:name w:val="WW8Num5z1"/>
    <w:rPr>
      <w:rFonts w:ascii="Courier New" w:hAnsi="Courier New" w:cs="Courier New"/>
    </w:rPr>
  </w:style>
  <w:style w:type="character" w:styleId="WW8Num5z2">
    <w:name w:val="WW8Num5z2"/>
    <w:rPr>
      <w:rFonts w:ascii="Wingdings" w:hAnsi="Wingdings" w:cs="Wingdings"/>
    </w:rPr>
  </w:style>
  <w:style w:type="character" w:styleId="WW8Num7z0">
    <w:name w:val="WW8Num7z0"/>
    <w:rPr/>
  </w:style>
  <w:style w:type="character" w:styleId="WW8Num8z0">
    <w:name w:val="WW8Num8z0"/>
    <w:rPr>
      <w:b/>
      <w:sz w:val="24"/>
      <w:szCs w:val="24"/>
    </w:rPr>
  </w:style>
  <w:style w:type="character" w:styleId="WW8Num8z1">
    <w:name w:val="WW8Num8z1"/>
    <w:rPr>
      <w:b/>
    </w:rPr>
  </w:style>
  <w:style w:type="character" w:styleId="WW8Num9z0">
    <w:name w:val="WW8Num9z0"/>
    <w:rPr/>
  </w:style>
  <w:style w:type="character" w:styleId="WW8Num9z1">
    <w:name w:val="WW8Num9z1"/>
    <w:rPr>
      <w:rFonts w:ascii="Times New Roman" w:hAnsi="Times New Roman" w:eastAsia="Times New Roman" w:cs="Times New Roman"/>
    </w:rPr>
  </w:style>
  <w:style w:type="character" w:styleId="WW8Num10z0">
    <w:name w:val="WW8Num10z0"/>
    <w:rPr>
      <w:b/>
    </w:rPr>
  </w:style>
  <w:style w:type="character" w:styleId="WW8Num12z0">
    <w:name w:val="WW8Num12z0"/>
    <w:rPr>
      <w:b/>
      <w:sz w:val="28"/>
    </w:rPr>
  </w:style>
  <w:style w:type="character" w:styleId="DefaultParagraphFont">
    <w:name w:val="Default Paragraph Font"/>
    <w:rPr/>
  </w:style>
  <w:style w:type="character" w:styleId="PageNumber">
    <w:name w:val="page number"/>
    <w:basedOn w:val="DefaultParagraphFont"/>
    <w:rPr/>
  </w:style>
  <w:style w:type="character" w:styleId="tal1">
    <w:name w:val="tal1"/>
    <w:basedOn w:val="DefaultParagraphFont"/>
    <w:rPr/>
  </w:style>
  <w:style w:type="character" w:styleId="tpa1">
    <w:name w:val="tpa1"/>
    <w:basedOn w:val="DefaultParagraphFont"/>
    <w:rPr/>
  </w:style>
  <w:style w:type="character" w:styleId="Hyperlink">
    <w:name w:val="Hyperlink"/>
    <w:rPr>
      <w:color w:val="000080"/>
      <w:u w:val="single"/>
    </w:rPr>
  </w:style>
  <w:style w:type="paragraph" w:styleId="Heading">
    <w:name w:val="Heading"/>
    <w:basedOn w:val="Normal"/>
    <w:next w:val="BodyText"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jc w:val="both"/>
    </w:pPr>
    <w:rPr>
      <w:sz w:val="28"/>
    </w:rPr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pPr>
      <w:suppressLineNumbers/>
    </w:pPr>
    <w:rPr>
      <w:rFonts w:cs="Noto Sans Devanagari"/>
    </w:rPr>
  </w:style>
  <w:style w:type="paragraph" w:styleId="HeaderandFooter">
    <w:name w:val="Header and Footer"/>
    <w:basedOn w:val="Normal"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708"/>
        <w:tab w:val="center" w:pos="4320" w:leader="none"/>
        <w:tab w:val="right" w:pos="8640" w:leader="none"/>
      </w:tabs>
    </w:pPr>
    <w:rPr>
      <w:lang w:val="en-GB"/>
    </w:rPr>
  </w:style>
  <w:style w:type="paragraph" w:styleId="Footer">
    <w:name w:val="footer"/>
    <w:basedOn w:val="Normal"/>
    <w:pPr>
      <w:tabs>
        <w:tab w:val="clear" w:pos="708"/>
        <w:tab w:val="center" w:pos="4320" w:leader="none"/>
        <w:tab w:val="right" w:pos="8640" w:leader="none"/>
      </w:tabs>
    </w:pPr>
    <w:rPr/>
  </w:style>
  <w:style w:type="paragraph" w:styleId="NormalWeb">
    <w:name w:val="Normal (Web)"/>
    <w:basedOn w:val="Normal"/>
    <w:pPr>
      <w:spacing w:before="280" w:after="280"/>
    </w:pPr>
    <w:rPr>
      <w:rFonts w:ascii="Arial Unicode MS" w:hAnsi="Arial Unicode MS" w:eastAsia="Arial Unicode MS" w:cs="Arial Unicode MS"/>
      <w:color w:val="000000"/>
      <w:lang w:val="en-GB"/>
    </w:rPr>
  </w:style>
  <w:style w:type="paragraph" w:styleId="BodyTextIndent">
    <w:name w:val="Body Text Indent"/>
    <w:basedOn w:val="Normal"/>
    <w:pPr>
      <w:spacing w:lineRule="auto" w:line="360"/>
      <w:ind w:hanging="540" w:left="540" w:right="0"/>
    </w:pPr>
    <w:rPr>
      <w:sz w:val="28"/>
    </w:rPr>
  </w:style>
  <w:style w:type="paragraph" w:styleId="BodyTextIndent2">
    <w:name w:val="Body Text Indent 2"/>
    <w:basedOn w:val="Normal"/>
    <w:pPr>
      <w:spacing w:lineRule="auto" w:line="360"/>
      <w:ind w:hanging="0" w:left="360" w:right="0"/>
    </w:pPr>
    <w:rPr>
      <w:sz w:val="28"/>
    </w:rPr>
  </w:style>
  <w:style w:type="paragraph" w:styleId="BodyTextIndent3">
    <w:name w:val="Body Text Indent 3"/>
    <w:basedOn w:val="Normal"/>
    <w:pPr>
      <w:spacing w:lineRule="auto" w:line="360"/>
      <w:ind w:firstLine="708" w:left="0" w:right="0"/>
      <w:jc w:val="both"/>
    </w:pPr>
    <w:rPr>
      <w:sz w:val="28"/>
    </w:rPr>
  </w:style>
  <w:style w:type="paragraph" w:styleId="BlockText">
    <w:name w:val="Block Text"/>
    <w:basedOn w:val="Normal"/>
    <w:pPr>
      <w:ind w:hanging="0" w:left="1260" w:right="-900"/>
    </w:pPr>
    <w:rPr>
      <w:b/>
      <w:bCs/>
    </w:rPr>
  </w:style>
  <w:style w:type="paragraph" w:styleId="HTMLPreformatted">
    <w:name w:val="HTML Preformatted"/>
    <w:basedOn w:val="Normal"/>
    <w:pPr>
      <w:tabs>
        <w:tab w:val="clear" w:pos="708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</w:pPr>
    <w:rPr>
      <w:rFonts w:ascii="Courier New" w:hAnsi="Courier New" w:cs="Courier New"/>
      <w:sz w:val="20"/>
      <w:szCs w:val="20"/>
      <w:lang w:val="en-US"/>
    </w:rPr>
  </w:style>
  <w:style w:type="paragraph" w:styleId="TableContents">
    <w:name w:val="Table Contents"/>
    <w:basedOn w:val="Normal"/>
    <w:pPr>
      <w:widowControl w:val="false"/>
      <w:suppressLineNumbers/>
    </w:pPr>
    <w:rPr/>
  </w:style>
  <w:style w:type="paragraph" w:styleId="TableHeading">
    <w:name w:val="Table Heading"/>
    <w:basedOn w:val="TableContents"/>
    <w:pPr>
      <w:suppressLineNumbers/>
      <w:jc w:val="center"/>
    </w:pPr>
    <w:rPr>
      <w:b/>
      <w:bCs/>
    </w:rPr>
  </w:style>
  <w:style w:type="numbering" w:styleId="WW8Num1">
    <w:name w:val="WW8Num1"/>
  </w:style>
  <w:style w:type="numbering" w:styleId="WW8Num2">
    <w:name w:val="WW8Num2"/>
  </w:style>
  <w:style w:type="numbering" w:styleId="WW8Num3">
    <w:name w:val="WW8Num3"/>
  </w:style>
  <w:style w:type="numbering" w:styleId="WW8Num4">
    <w:name w:val="WW8Num4"/>
  </w:style>
  <w:style w:type="numbering" w:styleId="WW8Num5">
    <w:name w:val="WW8Num5"/>
  </w:style>
  <w:style w:type="numbering" w:styleId="WW8Num6">
    <w:name w:val="WW8Num6"/>
  </w:style>
  <w:style w:type="numbering" w:styleId="WW8Num7">
    <w:name w:val="WW8Num7"/>
  </w:style>
  <w:style w:type="numbering" w:styleId="WW8Num8">
    <w:name w:val="WW8Num8"/>
  </w:style>
  <w:style w:type="numbering" w:styleId="WW8Num9">
    <w:name w:val="WW8Num9"/>
  </w:style>
  <w:style w:type="numbering" w:styleId="WW8Num10">
    <w:name w:val="WW8Num10"/>
  </w:style>
  <w:style w:type="numbering" w:styleId="WW8Num11">
    <w:name w:val="WW8Num11"/>
  </w:style>
  <w:style w:type="numbering" w:styleId="WW8Num12">
    <w:name w:val="WW8Num12"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" TargetMode="External"/><Relationship Id="rId3" Type="http://schemas.openxmlformats.org/officeDocument/2006/relationships/hyperlink" Target="" TargetMode="External"/><Relationship Id="rId4" Type="http://schemas.openxmlformats.org/officeDocument/2006/relationships/hyperlink" Target="" TargetMode="External"/><Relationship Id="rId5" Type="http://schemas.openxmlformats.org/officeDocument/2006/relationships/hyperlink" Target="" TargetMode="External"/><Relationship Id="rId6" Type="http://schemas.openxmlformats.org/officeDocument/2006/relationships/hyperlink" Target="" TargetMode="External"/><Relationship Id="rId7" Type="http://schemas.openxmlformats.org/officeDocument/2006/relationships/hyperlink" Target="" TargetMode="External"/><Relationship Id="rId8" Type="http://schemas.openxmlformats.org/officeDocument/2006/relationships/hyperlink" Target="" TargetMode="External"/><Relationship Id="rId9" Type="http://schemas.openxmlformats.org/officeDocument/2006/relationships/hyperlink" Target="" TargetMode="External"/><Relationship Id="rId10" Type="http://schemas.openxmlformats.org/officeDocument/2006/relationships/hyperlink" Target="" TargetMode="External"/><Relationship Id="rId11" Type="http://schemas.openxmlformats.org/officeDocument/2006/relationships/hyperlink" Target="" TargetMode="External"/><Relationship Id="rId12" Type="http://schemas.openxmlformats.org/officeDocument/2006/relationships/hyperlink" Target="" TargetMode="External"/><Relationship Id="rId13" Type="http://schemas.openxmlformats.org/officeDocument/2006/relationships/hyperlink" Target="" TargetMode="External"/><Relationship Id="rId14" Type="http://schemas.openxmlformats.org/officeDocument/2006/relationships/hyperlink" Target="" TargetMode="External"/><Relationship Id="rId15" Type="http://schemas.openxmlformats.org/officeDocument/2006/relationships/hyperlink" Target="" TargetMode="External"/><Relationship Id="rId16" Type="http://schemas.openxmlformats.org/officeDocument/2006/relationships/hyperlink" Target="" TargetMode="External"/><Relationship Id="rId17" Type="http://schemas.openxmlformats.org/officeDocument/2006/relationships/hyperlink" Target="" TargetMode="External"/><Relationship Id="rId18" Type="http://schemas.openxmlformats.org/officeDocument/2006/relationships/hyperlink" Target="" TargetMode="External"/><Relationship Id="rId19" Type="http://schemas.openxmlformats.org/officeDocument/2006/relationships/hyperlink" Target="" TargetMode="External"/><Relationship Id="rId20" Type="http://schemas.openxmlformats.org/officeDocument/2006/relationships/hyperlink" Target="" TargetMode="External"/><Relationship Id="rId21" Type="http://schemas.openxmlformats.org/officeDocument/2006/relationships/hyperlink" Target="" TargetMode="External"/><Relationship Id="rId22" Type="http://schemas.openxmlformats.org/officeDocument/2006/relationships/hyperlink" Target="" TargetMode="External"/><Relationship Id="rId23" Type="http://schemas.openxmlformats.org/officeDocument/2006/relationships/hyperlink" Target="" TargetMode="External"/><Relationship Id="rId24" Type="http://schemas.openxmlformats.org/officeDocument/2006/relationships/hyperlink" Target="" TargetMode="External"/><Relationship Id="rId25" Type="http://schemas.openxmlformats.org/officeDocument/2006/relationships/hyperlink" Target="" TargetMode="External"/><Relationship Id="rId26" Type="http://schemas.openxmlformats.org/officeDocument/2006/relationships/hyperlink" Target="" TargetMode="External"/><Relationship Id="rId27" Type="http://schemas.openxmlformats.org/officeDocument/2006/relationships/hyperlink" Target="" TargetMode="External"/><Relationship Id="rId28" Type="http://schemas.openxmlformats.org/officeDocument/2006/relationships/hyperlink" Target="" TargetMode="External"/><Relationship Id="rId29" Type="http://schemas.openxmlformats.org/officeDocument/2006/relationships/hyperlink" Target="" TargetMode="External"/><Relationship Id="rId30" Type="http://schemas.openxmlformats.org/officeDocument/2006/relationships/hyperlink" Target="" TargetMode="External"/><Relationship Id="rId31" Type="http://schemas.openxmlformats.org/officeDocument/2006/relationships/hyperlink" Target="" TargetMode="External"/><Relationship Id="rId32" Type="http://schemas.openxmlformats.org/officeDocument/2006/relationships/hyperlink" Target="" TargetMode="External"/><Relationship Id="rId33" Type="http://schemas.openxmlformats.org/officeDocument/2006/relationships/hyperlink" Target="" TargetMode="External"/><Relationship Id="rId34" Type="http://schemas.openxmlformats.org/officeDocument/2006/relationships/hyperlink" Target="" TargetMode="External"/><Relationship Id="rId35" Type="http://schemas.openxmlformats.org/officeDocument/2006/relationships/hyperlink" Target="" TargetMode="External"/><Relationship Id="rId36" Type="http://schemas.openxmlformats.org/officeDocument/2006/relationships/hyperlink" Target="" TargetMode="External"/><Relationship Id="rId37" Type="http://schemas.openxmlformats.org/officeDocument/2006/relationships/hyperlink" Target="" TargetMode="External"/><Relationship Id="rId38" Type="http://schemas.openxmlformats.org/officeDocument/2006/relationships/hyperlink" Target="" TargetMode="External"/><Relationship Id="rId39" Type="http://schemas.openxmlformats.org/officeDocument/2006/relationships/hyperlink" Target="" TargetMode="External"/><Relationship Id="rId40" Type="http://schemas.openxmlformats.org/officeDocument/2006/relationships/hyperlink" Target="" TargetMode="External"/><Relationship Id="rId41" Type="http://schemas.openxmlformats.org/officeDocument/2006/relationships/hyperlink" Target="" TargetMode="External"/><Relationship Id="rId42" Type="http://schemas.openxmlformats.org/officeDocument/2006/relationships/hyperlink" Target="" TargetMode="External"/><Relationship Id="rId43" Type="http://schemas.openxmlformats.org/officeDocument/2006/relationships/hyperlink" Target="" TargetMode="External"/><Relationship Id="rId44" Type="http://schemas.openxmlformats.org/officeDocument/2006/relationships/hyperlink" Target="" TargetMode="External"/><Relationship Id="rId45" Type="http://schemas.openxmlformats.org/officeDocument/2006/relationships/hyperlink" Target="" TargetMode="External"/><Relationship Id="rId46" Type="http://schemas.openxmlformats.org/officeDocument/2006/relationships/hyperlink" Target="" TargetMode="External"/><Relationship Id="rId47" Type="http://schemas.openxmlformats.org/officeDocument/2006/relationships/hyperlink" Target="" TargetMode="External"/><Relationship Id="rId48" Type="http://schemas.openxmlformats.org/officeDocument/2006/relationships/hyperlink" Target="" TargetMode="External"/><Relationship Id="rId49" Type="http://schemas.openxmlformats.org/officeDocument/2006/relationships/hyperlink" Target="" TargetMode="External"/><Relationship Id="rId50" Type="http://schemas.openxmlformats.org/officeDocument/2006/relationships/hyperlink" Target="" TargetMode="External"/><Relationship Id="rId51" Type="http://schemas.openxmlformats.org/officeDocument/2006/relationships/hyperlink" Target="" TargetMode="External"/><Relationship Id="rId52" Type="http://schemas.openxmlformats.org/officeDocument/2006/relationships/hyperlink" Target="" TargetMode="External"/><Relationship Id="rId53" Type="http://schemas.openxmlformats.org/officeDocument/2006/relationships/hyperlink" Target="" TargetMode="External"/><Relationship Id="rId54" Type="http://schemas.openxmlformats.org/officeDocument/2006/relationships/hyperlink" Target="" TargetMode="External"/><Relationship Id="rId55" Type="http://schemas.openxmlformats.org/officeDocument/2006/relationships/hyperlink" Target="" TargetMode="External"/><Relationship Id="rId56" Type="http://schemas.openxmlformats.org/officeDocument/2006/relationships/footer" Target="footer1.xml"/><Relationship Id="rId57" Type="http://schemas.openxmlformats.org/officeDocument/2006/relationships/numbering" Target="numbering.xml"/><Relationship Id="rId58" Type="http://schemas.openxmlformats.org/officeDocument/2006/relationships/fontTable" Target="fontTable.xml"/><Relationship Id="rId59" Type="http://schemas.openxmlformats.org/officeDocument/2006/relationships/settings" Target="settings.xml"/><Relationship Id="rId60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LibreOffice/26.8.0.3$Linux_AARCH64 LibreOffice_project/680$Build-3</Application>
  <AppVersion>15.0000</AppVersion>
  <Pages>1</Pages>
  <Words>245</Words>
  <Characters>1710</Characters>
  <CharactersWithSpaces>1911</CharactersWithSpaces>
  <Paragraphs>39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2024-03-04T13:57:00Z</dcterms:created>
  <dc:creator>Jinaru Adam Marian</dc:creator>
  <dc:description/>
  <dc:language>en-US</dc:language>
  <cp:lastModifiedBy/>
  <cp:lastPrinted>2024-03-04T16:01:00Z</cp:lastPrinted>
  <dcterms:modified xsi:type="dcterms:W3CDTF">2026-09-18T22:53:29Z</dcterms:modified>
  <cp:revision>4</cp:revision>
  <dc:subject>Organizarea activitatii S.S.M.</dc:subject>
  <dc:title>Decizia 1 in domeniul S.S.M.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